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198714499"/>
    <w:bookmarkEnd w:id="0"/>
    <w:p w14:paraId="7999358F" w14:textId="77777777" w:rsidR="000B5549" w:rsidRPr="00014B90" w:rsidRDefault="00CA4F7E" w:rsidP="000B5549">
      <w:pPr>
        <w:pStyle w:val="Untertitel"/>
        <w:tabs>
          <w:tab w:val="left" w:pos="4500"/>
        </w:tabs>
        <w:jc w:val="both"/>
        <w:rPr>
          <w:szCs w:val="16"/>
          <w:lang w:val="nl-BE" w:eastAsia="zh-CN"/>
        </w:rPr>
      </w:pPr>
      <w:r w:rsidRPr="00EA6413">
        <w:rPr>
          <w:noProof/>
          <w:snapToGrid/>
          <w:sz w:val="18"/>
          <w:szCs w:val="18"/>
          <w:lang w:eastAsia="zh-CN"/>
        </w:rPr>
        <mc:AlternateContent>
          <mc:Choice Requires="wps">
            <w:drawing>
              <wp:anchor distT="0" distB="0" distL="114300" distR="114300" simplePos="0" relativeHeight="251674112" behindDoc="0" locked="0" layoutInCell="1" allowOverlap="1" wp14:anchorId="68AD0CC2" wp14:editId="51CF689C">
                <wp:simplePos x="0" y="0"/>
                <wp:positionH relativeFrom="column">
                  <wp:posOffset>-123825</wp:posOffset>
                </wp:positionH>
                <wp:positionV relativeFrom="paragraph">
                  <wp:posOffset>83185</wp:posOffset>
                </wp:positionV>
                <wp:extent cx="5038725" cy="327025"/>
                <wp:effectExtent l="0" t="0" r="3175" b="3175"/>
                <wp:wrapNone/>
                <wp:docPr id="1894553666" name="Rectangle 1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38725" cy="327025"/>
                        </a:xfrm>
                        <a:prstGeom prst="rect">
                          <a:avLst/>
                        </a:prstGeom>
                        <a:solidFill>
                          <a:srgbClr val="C0C0C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7254E1" id="Rectangle 140" o:spid="_x0000_s1026" style="position:absolute;margin-left:-9.75pt;margin-top:6.55pt;width:396.75pt;height:25.7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" fillcolor="silver">
                <v:path arrowok="t"/>
              </v:rect>
            </w:pict>
          </mc:Fallback>
        </mc:AlternateContent>
      </w:r>
    </w:p>
    <w:p w14:paraId="05A8A963" w14:textId="77777777" w:rsidR="000B5549" w:rsidRPr="00014B90" w:rsidRDefault="00CA4F7E" w:rsidP="000B5549">
      <w:pPr>
        <w:pStyle w:val="Untertitel"/>
        <w:rPr>
          <w:sz w:val="24"/>
          <w:lang w:val="nl-BE" w:eastAsia="zh-CN"/>
        </w:rPr>
      </w:pPr>
      <w:r>
        <w:rPr>
          <w:noProof/>
          <w:snapToGrid/>
          <w:sz w:val="24"/>
          <w:lang w:eastAsia="zh-CN"/>
        </w:rPr>
        <w:drawing>
          <wp:anchor distT="0" distB="0" distL="114300" distR="114300" simplePos="0" relativeHeight="251675136" behindDoc="0" locked="0" layoutInCell="1" allowOverlap="1" wp14:anchorId="1CED055C" wp14:editId="302BA609">
            <wp:simplePos x="0" y="0"/>
            <wp:positionH relativeFrom="column">
              <wp:posOffset>1809115</wp:posOffset>
            </wp:positionH>
            <wp:positionV relativeFrom="paragraph">
              <wp:posOffset>36830</wp:posOffset>
            </wp:positionV>
            <wp:extent cx="948690" cy="195580"/>
            <wp:effectExtent l="0" t="0" r="0" b="0"/>
            <wp:wrapNone/>
            <wp:docPr id="141" name="図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1"/>
                    <pic:cNvPicPr>
                      <a:picLocks/>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48690" cy="1955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76E6CD" w14:textId="77777777" w:rsidR="000B5549" w:rsidRDefault="000B5549" w:rsidP="000B5549">
      <w:pPr>
        <w:pStyle w:val="Untertitel"/>
        <w:rPr>
          <w:sz w:val="24"/>
          <w:lang w:eastAsia="zh-CN"/>
        </w:rPr>
      </w:pPr>
    </w:p>
    <w:p w14:paraId="6E7FFFBF" w14:textId="0B0DC0E8" w:rsidR="000B5549" w:rsidRDefault="000B5549" w:rsidP="000B5549">
      <w:pPr>
        <w:pStyle w:val="Untertitel"/>
        <w:rPr>
          <w:sz w:val="24"/>
          <w:lang w:eastAsia="zh-CN"/>
        </w:rPr>
      </w:pPr>
      <w:r>
        <w:fldChar w:fldCharType="begin"/>
      </w:r>
      <w:r>
        <w:instrText xml:space="preserve"> INCLUDEPICTURE "https://static.wixstatic.com/media/b1a444_b69b715b1116404087b1d1321622bb82~mv2.jpg/v1/fill/w_424,h_500,al_c,q_80,usm_0.66_1.00_0.01,enc_auto/b1a444_b69b715b1116404087b1d1321622bb82~mv2.jpg" \* MERGEFORMATINET </w:instrText>
      </w:r>
      <w:r>
        <w:fldChar w:fldCharType="separate"/>
      </w:r>
      <w:r w:rsidR="00591449" w:rsidRPr="00591449">
        <w:rPr>
          <w:noProof/>
        </w:rPr>
        <w:t xml:space="preserve"> </w:t>
      </w:r>
      <w:r w:rsidR="00591449" w:rsidRPr="00591449">
        <w:rPr>
          <w:noProof/>
        </w:rPr>
        <w:drawing>
          <wp:inline distT="0" distB="0" distL="0" distR="0" wp14:anchorId="0289C482" wp14:editId="72F61758">
            <wp:extent cx="2114843" cy="2156252"/>
            <wp:effectExtent l="0" t="0" r="0" b="0"/>
            <wp:docPr id="16661077"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1077" name=""/>
                    <pic:cNvPicPr/>
                  </pic:nvPicPr>
                  <pic:blipFill rotWithShape="1">
                    <a:blip r:embed="rId12"/>
                    <a:srcRect t="9576"/>
                    <a:stretch>
                      <a:fillRect/>
                    </a:stretch>
                  </pic:blipFill>
                  <pic:spPr bwMode="auto">
                    <a:xfrm>
                      <a:off x="0" y="0"/>
                      <a:ext cx="2126204" cy="2167835"/>
                    </a:xfrm>
                    <a:prstGeom prst="rect">
                      <a:avLst/>
                    </a:prstGeom>
                    <a:ln>
                      <a:noFill/>
                    </a:ln>
                    <a:extLst>
                      <a:ext uri="{53640926-AAD7-44D8-BBD7-CCE9431645EC}">
                        <a14:shadowObscured xmlns:a14="http://schemas.microsoft.com/office/drawing/2010/main"/>
                      </a:ext>
                    </a:extLst>
                  </pic:spPr>
                </pic:pic>
              </a:graphicData>
            </a:graphic>
          </wp:inline>
        </w:drawing>
      </w:r>
      <w:r>
        <w:fldChar w:fldCharType="end"/>
      </w:r>
      <w:r w:rsidR="004E010C" w:rsidRPr="00A0290C">
        <w:rPr>
          <w:b w:val="0"/>
          <w:noProof/>
          <w:color w:val="000000"/>
        </w:rPr>
        <w:drawing>
          <wp:inline distT="0" distB="0" distL="0" distR="0" wp14:anchorId="20517E8A" wp14:editId="6C3B85A8">
            <wp:extent cx="2260542" cy="2171700"/>
            <wp:effectExtent l="0" t="0" r="6985" b="0"/>
            <wp:docPr id="202691432" name="Grafi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pic:cNvPicPr>
                      <a:picLocks noChangeAspect="1" noChangeArrowheads="1"/>
                    </pic:cNvPicPr>
                  </pic:nvPicPr>
                  <pic:blipFill rotWithShape="1">
                    <a:blip r:embed="rId13">
                      <a:extLst>
                        <a:ext uri="{28A0092B-C50C-407E-A947-70E740481C1C}">
                          <a14:useLocalDpi xmlns:a14="http://schemas.microsoft.com/office/drawing/2010/main" val="0"/>
                        </a:ext>
                      </a:extLst>
                    </a:blip>
                    <a:srcRect t="12699"/>
                    <a:stretch/>
                  </pic:blipFill>
                  <pic:spPr bwMode="auto">
                    <a:xfrm>
                      <a:off x="0" y="0"/>
                      <a:ext cx="2261163" cy="2172297"/>
                    </a:xfrm>
                    <a:prstGeom prst="rect">
                      <a:avLst/>
                    </a:prstGeom>
                    <a:noFill/>
                    <a:ln>
                      <a:noFill/>
                    </a:ln>
                    <a:extLst>
                      <a:ext uri="{53640926-AAD7-44D8-BBD7-CCE9431645EC}">
                        <a14:shadowObscured xmlns:a14="http://schemas.microsoft.com/office/drawing/2010/main"/>
                      </a:ext>
                    </a:extLst>
                  </pic:spPr>
                </pic:pic>
              </a:graphicData>
            </a:graphic>
          </wp:inline>
        </w:drawing>
      </w:r>
    </w:p>
    <w:p w14:paraId="45F0FF30" w14:textId="77777777" w:rsidR="004E010C" w:rsidRDefault="004E010C" w:rsidP="000B5549">
      <w:pPr>
        <w:pStyle w:val="Untertitel"/>
        <w:rPr>
          <w:sz w:val="24"/>
          <w:lang w:eastAsia="zh-CN"/>
        </w:rPr>
      </w:pPr>
    </w:p>
    <w:p w14:paraId="3F833720" w14:textId="4283661B" w:rsidR="000B5549" w:rsidRDefault="00CA4F7E" w:rsidP="000B5549">
      <w:pPr>
        <w:pStyle w:val="Untertitel"/>
        <w:rPr>
          <w:sz w:val="24"/>
          <w:lang w:eastAsia="zh-CN"/>
        </w:rPr>
      </w:pPr>
      <w:r>
        <w:rPr>
          <w:noProof/>
        </w:rPr>
        <mc:AlternateContent>
          <mc:Choice Requires="wps">
            <w:drawing>
              <wp:anchor distT="45720" distB="45720" distL="114300" distR="114300" simplePos="0" relativeHeight="251676160" behindDoc="0" locked="0" layoutInCell="1" allowOverlap="1" wp14:anchorId="08263CE9" wp14:editId="6D45100E">
                <wp:simplePos x="0" y="0"/>
                <wp:positionH relativeFrom="column">
                  <wp:posOffset>1200785</wp:posOffset>
                </wp:positionH>
                <wp:positionV relativeFrom="paragraph">
                  <wp:posOffset>171450</wp:posOffset>
                </wp:positionV>
                <wp:extent cx="2333625" cy="3181350"/>
                <wp:effectExtent l="0" t="0" r="9525" b="0"/>
                <wp:wrapSquare wrapText="bothSides"/>
                <wp:docPr id="1069377713"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333625" cy="3181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03EC267" w14:textId="77777777" w:rsidR="000B5549" w:rsidRPr="004E010C" w:rsidRDefault="000B5549" w:rsidP="000B5549">
                            <w:pPr>
                              <w:pStyle w:val="Untertitel"/>
                              <w:spacing w:before="120"/>
                              <w:jc w:val="left"/>
                              <w:rPr>
                                <w:sz w:val="20"/>
                                <w:szCs w:val="20"/>
                                <w:lang w:eastAsia="zh-CN"/>
                              </w:rPr>
                            </w:pPr>
                            <w:bookmarkStart w:id="1" w:name="_Hlk165581085"/>
                            <w:r w:rsidRPr="004E010C">
                              <w:rPr>
                                <w:sz w:val="20"/>
                                <w:szCs w:val="20"/>
                              </w:rPr>
                              <w:t>DE    G</w:t>
                            </w:r>
                            <w:r w:rsidRPr="004E010C">
                              <w:rPr>
                                <w:sz w:val="20"/>
                                <w:szCs w:val="20"/>
                                <w:lang w:eastAsia="zh-CN"/>
                              </w:rPr>
                              <w:t>ebrauchsanweisung</w:t>
                            </w:r>
                          </w:p>
                          <w:p w14:paraId="42B4AD74" w14:textId="77777777" w:rsidR="000B5549" w:rsidRPr="004E010C" w:rsidRDefault="000B5549" w:rsidP="000B5549">
                            <w:pPr>
                              <w:spacing w:before="120"/>
                              <w:rPr>
                                <w:rFonts w:cs="Arial"/>
                                <w:b/>
                                <w:bCs/>
                                <w:lang w:val="en-GB"/>
                              </w:rPr>
                            </w:pPr>
                            <w:r w:rsidRPr="004E010C">
                              <w:rPr>
                                <w:rFonts w:cs="Arial"/>
                                <w:b/>
                                <w:bCs/>
                                <w:lang w:val="fr-FR"/>
                              </w:rPr>
                              <w:t xml:space="preserve">FR    Mode d’emploi </w:t>
                            </w:r>
                          </w:p>
                          <w:p w14:paraId="286F1249" w14:textId="77777777" w:rsidR="000B5549" w:rsidRPr="004E010C" w:rsidRDefault="000B5549" w:rsidP="000B5549">
                            <w:pPr>
                              <w:spacing w:before="120"/>
                              <w:rPr>
                                <w:rFonts w:cs="Arial"/>
                                <w:b/>
                                <w:bCs/>
                                <w:color w:val="222222"/>
                                <w:lang w:val="fr-FR"/>
                              </w:rPr>
                            </w:pPr>
                            <w:r w:rsidRPr="004E010C">
                              <w:rPr>
                                <w:rFonts w:cs="Arial"/>
                                <w:b/>
                                <w:bCs/>
                                <w:lang w:val="en-GB"/>
                              </w:rPr>
                              <w:t xml:space="preserve">GB    Instruction for use </w:t>
                            </w:r>
                          </w:p>
                          <w:p w14:paraId="481D3783" w14:textId="77777777" w:rsidR="000B5549" w:rsidRPr="004E010C" w:rsidRDefault="000B5549" w:rsidP="000B5549">
                            <w:pPr>
                              <w:pStyle w:val="Untertitel"/>
                              <w:tabs>
                                <w:tab w:val="left" w:pos="567"/>
                                <w:tab w:val="left" w:pos="1134"/>
                                <w:tab w:val="left" w:pos="3402"/>
                                <w:tab w:val="left" w:pos="4536"/>
                              </w:tabs>
                              <w:spacing w:before="120"/>
                              <w:jc w:val="left"/>
                              <w:rPr>
                                <w:sz w:val="20"/>
                                <w:szCs w:val="20"/>
                                <w:lang w:val="it-IT"/>
                              </w:rPr>
                            </w:pPr>
                            <w:r w:rsidRPr="004E010C">
                              <w:rPr>
                                <w:rFonts w:eastAsia="Arial"/>
                                <w:sz w:val="20"/>
                                <w:szCs w:val="20"/>
                                <w:lang w:val="it-IT"/>
                              </w:rPr>
                              <w:t>IT      I</w:t>
                            </w:r>
                            <w:r w:rsidRPr="004E010C">
                              <w:rPr>
                                <w:sz w:val="20"/>
                                <w:szCs w:val="20"/>
                                <w:lang w:val="it-IT"/>
                              </w:rPr>
                              <w:t>struzioni per l’uso</w:t>
                            </w:r>
                          </w:p>
                          <w:p w14:paraId="23E770E3" w14:textId="77777777" w:rsidR="000B5549" w:rsidRPr="004E010C" w:rsidRDefault="000B5549" w:rsidP="000B5549">
                            <w:pPr>
                              <w:pStyle w:val="Untertitel"/>
                              <w:tabs>
                                <w:tab w:val="left" w:pos="567"/>
                                <w:tab w:val="left" w:pos="1134"/>
                                <w:tab w:val="left" w:pos="3402"/>
                                <w:tab w:val="left" w:pos="4536"/>
                              </w:tabs>
                              <w:spacing w:before="120"/>
                              <w:jc w:val="left"/>
                              <w:rPr>
                                <w:sz w:val="20"/>
                                <w:szCs w:val="20"/>
                                <w:lang w:val="es-ES"/>
                              </w:rPr>
                            </w:pPr>
                            <w:bookmarkStart w:id="2" w:name="_Hlk159507751"/>
                            <w:r w:rsidRPr="004E010C">
                              <w:rPr>
                                <w:sz w:val="20"/>
                                <w:szCs w:val="20"/>
                                <w:lang w:val="es-ES"/>
                              </w:rPr>
                              <w:t xml:space="preserve">ES </w:t>
                            </w:r>
                            <w:bookmarkEnd w:id="2"/>
                            <w:r w:rsidRPr="004E010C">
                              <w:rPr>
                                <w:sz w:val="20"/>
                                <w:szCs w:val="20"/>
                                <w:lang w:val="es-ES"/>
                              </w:rPr>
                              <w:t xml:space="preserve">   Instrucciones de uso</w:t>
                            </w:r>
                          </w:p>
                          <w:p w14:paraId="00E27535" w14:textId="77777777" w:rsidR="000B5549" w:rsidRPr="002E4A7A" w:rsidRDefault="000B5549" w:rsidP="000B5549">
                            <w:pPr>
                              <w:pStyle w:val="Untertitel"/>
                              <w:tabs>
                                <w:tab w:val="left" w:pos="567"/>
                                <w:tab w:val="left" w:pos="1134"/>
                                <w:tab w:val="left" w:pos="3402"/>
                                <w:tab w:val="left" w:pos="4536"/>
                              </w:tabs>
                              <w:spacing w:before="120"/>
                              <w:jc w:val="left"/>
                              <w:rPr>
                                <w:sz w:val="20"/>
                                <w:szCs w:val="20"/>
                                <w:lang w:val="es-ES"/>
                              </w:rPr>
                            </w:pPr>
                            <w:r w:rsidRPr="002E4A7A">
                              <w:rPr>
                                <w:rFonts w:eastAsia="Arial"/>
                                <w:sz w:val="20"/>
                                <w:szCs w:val="20"/>
                                <w:lang w:val="es-ES"/>
                              </w:rPr>
                              <w:t>IT      I</w:t>
                            </w:r>
                            <w:r w:rsidRPr="002E4A7A">
                              <w:rPr>
                                <w:sz w:val="20"/>
                                <w:szCs w:val="20"/>
                                <w:lang w:val="es-ES"/>
                              </w:rPr>
                              <w:t>struzioni per l’uso</w:t>
                            </w:r>
                          </w:p>
                          <w:p w14:paraId="0AB72356" w14:textId="77777777" w:rsidR="000B5549" w:rsidRPr="002E4A7A" w:rsidRDefault="000B5549" w:rsidP="000B5549">
                            <w:pPr>
                              <w:spacing w:before="120"/>
                              <w:rPr>
                                <w:rFonts w:cs="Arial"/>
                                <w:b/>
                                <w:bCs/>
                                <w:lang w:val="nl-NL"/>
                              </w:rPr>
                            </w:pPr>
                            <w:r w:rsidRPr="002E4A7A">
                              <w:rPr>
                                <w:rFonts w:eastAsia="Arial" w:cs="Arial"/>
                                <w:b/>
                                <w:bCs/>
                                <w:lang w:val="nl-NL"/>
                              </w:rPr>
                              <w:t xml:space="preserve">NL    </w:t>
                            </w:r>
                            <w:r w:rsidRPr="002E4A7A">
                              <w:rPr>
                                <w:rFonts w:cs="Arial"/>
                                <w:b/>
                                <w:bCs/>
                                <w:lang w:val="nl-NL"/>
                              </w:rPr>
                              <w:t xml:space="preserve">Gebruikshandleiding </w:t>
                            </w:r>
                          </w:p>
                          <w:p w14:paraId="2ED34CBF" w14:textId="77777777" w:rsidR="000B5549" w:rsidRPr="004E010C" w:rsidRDefault="000B5549" w:rsidP="000B5549">
                            <w:pPr>
                              <w:spacing w:before="120"/>
                              <w:rPr>
                                <w:rFonts w:cs="Arial"/>
                                <w:b/>
                                <w:bCs/>
                                <w:lang w:val="ro-RO"/>
                              </w:rPr>
                            </w:pPr>
                            <w:r w:rsidRPr="004E010C">
                              <w:rPr>
                                <w:rFonts w:eastAsia="Arial" w:cs="Arial"/>
                                <w:b/>
                                <w:bCs/>
                                <w:lang w:val="ro-RO"/>
                              </w:rPr>
                              <w:t>RO   I</w:t>
                            </w:r>
                            <w:r w:rsidRPr="004E010C">
                              <w:rPr>
                                <w:rFonts w:cs="Arial"/>
                                <w:b/>
                                <w:bCs/>
                                <w:lang w:val="ro-RO"/>
                              </w:rPr>
                              <w:t>nstrucțiuni de utilizare</w:t>
                            </w:r>
                          </w:p>
                          <w:p w14:paraId="7B340AB2" w14:textId="77777777" w:rsidR="000B5549" w:rsidRPr="002E4A7A" w:rsidRDefault="000B5549" w:rsidP="000B5549">
                            <w:pPr>
                              <w:pStyle w:val="Untertitel"/>
                              <w:spacing w:before="120"/>
                              <w:jc w:val="left"/>
                              <w:rPr>
                                <w:sz w:val="20"/>
                                <w:szCs w:val="20"/>
                                <w:lang w:val="ro-RO"/>
                              </w:rPr>
                            </w:pPr>
                            <w:r w:rsidRPr="002E4A7A">
                              <w:rPr>
                                <w:sz w:val="20"/>
                                <w:szCs w:val="20"/>
                                <w:lang w:val="ro-RO"/>
                              </w:rPr>
                              <w:t>HU   Használati útmutató</w:t>
                            </w:r>
                          </w:p>
                          <w:p w14:paraId="55B63A97" w14:textId="77777777" w:rsidR="00C6150C" w:rsidRPr="004E010C" w:rsidRDefault="000B5549" w:rsidP="00C6150C">
                            <w:pPr>
                              <w:pBdr>
                                <w:top w:val="nil"/>
                                <w:left w:val="nil"/>
                                <w:bottom w:val="nil"/>
                                <w:right w:val="nil"/>
                                <w:between w:val="nil"/>
                              </w:pBdr>
                              <w:spacing w:before="120"/>
                              <w:rPr>
                                <w:rFonts w:eastAsia="Arial" w:cs="Arial"/>
                                <w:b/>
                                <w:bCs/>
                                <w:lang w:val="ro-RO"/>
                              </w:rPr>
                            </w:pPr>
                            <w:r w:rsidRPr="004E010C">
                              <w:rPr>
                                <w:rFonts w:cs="Arial"/>
                                <w:b/>
                                <w:bCs/>
                                <w:lang w:val="ro-RO"/>
                              </w:rPr>
                              <w:t xml:space="preserve">SK    </w:t>
                            </w:r>
                            <w:r w:rsidRPr="004E010C">
                              <w:rPr>
                                <w:rFonts w:eastAsia="Arial" w:cs="Arial"/>
                                <w:b/>
                                <w:bCs/>
                                <w:lang w:val="ro-RO"/>
                              </w:rPr>
                              <w:t>Návod na použitie</w:t>
                            </w:r>
                          </w:p>
                          <w:p w14:paraId="245538AF" w14:textId="6846B07B" w:rsidR="00C6150C" w:rsidRPr="002E4A7A" w:rsidRDefault="00C6150C" w:rsidP="00C6150C">
                            <w:pPr>
                              <w:pStyle w:val="Untertitel"/>
                              <w:spacing w:before="120"/>
                              <w:jc w:val="left"/>
                              <w:rPr>
                                <w:sz w:val="20"/>
                                <w:szCs w:val="20"/>
                                <w:lang w:val="pl-PL"/>
                              </w:rPr>
                            </w:pPr>
                            <w:r w:rsidRPr="004E010C">
                              <w:rPr>
                                <w:rFonts w:eastAsia="Arial"/>
                                <w:sz w:val="20"/>
                                <w:szCs w:val="20"/>
                                <w:lang w:val="ro-RO"/>
                              </w:rPr>
                              <w:t>L</w:t>
                            </w:r>
                            <w:r w:rsidR="004977F7" w:rsidRPr="004E010C">
                              <w:rPr>
                                <w:rFonts w:eastAsia="Arial"/>
                                <w:sz w:val="20"/>
                                <w:szCs w:val="20"/>
                                <w:lang w:val="ro-RO"/>
                              </w:rPr>
                              <w:t>T</w:t>
                            </w:r>
                            <w:r w:rsidRPr="004E010C">
                              <w:rPr>
                                <w:rFonts w:eastAsia="Arial"/>
                                <w:b w:val="0"/>
                                <w:bCs/>
                                <w:sz w:val="20"/>
                                <w:szCs w:val="20"/>
                                <w:lang w:val="ro-RO"/>
                              </w:rPr>
                              <w:t xml:space="preserve">    </w:t>
                            </w:r>
                            <w:r w:rsidR="000B5549" w:rsidRPr="004E010C">
                              <w:rPr>
                                <w:rFonts w:eastAsia="Arial"/>
                                <w:bCs/>
                                <w:color w:val="000000"/>
                                <w:sz w:val="20"/>
                                <w:szCs w:val="20"/>
                                <w:lang w:val="ro-RO"/>
                              </w:rPr>
                              <w:t xml:space="preserve"> </w:t>
                            </w:r>
                            <w:r w:rsidR="0037207E" w:rsidRPr="004E010C">
                              <w:rPr>
                                <w:sz w:val="20"/>
                                <w:szCs w:val="20"/>
                                <w:lang w:val="lt-LT"/>
                              </w:rPr>
                              <w:t>Naudojimo instrukcija</w:t>
                            </w:r>
                          </w:p>
                          <w:p w14:paraId="7805EBCF" w14:textId="77777777" w:rsidR="000B5549" w:rsidRPr="002E4A7A" w:rsidRDefault="000B5549" w:rsidP="000B5549">
                            <w:pPr>
                              <w:spacing w:before="120"/>
                              <w:rPr>
                                <w:rFonts w:cs="Arial"/>
                                <w:b/>
                                <w:bCs/>
                                <w:lang w:val="pl-PL"/>
                              </w:rPr>
                            </w:pPr>
                            <w:r w:rsidRPr="004E010C">
                              <w:rPr>
                                <w:rFonts w:cs="Arial"/>
                                <w:b/>
                                <w:bCs/>
                                <w:lang w:val="ro-RO"/>
                              </w:rPr>
                              <w:t xml:space="preserve">PL    </w:t>
                            </w:r>
                            <w:r w:rsidRPr="002E4A7A">
                              <w:rPr>
                                <w:rFonts w:eastAsia="Times New Roman" w:cs="Arial"/>
                                <w:b/>
                                <w:bCs/>
                                <w:lang w:val="pl-PL"/>
                              </w:rPr>
                              <w:t>Instrukcja użycia</w:t>
                            </w:r>
                            <w:r w:rsidRPr="002E4A7A">
                              <w:rPr>
                                <w:rFonts w:cs="Arial"/>
                                <w:b/>
                                <w:bCs/>
                                <w:lang w:val="pl-PL"/>
                              </w:rPr>
                              <w:t xml:space="preserve"> </w:t>
                            </w:r>
                          </w:p>
                          <w:p w14:paraId="1634612F" w14:textId="77777777" w:rsidR="000B5549" w:rsidRPr="004E010C" w:rsidRDefault="000B5549" w:rsidP="000B5549">
                            <w:pPr>
                              <w:spacing w:before="120"/>
                              <w:rPr>
                                <w:rFonts w:cs="Arial"/>
                                <w:b/>
                                <w:bCs/>
                                <w:lang w:val="ro-RO"/>
                              </w:rPr>
                            </w:pPr>
                            <w:r w:rsidRPr="004E010C">
                              <w:rPr>
                                <w:rFonts w:cs="Arial"/>
                                <w:b/>
                                <w:bCs/>
                                <w:lang w:val="es-ES"/>
                              </w:rPr>
                              <w:t xml:space="preserve">SV   </w:t>
                            </w:r>
                            <w:r w:rsidRPr="004E010C">
                              <w:rPr>
                                <w:rFonts w:cs="Arial"/>
                                <w:b/>
                                <w:bCs/>
                                <w:lang w:val="ro-RO"/>
                              </w:rPr>
                              <w:t>Användningsinstruktioner</w:t>
                            </w:r>
                          </w:p>
                          <w:p w14:paraId="7280FAA6" w14:textId="77777777" w:rsidR="000B5549" w:rsidRPr="004E010C" w:rsidRDefault="000B5549" w:rsidP="000B5549">
                            <w:pPr>
                              <w:pStyle w:val="Default"/>
                              <w:rPr>
                                <w:rStyle w:val="oypena"/>
                                <w:b/>
                                <w:bCs/>
                                <w:sz w:val="20"/>
                                <w:szCs w:val="20"/>
                                <w:lang w:val="en-GB" w:eastAsia="ja-JP"/>
                              </w:rPr>
                            </w:pPr>
                            <w:r w:rsidRPr="004E010C">
                              <w:rPr>
                                <w:b/>
                                <w:bCs/>
                                <w:sz w:val="20"/>
                                <w:szCs w:val="20"/>
                                <w:lang w:val="ro-RO"/>
                              </w:rPr>
                              <w:t xml:space="preserve">JP  </w:t>
                            </w:r>
                            <w:r w:rsidRPr="004E010C">
                              <w:rPr>
                                <w:sz w:val="20"/>
                                <w:szCs w:val="20"/>
                                <w:lang w:eastAsia="ja-JP"/>
                              </w:rPr>
                              <w:t>日本語取扱説明書</w:t>
                            </w:r>
                          </w:p>
                          <w:p w14:paraId="591CA372" w14:textId="77777777" w:rsidR="000B5549" w:rsidRPr="00F67801" w:rsidRDefault="000B5549" w:rsidP="000B5549">
                            <w:pPr>
                              <w:spacing w:before="120"/>
                              <w:rPr>
                                <w:rFonts w:cs="Arial"/>
                                <w:b/>
                                <w:bCs/>
                                <w:sz w:val="24"/>
                                <w:szCs w:val="24"/>
                                <w:lang w:val="ro-RO"/>
                              </w:rPr>
                            </w:pPr>
                          </w:p>
                          <w:bookmarkEnd w:id="1"/>
                          <w:p w14:paraId="3AB730E5" w14:textId="77777777" w:rsidR="000B5549" w:rsidRDefault="000B5549" w:rsidP="000B554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8263CE9" id="_x0000_t202" coordsize="21600,21600" o:spt="202" path="m,l,21600r21600,l21600,xe">
                <v:stroke joinstyle="miter"/>
                <v:path gradientshapeok="t" o:connecttype="rect"/>
              </v:shapetype>
              <v:shape id="Textfeld 2" o:spid="_x0000_s1026" type="#_x0000_t202" style="position:absolute;left:0;text-align:left;margin-left:94.55pt;margin-top:13.5pt;width:183.75pt;height:250.5pt;z-index:2516761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" stroked="f">
                <v:path arrowok="t"/>
                <v:textbox>
                  <w:txbxContent>
                    <w:p w14:paraId="403EC267" w14:textId="77777777" w:rsidR="000B5549" w:rsidRPr="004E010C" w:rsidRDefault="000B5549" w:rsidP="000B5549">
                      <w:pPr>
                        <w:pStyle w:val="Untertitel"/>
                        <w:spacing w:before="120"/>
                        <w:jc w:val="left"/>
                        <w:rPr>
                          <w:sz w:val="20"/>
                          <w:szCs w:val="20"/>
                          <w:lang w:eastAsia="zh-CN"/>
                        </w:rPr>
                      </w:pPr>
                      <w:bookmarkStart w:id="3" w:name="_Hlk165581085"/>
                      <w:r w:rsidRPr="004E010C">
                        <w:rPr>
                          <w:sz w:val="20"/>
                          <w:szCs w:val="20"/>
                        </w:rPr>
                        <w:t>DE    G</w:t>
                      </w:r>
                      <w:r w:rsidRPr="004E010C">
                        <w:rPr>
                          <w:sz w:val="20"/>
                          <w:szCs w:val="20"/>
                          <w:lang w:eastAsia="zh-CN"/>
                        </w:rPr>
                        <w:t>ebrauchsanweisung</w:t>
                      </w:r>
                    </w:p>
                    <w:p w14:paraId="42B4AD74" w14:textId="77777777" w:rsidR="000B5549" w:rsidRPr="004E010C" w:rsidRDefault="000B5549" w:rsidP="000B5549">
                      <w:pPr>
                        <w:spacing w:before="120"/>
                        <w:rPr>
                          <w:rFonts w:cs="Arial"/>
                          <w:b/>
                          <w:bCs/>
                          <w:lang w:val="en-GB"/>
                        </w:rPr>
                      </w:pPr>
                      <w:r w:rsidRPr="004E010C">
                        <w:rPr>
                          <w:rFonts w:cs="Arial"/>
                          <w:b/>
                          <w:bCs/>
                          <w:lang w:val="fr-FR"/>
                        </w:rPr>
                        <w:t xml:space="preserve">FR    Mode d’emploi </w:t>
                      </w:r>
                    </w:p>
                    <w:p w14:paraId="286F1249" w14:textId="77777777" w:rsidR="000B5549" w:rsidRPr="004E010C" w:rsidRDefault="000B5549" w:rsidP="000B5549">
                      <w:pPr>
                        <w:spacing w:before="120"/>
                        <w:rPr>
                          <w:rFonts w:cs="Arial"/>
                          <w:b/>
                          <w:bCs/>
                          <w:color w:val="222222"/>
                          <w:lang w:val="fr-FR"/>
                        </w:rPr>
                      </w:pPr>
                      <w:r w:rsidRPr="004E010C">
                        <w:rPr>
                          <w:rFonts w:cs="Arial"/>
                          <w:b/>
                          <w:bCs/>
                          <w:lang w:val="en-GB"/>
                        </w:rPr>
                        <w:t xml:space="preserve">GB    Instruction for use </w:t>
                      </w:r>
                    </w:p>
                    <w:p w14:paraId="481D3783" w14:textId="77777777" w:rsidR="000B5549" w:rsidRPr="004E010C" w:rsidRDefault="000B5549" w:rsidP="000B5549">
                      <w:pPr>
                        <w:pStyle w:val="Untertitel"/>
                        <w:tabs>
                          <w:tab w:val="left" w:pos="567"/>
                          <w:tab w:val="left" w:pos="1134"/>
                          <w:tab w:val="left" w:pos="3402"/>
                          <w:tab w:val="left" w:pos="4536"/>
                        </w:tabs>
                        <w:spacing w:before="120"/>
                        <w:jc w:val="left"/>
                        <w:rPr>
                          <w:sz w:val="20"/>
                          <w:szCs w:val="20"/>
                          <w:lang w:val="it-IT"/>
                        </w:rPr>
                      </w:pPr>
                      <w:r w:rsidRPr="004E010C">
                        <w:rPr>
                          <w:rFonts w:eastAsia="Arial"/>
                          <w:sz w:val="20"/>
                          <w:szCs w:val="20"/>
                          <w:lang w:val="it-IT"/>
                        </w:rPr>
                        <w:t>IT      I</w:t>
                      </w:r>
                      <w:r w:rsidRPr="004E010C">
                        <w:rPr>
                          <w:sz w:val="20"/>
                          <w:szCs w:val="20"/>
                          <w:lang w:val="it-IT"/>
                        </w:rPr>
                        <w:t>struzioni per l’uso</w:t>
                      </w:r>
                    </w:p>
                    <w:p w14:paraId="23E770E3" w14:textId="77777777" w:rsidR="000B5549" w:rsidRPr="004E010C" w:rsidRDefault="000B5549" w:rsidP="000B5549">
                      <w:pPr>
                        <w:pStyle w:val="Untertitel"/>
                        <w:tabs>
                          <w:tab w:val="left" w:pos="567"/>
                          <w:tab w:val="left" w:pos="1134"/>
                          <w:tab w:val="left" w:pos="3402"/>
                          <w:tab w:val="left" w:pos="4536"/>
                        </w:tabs>
                        <w:spacing w:before="120"/>
                        <w:jc w:val="left"/>
                        <w:rPr>
                          <w:sz w:val="20"/>
                          <w:szCs w:val="20"/>
                          <w:lang w:val="es-ES"/>
                        </w:rPr>
                      </w:pPr>
                      <w:bookmarkStart w:id="4" w:name="_Hlk159507751"/>
                      <w:r w:rsidRPr="004E010C">
                        <w:rPr>
                          <w:sz w:val="20"/>
                          <w:szCs w:val="20"/>
                          <w:lang w:val="es-ES"/>
                        </w:rPr>
                        <w:t xml:space="preserve">ES </w:t>
                      </w:r>
                      <w:bookmarkEnd w:id="4"/>
                      <w:r w:rsidRPr="004E010C">
                        <w:rPr>
                          <w:sz w:val="20"/>
                          <w:szCs w:val="20"/>
                          <w:lang w:val="es-ES"/>
                        </w:rPr>
                        <w:t xml:space="preserve">   Instrucciones de uso</w:t>
                      </w:r>
                    </w:p>
                    <w:p w14:paraId="00E27535" w14:textId="77777777" w:rsidR="000B5549" w:rsidRPr="002E4A7A" w:rsidRDefault="000B5549" w:rsidP="000B5549">
                      <w:pPr>
                        <w:pStyle w:val="Untertitel"/>
                        <w:tabs>
                          <w:tab w:val="left" w:pos="567"/>
                          <w:tab w:val="left" w:pos="1134"/>
                          <w:tab w:val="left" w:pos="3402"/>
                          <w:tab w:val="left" w:pos="4536"/>
                        </w:tabs>
                        <w:spacing w:before="120"/>
                        <w:jc w:val="left"/>
                        <w:rPr>
                          <w:sz w:val="20"/>
                          <w:szCs w:val="20"/>
                          <w:lang w:val="es-ES"/>
                        </w:rPr>
                      </w:pPr>
                      <w:r w:rsidRPr="002E4A7A">
                        <w:rPr>
                          <w:rFonts w:eastAsia="Arial"/>
                          <w:sz w:val="20"/>
                          <w:szCs w:val="20"/>
                          <w:lang w:val="es-ES"/>
                        </w:rPr>
                        <w:t>IT      I</w:t>
                      </w:r>
                      <w:r w:rsidRPr="002E4A7A">
                        <w:rPr>
                          <w:sz w:val="20"/>
                          <w:szCs w:val="20"/>
                          <w:lang w:val="es-ES"/>
                        </w:rPr>
                        <w:t>struzioni per l’uso</w:t>
                      </w:r>
                    </w:p>
                    <w:p w14:paraId="0AB72356" w14:textId="77777777" w:rsidR="000B5549" w:rsidRPr="002E4A7A" w:rsidRDefault="000B5549" w:rsidP="000B5549">
                      <w:pPr>
                        <w:spacing w:before="120"/>
                        <w:rPr>
                          <w:rFonts w:cs="Arial"/>
                          <w:b/>
                          <w:bCs/>
                          <w:lang w:val="nl-NL"/>
                        </w:rPr>
                      </w:pPr>
                      <w:r w:rsidRPr="002E4A7A">
                        <w:rPr>
                          <w:rFonts w:eastAsia="Arial" w:cs="Arial"/>
                          <w:b/>
                          <w:bCs/>
                          <w:lang w:val="nl-NL"/>
                        </w:rPr>
                        <w:t xml:space="preserve">NL    </w:t>
                      </w:r>
                      <w:r w:rsidRPr="002E4A7A">
                        <w:rPr>
                          <w:rFonts w:cs="Arial"/>
                          <w:b/>
                          <w:bCs/>
                          <w:lang w:val="nl-NL"/>
                        </w:rPr>
                        <w:t xml:space="preserve">Gebruikshandleiding </w:t>
                      </w:r>
                    </w:p>
                    <w:p w14:paraId="2ED34CBF" w14:textId="77777777" w:rsidR="000B5549" w:rsidRPr="004E010C" w:rsidRDefault="000B5549" w:rsidP="000B5549">
                      <w:pPr>
                        <w:spacing w:before="120"/>
                        <w:rPr>
                          <w:rFonts w:cs="Arial"/>
                          <w:b/>
                          <w:bCs/>
                          <w:lang w:val="ro-RO"/>
                        </w:rPr>
                      </w:pPr>
                      <w:r w:rsidRPr="004E010C">
                        <w:rPr>
                          <w:rFonts w:eastAsia="Arial" w:cs="Arial"/>
                          <w:b/>
                          <w:bCs/>
                          <w:lang w:val="ro-RO"/>
                        </w:rPr>
                        <w:t>RO   I</w:t>
                      </w:r>
                      <w:r w:rsidRPr="004E010C">
                        <w:rPr>
                          <w:rFonts w:cs="Arial"/>
                          <w:b/>
                          <w:bCs/>
                          <w:lang w:val="ro-RO"/>
                        </w:rPr>
                        <w:t>nstrucțiuni de utilizare</w:t>
                      </w:r>
                    </w:p>
                    <w:p w14:paraId="7B340AB2" w14:textId="77777777" w:rsidR="000B5549" w:rsidRPr="002E4A7A" w:rsidRDefault="000B5549" w:rsidP="000B5549">
                      <w:pPr>
                        <w:pStyle w:val="Untertitel"/>
                        <w:spacing w:before="120"/>
                        <w:jc w:val="left"/>
                        <w:rPr>
                          <w:sz w:val="20"/>
                          <w:szCs w:val="20"/>
                          <w:lang w:val="ro-RO"/>
                        </w:rPr>
                      </w:pPr>
                      <w:r w:rsidRPr="002E4A7A">
                        <w:rPr>
                          <w:sz w:val="20"/>
                          <w:szCs w:val="20"/>
                          <w:lang w:val="ro-RO"/>
                        </w:rPr>
                        <w:t>HU   Használati útmutató</w:t>
                      </w:r>
                    </w:p>
                    <w:p w14:paraId="55B63A97" w14:textId="77777777" w:rsidR="00C6150C" w:rsidRPr="004E010C" w:rsidRDefault="000B5549" w:rsidP="00C6150C">
                      <w:pPr>
                        <w:pBdr>
                          <w:top w:val="nil"/>
                          <w:left w:val="nil"/>
                          <w:bottom w:val="nil"/>
                          <w:right w:val="nil"/>
                          <w:between w:val="nil"/>
                        </w:pBdr>
                        <w:spacing w:before="120"/>
                        <w:rPr>
                          <w:rFonts w:eastAsia="Arial" w:cs="Arial"/>
                          <w:b/>
                          <w:bCs/>
                          <w:lang w:val="ro-RO"/>
                        </w:rPr>
                      </w:pPr>
                      <w:r w:rsidRPr="004E010C">
                        <w:rPr>
                          <w:rFonts w:cs="Arial"/>
                          <w:b/>
                          <w:bCs/>
                          <w:lang w:val="ro-RO"/>
                        </w:rPr>
                        <w:t xml:space="preserve">SK    </w:t>
                      </w:r>
                      <w:r w:rsidRPr="004E010C">
                        <w:rPr>
                          <w:rFonts w:eastAsia="Arial" w:cs="Arial"/>
                          <w:b/>
                          <w:bCs/>
                          <w:lang w:val="ro-RO"/>
                        </w:rPr>
                        <w:t>Návod na použitie</w:t>
                      </w:r>
                    </w:p>
                    <w:p w14:paraId="245538AF" w14:textId="6846B07B" w:rsidR="00C6150C" w:rsidRPr="002E4A7A" w:rsidRDefault="00C6150C" w:rsidP="00C6150C">
                      <w:pPr>
                        <w:pStyle w:val="Untertitel"/>
                        <w:spacing w:before="120"/>
                        <w:jc w:val="left"/>
                        <w:rPr>
                          <w:sz w:val="20"/>
                          <w:szCs w:val="20"/>
                          <w:lang w:val="pl-PL"/>
                        </w:rPr>
                      </w:pPr>
                      <w:r w:rsidRPr="004E010C">
                        <w:rPr>
                          <w:rFonts w:eastAsia="Arial"/>
                          <w:sz w:val="20"/>
                          <w:szCs w:val="20"/>
                          <w:lang w:val="ro-RO"/>
                        </w:rPr>
                        <w:t>L</w:t>
                      </w:r>
                      <w:r w:rsidR="004977F7" w:rsidRPr="004E010C">
                        <w:rPr>
                          <w:rFonts w:eastAsia="Arial"/>
                          <w:sz w:val="20"/>
                          <w:szCs w:val="20"/>
                          <w:lang w:val="ro-RO"/>
                        </w:rPr>
                        <w:t>T</w:t>
                      </w:r>
                      <w:r w:rsidRPr="004E010C">
                        <w:rPr>
                          <w:rFonts w:eastAsia="Arial"/>
                          <w:b w:val="0"/>
                          <w:bCs/>
                          <w:sz w:val="20"/>
                          <w:szCs w:val="20"/>
                          <w:lang w:val="ro-RO"/>
                        </w:rPr>
                        <w:t xml:space="preserve">    </w:t>
                      </w:r>
                      <w:r w:rsidR="000B5549" w:rsidRPr="004E010C">
                        <w:rPr>
                          <w:rFonts w:eastAsia="Arial"/>
                          <w:bCs/>
                          <w:color w:val="000000"/>
                          <w:sz w:val="20"/>
                          <w:szCs w:val="20"/>
                          <w:lang w:val="ro-RO"/>
                        </w:rPr>
                        <w:t xml:space="preserve"> </w:t>
                      </w:r>
                      <w:r w:rsidR="0037207E" w:rsidRPr="004E010C">
                        <w:rPr>
                          <w:sz w:val="20"/>
                          <w:szCs w:val="20"/>
                          <w:lang w:val="lt-LT"/>
                        </w:rPr>
                        <w:t>Naudojimo instrukcija</w:t>
                      </w:r>
                    </w:p>
                    <w:p w14:paraId="7805EBCF" w14:textId="77777777" w:rsidR="000B5549" w:rsidRPr="002E4A7A" w:rsidRDefault="000B5549" w:rsidP="000B5549">
                      <w:pPr>
                        <w:spacing w:before="120"/>
                        <w:rPr>
                          <w:rFonts w:cs="Arial"/>
                          <w:b/>
                          <w:bCs/>
                          <w:lang w:val="pl-PL"/>
                        </w:rPr>
                      </w:pPr>
                      <w:r w:rsidRPr="004E010C">
                        <w:rPr>
                          <w:rFonts w:cs="Arial"/>
                          <w:b/>
                          <w:bCs/>
                          <w:lang w:val="ro-RO"/>
                        </w:rPr>
                        <w:t xml:space="preserve">PL    </w:t>
                      </w:r>
                      <w:r w:rsidRPr="002E4A7A">
                        <w:rPr>
                          <w:rFonts w:eastAsia="Times New Roman" w:cs="Arial"/>
                          <w:b/>
                          <w:bCs/>
                          <w:lang w:val="pl-PL"/>
                        </w:rPr>
                        <w:t>Instrukcja użycia</w:t>
                      </w:r>
                      <w:r w:rsidRPr="002E4A7A">
                        <w:rPr>
                          <w:rFonts w:cs="Arial"/>
                          <w:b/>
                          <w:bCs/>
                          <w:lang w:val="pl-PL"/>
                        </w:rPr>
                        <w:t xml:space="preserve"> </w:t>
                      </w:r>
                    </w:p>
                    <w:p w14:paraId="1634612F" w14:textId="77777777" w:rsidR="000B5549" w:rsidRPr="004E010C" w:rsidRDefault="000B5549" w:rsidP="000B5549">
                      <w:pPr>
                        <w:spacing w:before="120"/>
                        <w:rPr>
                          <w:rFonts w:cs="Arial"/>
                          <w:b/>
                          <w:bCs/>
                          <w:lang w:val="ro-RO"/>
                        </w:rPr>
                      </w:pPr>
                      <w:r w:rsidRPr="004E010C">
                        <w:rPr>
                          <w:rFonts w:cs="Arial"/>
                          <w:b/>
                          <w:bCs/>
                          <w:lang w:val="es-ES"/>
                        </w:rPr>
                        <w:t xml:space="preserve">SV   </w:t>
                      </w:r>
                      <w:r w:rsidRPr="004E010C">
                        <w:rPr>
                          <w:rFonts w:cs="Arial"/>
                          <w:b/>
                          <w:bCs/>
                          <w:lang w:val="ro-RO"/>
                        </w:rPr>
                        <w:t>Användningsinstruktioner</w:t>
                      </w:r>
                    </w:p>
                    <w:p w14:paraId="7280FAA6" w14:textId="77777777" w:rsidR="000B5549" w:rsidRPr="004E010C" w:rsidRDefault="000B5549" w:rsidP="000B5549">
                      <w:pPr>
                        <w:pStyle w:val="Default"/>
                        <w:rPr>
                          <w:rStyle w:val="oypena"/>
                          <w:b/>
                          <w:bCs/>
                          <w:sz w:val="20"/>
                          <w:szCs w:val="20"/>
                          <w:lang w:val="en-GB" w:eastAsia="ja-JP"/>
                        </w:rPr>
                      </w:pPr>
                      <w:r w:rsidRPr="004E010C">
                        <w:rPr>
                          <w:b/>
                          <w:bCs/>
                          <w:sz w:val="20"/>
                          <w:szCs w:val="20"/>
                          <w:lang w:val="ro-RO"/>
                        </w:rPr>
                        <w:t xml:space="preserve">JP  </w:t>
                      </w:r>
                      <w:r w:rsidRPr="004E010C">
                        <w:rPr>
                          <w:sz w:val="20"/>
                          <w:szCs w:val="20"/>
                          <w:lang w:eastAsia="ja-JP"/>
                        </w:rPr>
                        <w:t>日本語取扱説明書</w:t>
                      </w:r>
                    </w:p>
                    <w:p w14:paraId="591CA372" w14:textId="77777777" w:rsidR="000B5549" w:rsidRPr="00F67801" w:rsidRDefault="000B5549" w:rsidP="000B5549">
                      <w:pPr>
                        <w:spacing w:before="120"/>
                        <w:rPr>
                          <w:rFonts w:cs="Arial"/>
                          <w:b/>
                          <w:bCs/>
                          <w:sz w:val="24"/>
                          <w:szCs w:val="24"/>
                          <w:lang w:val="ro-RO"/>
                        </w:rPr>
                      </w:pPr>
                    </w:p>
                    <w:bookmarkEnd w:id="3"/>
                    <w:p w14:paraId="3AB730E5" w14:textId="77777777" w:rsidR="000B5549" w:rsidRDefault="000B5549" w:rsidP="000B5549"/>
                  </w:txbxContent>
                </v:textbox>
                <w10:wrap type="square"/>
              </v:shape>
            </w:pict>
          </mc:Fallback>
        </mc:AlternateContent>
      </w:r>
    </w:p>
    <w:p w14:paraId="27E6A051" w14:textId="77777777" w:rsidR="000B5549" w:rsidRDefault="000B5549" w:rsidP="000B5549">
      <w:pPr>
        <w:pStyle w:val="Untertitel"/>
        <w:rPr>
          <w:sz w:val="24"/>
          <w:lang w:eastAsia="zh-CN"/>
        </w:rPr>
      </w:pPr>
    </w:p>
    <w:p w14:paraId="55A10729" w14:textId="77777777" w:rsidR="000B5549" w:rsidRDefault="000B5549" w:rsidP="000B5549">
      <w:pPr>
        <w:pStyle w:val="Untertitel"/>
        <w:rPr>
          <w:sz w:val="24"/>
          <w:lang w:eastAsia="zh-CN"/>
        </w:rPr>
      </w:pPr>
    </w:p>
    <w:p w14:paraId="1D9C9187" w14:textId="77777777" w:rsidR="000B5549" w:rsidRDefault="000B5549" w:rsidP="000B5549">
      <w:pPr>
        <w:pStyle w:val="Untertitel"/>
        <w:rPr>
          <w:sz w:val="24"/>
          <w:lang w:eastAsia="zh-CN"/>
        </w:rPr>
      </w:pPr>
    </w:p>
    <w:p w14:paraId="1A87B585" w14:textId="77777777" w:rsidR="000B5549" w:rsidRDefault="000B5549" w:rsidP="000B5549">
      <w:pPr>
        <w:pStyle w:val="Untertitel"/>
        <w:rPr>
          <w:sz w:val="24"/>
          <w:lang w:eastAsia="zh-CN"/>
        </w:rPr>
      </w:pPr>
    </w:p>
    <w:p w14:paraId="634B821C" w14:textId="77777777" w:rsidR="000B5549" w:rsidRDefault="000B5549" w:rsidP="000B5549">
      <w:pPr>
        <w:pStyle w:val="Untertitel"/>
        <w:rPr>
          <w:sz w:val="24"/>
          <w:lang w:eastAsia="zh-CN"/>
        </w:rPr>
      </w:pPr>
    </w:p>
    <w:p w14:paraId="62CB615C" w14:textId="77777777" w:rsidR="000B5549" w:rsidRDefault="000B5549" w:rsidP="000B5549">
      <w:pPr>
        <w:pStyle w:val="Untertitel"/>
        <w:rPr>
          <w:sz w:val="24"/>
          <w:lang w:eastAsia="zh-CN"/>
        </w:rPr>
      </w:pPr>
    </w:p>
    <w:p w14:paraId="2F62E38F" w14:textId="77777777" w:rsidR="000B5549" w:rsidRDefault="000B5549" w:rsidP="000B5549">
      <w:pPr>
        <w:pStyle w:val="Untertitel"/>
        <w:rPr>
          <w:sz w:val="24"/>
          <w:lang w:eastAsia="zh-CN"/>
        </w:rPr>
      </w:pPr>
    </w:p>
    <w:p w14:paraId="7FC0B651" w14:textId="77777777" w:rsidR="000B5549" w:rsidRDefault="000B5549" w:rsidP="000B5549">
      <w:pPr>
        <w:pStyle w:val="Untertitel"/>
        <w:rPr>
          <w:sz w:val="24"/>
          <w:lang w:eastAsia="zh-CN"/>
        </w:rPr>
      </w:pPr>
    </w:p>
    <w:p w14:paraId="1F1F4BAC" w14:textId="77777777" w:rsidR="000B5549" w:rsidRDefault="000B5549" w:rsidP="000B5549">
      <w:pPr>
        <w:pStyle w:val="Untertitel"/>
        <w:rPr>
          <w:sz w:val="24"/>
          <w:lang w:eastAsia="zh-CN"/>
        </w:rPr>
      </w:pPr>
    </w:p>
    <w:p w14:paraId="0EA6BDE9" w14:textId="77777777" w:rsidR="000B5549" w:rsidRDefault="000B5549" w:rsidP="000B5549">
      <w:pPr>
        <w:pStyle w:val="Untertitel"/>
        <w:rPr>
          <w:sz w:val="24"/>
          <w:lang w:eastAsia="zh-CN"/>
        </w:rPr>
      </w:pPr>
    </w:p>
    <w:p w14:paraId="2DD03E81" w14:textId="77777777" w:rsidR="000B5549" w:rsidRDefault="000B5549" w:rsidP="000B5549">
      <w:pPr>
        <w:pStyle w:val="Untertitel"/>
        <w:rPr>
          <w:sz w:val="24"/>
          <w:lang w:eastAsia="zh-CN"/>
        </w:rPr>
      </w:pPr>
    </w:p>
    <w:p w14:paraId="28FAB0CF" w14:textId="77777777" w:rsidR="000B5549" w:rsidRDefault="000B5549" w:rsidP="000B5549">
      <w:pPr>
        <w:pStyle w:val="Untertitel"/>
        <w:rPr>
          <w:sz w:val="24"/>
          <w:lang w:eastAsia="zh-CN"/>
        </w:rPr>
      </w:pPr>
    </w:p>
    <w:p w14:paraId="345DB5CA" w14:textId="77777777" w:rsidR="000B5549" w:rsidRDefault="000B5549" w:rsidP="000B5549">
      <w:pPr>
        <w:pStyle w:val="Untertitel"/>
        <w:rPr>
          <w:sz w:val="24"/>
          <w:lang w:eastAsia="zh-CN"/>
        </w:rPr>
      </w:pPr>
    </w:p>
    <w:p w14:paraId="0A13CFE4" w14:textId="6D5D3C9C" w:rsidR="000B5549" w:rsidRDefault="004E010C" w:rsidP="000B5549">
      <w:pPr>
        <w:pStyle w:val="Untertitel"/>
        <w:rPr>
          <w:sz w:val="24"/>
          <w:lang w:eastAsia="zh-CN"/>
        </w:rPr>
      </w:pPr>
      <w:r w:rsidRPr="00026EFA">
        <w:rPr>
          <w:noProof/>
          <w:lang w:eastAsia="zh-TW"/>
        </w:rPr>
        <w:drawing>
          <wp:inline distT="0" distB="0" distL="0" distR="0" wp14:anchorId="74218959" wp14:editId="459F17B7">
            <wp:extent cx="774700" cy="533400"/>
            <wp:effectExtent l="0" t="0" r="0" b="0"/>
            <wp:docPr id="2" name="Grafik 343" descr="mai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343" descr="mail"/>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74700" cy="533400"/>
                    </a:xfrm>
                    <a:prstGeom prst="rect">
                      <a:avLst/>
                    </a:prstGeom>
                    <a:noFill/>
                    <a:ln>
                      <a:noFill/>
                    </a:ln>
                  </pic:spPr>
                </pic:pic>
              </a:graphicData>
            </a:graphic>
          </wp:inline>
        </w:drawing>
      </w:r>
    </w:p>
    <w:p w14:paraId="351B1893" w14:textId="0ADBEE51" w:rsidR="000B5549" w:rsidRDefault="00D94FEE" w:rsidP="000B5549">
      <w:pPr>
        <w:pStyle w:val="Untertitel"/>
        <w:rPr>
          <w:sz w:val="24"/>
          <w:lang w:eastAsia="zh-CN"/>
        </w:rPr>
      </w:pPr>
      <w:r w:rsidRPr="001F26AE">
        <w:rPr>
          <w:noProof/>
        </w:rPr>
        <w:drawing>
          <wp:inline distT="0" distB="0" distL="0" distR="0" wp14:anchorId="325250F3" wp14:editId="283A3F34">
            <wp:extent cx="476250" cy="504825"/>
            <wp:effectExtent l="0" t="0" r="0" b="9525"/>
            <wp:docPr id="323246081" name="Grafi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76250" cy="504825"/>
                    </a:xfrm>
                    <a:prstGeom prst="rect">
                      <a:avLst/>
                    </a:prstGeom>
                    <a:noFill/>
                    <a:ln>
                      <a:noFill/>
                    </a:ln>
                  </pic:spPr>
                </pic:pic>
              </a:graphicData>
            </a:graphic>
          </wp:inline>
        </w:drawing>
      </w:r>
    </w:p>
    <w:p w14:paraId="21E9E7D9" w14:textId="5F853DEA" w:rsidR="000B5549" w:rsidRDefault="000B5549" w:rsidP="000B5549">
      <w:pPr>
        <w:pStyle w:val="Untertitel"/>
        <w:rPr>
          <w:sz w:val="24"/>
          <w:lang w:eastAsia="zh-CN"/>
        </w:rPr>
      </w:pPr>
    </w:p>
    <w:p w14:paraId="2570475A" w14:textId="77777777" w:rsidR="000B5549" w:rsidRDefault="000B5549" w:rsidP="000B5549">
      <w:pPr>
        <w:pStyle w:val="Untertitel"/>
        <w:rPr>
          <w:sz w:val="18"/>
          <w:szCs w:val="18"/>
        </w:rPr>
      </w:pPr>
    </w:p>
    <w:p w14:paraId="5F6E012A" w14:textId="77777777" w:rsidR="000B5549" w:rsidRDefault="000B5549" w:rsidP="000B5549">
      <w:pPr>
        <w:pStyle w:val="Untertitel"/>
        <w:rPr>
          <w:sz w:val="18"/>
          <w:szCs w:val="18"/>
        </w:rPr>
      </w:pPr>
      <w:r w:rsidRPr="00790424">
        <w:rPr>
          <w:sz w:val="18"/>
          <w:szCs w:val="18"/>
        </w:rPr>
        <w:t>ISOTRONIC</w:t>
      </w:r>
      <w:r>
        <w:rPr>
          <w:sz w:val="18"/>
          <w:szCs w:val="18"/>
        </w:rPr>
        <w:t xml:space="preserve"> </w:t>
      </w:r>
      <w:r w:rsidRPr="00790424">
        <w:rPr>
          <w:sz w:val="18"/>
          <w:szCs w:val="18"/>
        </w:rPr>
        <w:t>Europe, Osterbachstr. 4/1, D-72186 Empfingen</w:t>
      </w:r>
    </w:p>
    <w:p w14:paraId="1A2F8E50" w14:textId="77777777" w:rsidR="000B5549" w:rsidRDefault="000B5549" w:rsidP="000B5549">
      <w:pPr>
        <w:pStyle w:val="Untertitel"/>
        <w:rPr>
          <w:sz w:val="18"/>
          <w:szCs w:val="18"/>
        </w:rPr>
      </w:pPr>
      <w:proofErr w:type="gramStart"/>
      <w:r w:rsidRPr="00790424">
        <w:rPr>
          <w:sz w:val="18"/>
          <w:szCs w:val="18"/>
        </w:rPr>
        <w:t>E-</w:t>
      </w:r>
      <w:r>
        <w:rPr>
          <w:sz w:val="18"/>
          <w:szCs w:val="18"/>
        </w:rPr>
        <w:t>m</w:t>
      </w:r>
      <w:r w:rsidRPr="00790424">
        <w:rPr>
          <w:sz w:val="18"/>
          <w:szCs w:val="18"/>
        </w:rPr>
        <w:t>ail:support@isotronic24.com</w:t>
      </w:r>
      <w:proofErr w:type="gramEnd"/>
    </w:p>
    <w:p w14:paraId="2D7355AD" w14:textId="77777777" w:rsidR="000B5549" w:rsidRDefault="000B5549" w:rsidP="00AE0D3B">
      <w:pPr>
        <w:pStyle w:val="Untertitel"/>
        <w:tabs>
          <w:tab w:val="left" w:pos="1134"/>
          <w:tab w:val="left" w:pos="4536"/>
        </w:tabs>
        <w:jc w:val="both"/>
        <w:rPr>
          <w:sz w:val="18"/>
          <w:szCs w:val="18"/>
        </w:rPr>
      </w:pPr>
    </w:p>
    <w:p w14:paraId="1C027AA0" w14:textId="77777777" w:rsidR="00591449" w:rsidRDefault="00591449" w:rsidP="00AE0D3B">
      <w:pPr>
        <w:pStyle w:val="Untertitel"/>
        <w:tabs>
          <w:tab w:val="left" w:pos="1134"/>
          <w:tab w:val="left" w:pos="4536"/>
        </w:tabs>
        <w:jc w:val="both"/>
        <w:rPr>
          <w:sz w:val="18"/>
          <w:szCs w:val="18"/>
        </w:rPr>
      </w:pPr>
    </w:p>
    <w:p w14:paraId="3CAA93AE" w14:textId="77777777" w:rsidR="00A24783" w:rsidRPr="0052573F" w:rsidRDefault="005770B7" w:rsidP="00AE0D3B">
      <w:pPr>
        <w:pStyle w:val="Untertitel"/>
        <w:tabs>
          <w:tab w:val="left" w:pos="1134"/>
          <w:tab w:val="left" w:pos="4536"/>
        </w:tabs>
        <w:jc w:val="both"/>
        <w:rPr>
          <w:sz w:val="18"/>
          <w:szCs w:val="14"/>
          <w:lang w:val="cs-CZ"/>
        </w:rPr>
      </w:pPr>
      <w:r>
        <w:rPr>
          <w:sz w:val="18"/>
          <w:szCs w:val="18"/>
          <w:lang w:val="hr-HR"/>
        </w:rPr>
        <w:lastRenderedPageBreak/>
        <w:tab/>
      </w:r>
      <w:r w:rsidR="00CA4F7E">
        <w:rPr>
          <w:b w:val="0"/>
          <w:noProof/>
          <w:snapToGrid/>
          <w:sz w:val="22"/>
          <w:szCs w:val="18"/>
        </w:rPr>
        <mc:AlternateContent>
          <mc:Choice Requires="wpg">
            <w:drawing>
              <wp:anchor distT="0" distB="0" distL="114300" distR="114300" simplePos="0" relativeHeight="251639296" behindDoc="0" locked="0" layoutInCell="1" allowOverlap="1" wp14:anchorId="738CFD20" wp14:editId="58E3A487">
                <wp:simplePos x="0" y="0"/>
                <wp:positionH relativeFrom="column">
                  <wp:posOffset>81915</wp:posOffset>
                </wp:positionH>
                <wp:positionV relativeFrom="paragraph">
                  <wp:posOffset>34290</wp:posOffset>
                </wp:positionV>
                <wp:extent cx="4686300" cy="316230"/>
                <wp:effectExtent l="0" t="0" r="0" b="1270"/>
                <wp:wrapNone/>
                <wp:docPr id="879558293" name="Group 1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86300" cy="316230"/>
                          <a:chOff x="412" y="9676"/>
                          <a:chExt cx="7380" cy="498"/>
                        </a:xfrm>
                      </wpg:grpSpPr>
                      <wps:wsp>
                        <wps:cNvPr id="1931515749" name="Rectangle 51"/>
                        <wps:cNvSpPr>
                          <a:spLocks/>
                        </wps:cNvSpPr>
                        <wps:spPr bwMode="auto">
                          <a:xfrm>
                            <a:off x="412" y="9676"/>
                            <a:ext cx="7380" cy="498"/>
                          </a:xfrm>
                          <a:prstGeom prst="rect">
                            <a:avLst/>
                          </a:prstGeom>
                          <a:solidFill>
                            <a:srgbClr val="C0C0C0"/>
                          </a:solidFill>
                          <a:ln w="9525">
                            <a:solidFill>
                              <a:srgbClr val="000000"/>
                            </a:solidFill>
                            <a:miter lim="800000"/>
                            <a:headEnd/>
                            <a:tailEnd/>
                          </a:ln>
                        </wps:spPr>
                        <wps:bodyPr rot="0" vert="horz" wrap="square" lIns="91440" tIns="45720" rIns="91440" bIns="45720" anchor="t" anchorCtr="0" upright="1">
                          <a:noAutofit/>
                        </wps:bodyPr>
                      </wps:wsp>
                      <pic:pic xmlns:pic="http://schemas.openxmlformats.org/drawingml/2006/picture">
                        <pic:nvPicPr>
                          <pic:cNvPr id="714607115" name="Picture 66"/>
                          <pic:cNvPicPr>
                            <a:picLocks/>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3501" y="9789"/>
                            <a:ext cx="1378" cy="2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6290EAC" id="Group 101" o:spid="_x0000_s1026" style="position:absolute;margin-left:6.45pt;margin-top:2.7pt;width:369pt;height:24.9pt;z-index:251639296" coordorigin="412,9676" coordsize="7380,4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">
                <v:rect id="Rectangle 51" o:spid="_x0000_s1027" style="position:absolute;left:412;top:9676;width:7380;height:4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" fillcolor="silver">
                  <v:path arrowok="t"/>
                </v:rect>
                <v:shape id="Picture 66" o:spid="_x0000_s1028" type="#_x0000_t75" style="position:absolute;left:3501;top:9789;width:1378;height:2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">
                  <v:imagedata r:id="rId17" o:title=""/>
                  <v:path arrowok="t"/>
                  <o:lock v:ext="edit" aspectratio="f"/>
                </v:shape>
              </v:group>
            </w:pict>
          </mc:Fallback>
        </mc:AlternateContent>
      </w:r>
    </w:p>
    <w:p w14:paraId="76F05F23" w14:textId="77777777" w:rsidR="00A24783" w:rsidRPr="0052573F" w:rsidRDefault="00A24783">
      <w:pPr>
        <w:pStyle w:val="Untertitel"/>
        <w:jc w:val="both"/>
        <w:rPr>
          <w:sz w:val="18"/>
          <w:szCs w:val="14"/>
          <w:lang w:val="cs-CZ"/>
        </w:rPr>
      </w:pPr>
    </w:p>
    <w:p w14:paraId="7E7EB540" w14:textId="77777777" w:rsidR="00382580" w:rsidRPr="0052573F" w:rsidRDefault="00382580">
      <w:pPr>
        <w:pStyle w:val="Untertitel"/>
        <w:jc w:val="both"/>
        <w:rPr>
          <w:sz w:val="18"/>
          <w:szCs w:val="14"/>
          <w:lang w:val="cs-CZ"/>
        </w:rPr>
      </w:pPr>
    </w:p>
    <w:p w14:paraId="5DFC5BE6" w14:textId="77777777" w:rsidR="00D87A4D" w:rsidRDefault="00D87A4D">
      <w:pPr>
        <w:pStyle w:val="Untertitel"/>
        <w:rPr>
          <w:sz w:val="20"/>
          <w:szCs w:val="20"/>
          <w:lang w:val="cs-CZ"/>
        </w:rPr>
      </w:pPr>
    </w:p>
    <w:p w14:paraId="355E65F0" w14:textId="77777777" w:rsidR="00D87A4D" w:rsidRDefault="00D87A4D">
      <w:pPr>
        <w:pStyle w:val="Untertitel"/>
        <w:rPr>
          <w:sz w:val="20"/>
          <w:szCs w:val="20"/>
          <w:lang w:val="cs-CZ"/>
        </w:rPr>
      </w:pPr>
    </w:p>
    <w:p w14:paraId="01798ACC" w14:textId="77777777" w:rsidR="005770B7" w:rsidRPr="00F70DA8" w:rsidRDefault="00CA4F7E">
      <w:pPr>
        <w:pStyle w:val="Untertitel"/>
        <w:rPr>
          <w:sz w:val="22"/>
          <w:szCs w:val="22"/>
          <w:lang w:val="cs-CZ"/>
        </w:rPr>
      </w:pPr>
      <w:r w:rsidRPr="00F70DA8">
        <w:rPr>
          <w:noProof/>
          <w:sz w:val="22"/>
          <w:szCs w:val="22"/>
        </w:rPr>
        <w:drawing>
          <wp:anchor distT="0" distB="0" distL="114300" distR="114300" simplePos="0" relativeHeight="251638272" behindDoc="0" locked="0" layoutInCell="1" allowOverlap="1" wp14:anchorId="27A2E1CD" wp14:editId="6DB1CBC8">
            <wp:simplePos x="0" y="0"/>
            <wp:positionH relativeFrom="column">
              <wp:posOffset>34925</wp:posOffset>
            </wp:positionH>
            <wp:positionV relativeFrom="paragraph">
              <wp:posOffset>6985</wp:posOffset>
            </wp:positionV>
            <wp:extent cx="400685" cy="229235"/>
            <wp:effectExtent l="0" t="0" r="0" b="0"/>
            <wp:wrapNone/>
            <wp:docPr id="65" name="図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5"/>
                    <pic:cNvPicPr>
                      <a:picLocks/>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00685" cy="229235"/>
                    </a:xfrm>
                    <a:prstGeom prst="rect">
                      <a:avLst/>
                    </a:prstGeom>
                    <a:noFill/>
                    <a:ln>
                      <a:noFill/>
                    </a:ln>
                  </pic:spPr>
                </pic:pic>
              </a:graphicData>
            </a:graphic>
            <wp14:sizeRelH relativeFrom="page">
              <wp14:pctWidth>0</wp14:pctWidth>
            </wp14:sizeRelH>
            <wp14:sizeRelV relativeFrom="page">
              <wp14:pctHeight>0</wp14:pctHeight>
            </wp14:sizeRelV>
          </wp:anchor>
        </w:drawing>
      </w:r>
      <w:r w:rsidR="005770B7" w:rsidRPr="00F70DA8">
        <w:rPr>
          <w:sz w:val="22"/>
          <w:szCs w:val="22"/>
          <w:lang w:val="cs-CZ"/>
        </w:rPr>
        <w:t>Gebrauchsanweisung</w:t>
      </w:r>
    </w:p>
    <w:p w14:paraId="2ECE6916" w14:textId="77777777" w:rsidR="005770B7" w:rsidRPr="00F70DA8" w:rsidRDefault="002D18C1">
      <w:pPr>
        <w:pStyle w:val="Untertitel"/>
        <w:rPr>
          <w:sz w:val="22"/>
          <w:szCs w:val="22"/>
          <w:lang w:eastAsia="zh-CN"/>
        </w:rPr>
      </w:pPr>
      <w:r w:rsidRPr="00F70DA8">
        <w:rPr>
          <w:bCs/>
          <w:sz w:val="22"/>
          <w:szCs w:val="22"/>
        </w:rPr>
        <w:t xml:space="preserve">Mobiler </w:t>
      </w:r>
      <w:r w:rsidR="00BC3145" w:rsidRPr="00F70DA8">
        <w:rPr>
          <w:bCs/>
          <w:sz w:val="22"/>
          <w:szCs w:val="22"/>
        </w:rPr>
        <w:t>Mäuse- und Ratten</w:t>
      </w:r>
      <w:r w:rsidRPr="00F70DA8">
        <w:rPr>
          <w:bCs/>
          <w:sz w:val="22"/>
          <w:szCs w:val="22"/>
        </w:rPr>
        <w:t>vertreiber</w:t>
      </w:r>
    </w:p>
    <w:p w14:paraId="3FA23494" w14:textId="77777777" w:rsidR="005770B7" w:rsidRPr="005E568D" w:rsidRDefault="005770B7">
      <w:pPr>
        <w:jc w:val="center"/>
        <w:rPr>
          <w:rFonts w:cs="Arial"/>
          <w:bCs/>
          <w:snapToGrid w:val="0"/>
        </w:rPr>
      </w:pPr>
      <w:r w:rsidRPr="005E568D">
        <w:rPr>
          <w:rFonts w:cs="Arial"/>
          <w:bCs/>
          <w:snapToGrid w:val="0"/>
        </w:rPr>
        <w:t xml:space="preserve">Art.-Nr. </w:t>
      </w:r>
      <w:r w:rsidR="005041DC">
        <w:rPr>
          <w:rFonts w:cs="Arial"/>
        </w:rPr>
        <w:t>70632</w:t>
      </w:r>
    </w:p>
    <w:p w14:paraId="4CC7F0F6" w14:textId="77777777" w:rsidR="005770B7" w:rsidRPr="005E568D" w:rsidRDefault="005770B7">
      <w:pPr>
        <w:pBdr>
          <w:bottom w:val="single" w:sz="36" w:space="1" w:color="999999"/>
        </w:pBdr>
        <w:jc w:val="both"/>
        <w:rPr>
          <w:rFonts w:cs="Arial"/>
          <w:bCs/>
          <w:snapToGrid w:val="0"/>
        </w:rPr>
      </w:pPr>
    </w:p>
    <w:p w14:paraId="2D73F1C6" w14:textId="77777777" w:rsidR="005770B7" w:rsidRPr="005E568D" w:rsidRDefault="005770B7">
      <w:pPr>
        <w:jc w:val="both"/>
        <w:rPr>
          <w:rFonts w:cs="Arial"/>
          <w:bCs/>
          <w:snapToGrid w:val="0"/>
        </w:rPr>
      </w:pPr>
    </w:p>
    <w:p w14:paraId="540EFBB1" w14:textId="77777777" w:rsidR="005770B7" w:rsidRPr="005E568D" w:rsidRDefault="005770B7">
      <w:pPr>
        <w:jc w:val="both"/>
        <w:rPr>
          <w:rFonts w:cs="Arial"/>
          <w:bCs/>
          <w:snapToGrid w:val="0"/>
          <w:lang w:eastAsia="zh-CN"/>
        </w:rPr>
      </w:pPr>
      <w:r w:rsidRPr="005E568D">
        <w:rPr>
          <w:rFonts w:cs="Arial"/>
          <w:bCs/>
          <w:snapToGrid w:val="0"/>
        </w:rPr>
        <w:t>Sehr geehrter Kunde,</w:t>
      </w:r>
    </w:p>
    <w:p w14:paraId="5DDA8912" w14:textId="77777777" w:rsidR="005770B7" w:rsidRPr="005E568D" w:rsidRDefault="005770B7">
      <w:pPr>
        <w:jc w:val="both"/>
        <w:rPr>
          <w:rFonts w:cs="Arial"/>
          <w:bCs/>
          <w:snapToGrid w:val="0"/>
        </w:rPr>
      </w:pPr>
      <w:r w:rsidRPr="005E568D">
        <w:rPr>
          <w:rFonts w:cs="Arial"/>
        </w:rPr>
        <w:t>herzlichen Glückwunsch zum Erwerb eines unserer Qualitätsprodukte.</w:t>
      </w:r>
      <w:r w:rsidRPr="005E568D">
        <w:rPr>
          <w:rFonts w:cs="Arial"/>
          <w:bCs/>
          <w:snapToGrid w:val="0"/>
        </w:rPr>
        <w:t xml:space="preserve"> Bitte lesen Sie die</w:t>
      </w:r>
      <w:r w:rsidRPr="005E568D">
        <w:rPr>
          <w:rFonts w:cs="Arial"/>
          <w:bCs/>
          <w:snapToGrid w:val="0"/>
          <w:lang w:eastAsia="zh-CN"/>
        </w:rPr>
        <w:t xml:space="preserve"> </w:t>
      </w:r>
      <w:r w:rsidRPr="005E568D">
        <w:rPr>
          <w:rFonts w:cs="Arial"/>
          <w:bCs/>
          <w:snapToGrid w:val="0"/>
        </w:rPr>
        <w:t>Gebrauchsanweisung vor Inbetriebnahme sorgfältig durch und bewahren Sie diese auf.</w:t>
      </w:r>
    </w:p>
    <w:p w14:paraId="23C9543A" w14:textId="77777777" w:rsidR="005770B7" w:rsidRPr="005E568D" w:rsidRDefault="005770B7">
      <w:pPr>
        <w:jc w:val="both"/>
        <w:rPr>
          <w:rFonts w:cs="Arial"/>
          <w:snapToGrid w:val="0"/>
        </w:rPr>
      </w:pPr>
    </w:p>
    <w:p w14:paraId="7DB102FE" w14:textId="77777777" w:rsidR="005770B7" w:rsidRPr="005E568D" w:rsidRDefault="005770B7">
      <w:pPr>
        <w:jc w:val="both"/>
        <w:rPr>
          <w:rFonts w:cs="Arial"/>
          <w:b/>
          <w:highlight w:val="lightGray"/>
        </w:rPr>
      </w:pPr>
      <w:bookmarkStart w:id="5" w:name="_Hlk159265061"/>
      <w:r w:rsidRPr="005E568D">
        <w:rPr>
          <w:rFonts w:cs="Arial"/>
          <w:b/>
          <w:highlight w:val="lightGray"/>
        </w:rPr>
        <w:t>Produktbeschreibung</w:t>
      </w:r>
    </w:p>
    <w:p w14:paraId="0ACCC6E2" w14:textId="77777777" w:rsidR="005770B7" w:rsidRPr="005E568D" w:rsidRDefault="005E568D">
      <w:pPr>
        <w:jc w:val="both"/>
        <w:rPr>
          <w:rFonts w:cs="Arial"/>
        </w:rPr>
      </w:pPr>
      <w:r w:rsidRPr="005E568D">
        <w:rPr>
          <w:rFonts w:cs="Arial"/>
        </w:rPr>
        <w:t xml:space="preserve">Der </w:t>
      </w:r>
      <w:r w:rsidR="005770B7" w:rsidRPr="005E568D">
        <w:rPr>
          <w:rFonts w:cs="Arial"/>
        </w:rPr>
        <w:t xml:space="preserve">ISOTRONIC </w:t>
      </w:r>
      <w:r w:rsidR="001B0DF7" w:rsidRPr="005E568D">
        <w:rPr>
          <w:rFonts w:cs="Arial"/>
        </w:rPr>
        <w:t>Tiervertreiber</w:t>
      </w:r>
      <w:r w:rsidR="005770B7" w:rsidRPr="005E568D">
        <w:rPr>
          <w:rFonts w:cs="Arial"/>
        </w:rPr>
        <w:t xml:space="preserve"> Mobil hält mit ultrahohen Intervall-Tönen </w:t>
      </w:r>
      <w:r w:rsidRPr="005E568D">
        <w:rPr>
          <w:rFonts w:cs="Arial"/>
        </w:rPr>
        <w:t xml:space="preserve">(5 sec an, 25 </w:t>
      </w:r>
      <w:proofErr w:type="spellStart"/>
      <w:r w:rsidRPr="005E568D">
        <w:rPr>
          <w:rFonts w:cs="Arial"/>
        </w:rPr>
        <w:t>sek</w:t>
      </w:r>
      <w:proofErr w:type="spellEnd"/>
      <w:r w:rsidRPr="005E568D">
        <w:rPr>
          <w:rFonts w:cs="Arial"/>
        </w:rPr>
        <w:t xml:space="preserve"> </w:t>
      </w:r>
      <w:proofErr w:type="gramStart"/>
      <w:r w:rsidRPr="005E568D">
        <w:rPr>
          <w:rFonts w:cs="Arial"/>
        </w:rPr>
        <w:t xml:space="preserve">aus)  </w:t>
      </w:r>
      <w:r w:rsidR="005770B7" w:rsidRPr="005E568D">
        <w:rPr>
          <w:rFonts w:cs="Arial"/>
        </w:rPr>
        <w:t>die</w:t>
      </w:r>
      <w:proofErr w:type="gramEnd"/>
      <w:r w:rsidR="005770B7" w:rsidRPr="005E568D">
        <w:rPr>
          <w:rFonts w:cs="Arial"/>
        </w:rPr>
        <w:t xml:space="preserve"> </w:t>
      </w:r>
      <w:r w:rsidRPr="005E568D">
        <w:rPr>
          <w:rFonts w:cs="Arial"/>
        </w:rPr>
        <w:t>Schädlinge</w:t>
      </w:r>
      <w:r w:rsidR="005770B7" w:rsidRPr="005E568D">
        <w:rPr>
          <w:rFonts w:cs="Arial"/>
        </w:rPr>
        <w:t xml:space="preserve"> fern von</w:t>
      </w:r>
      <w:r w:rsidR="005770B7" w:rsidRPr="005E568D">
        <w:rPr>
          <w:rFonts w:cs="Arial"/>
          <w:b/>
        </w:rPr>
        <w:t xml:space="preserve"> Haus,</w:t>
      </w:r>
      <w:r w:rsidR="001B0DF7" w:rsidRPr="005E568D">
        <w:rPr>
          <w:rFonts w:cs="Arial"/>
          <w:b/>
        </w:rPr>
        <w:t xml:space="preserve"> </w:t>
      </w:r>
      <w:r w:rsidR="005770B7" w:rsidRPr="005E568D">
        <w:rPr>
          <w:rFonts w:cs="Arial"/>
          <w:b/>
        </w:rPr>
        <w:t xml:space="preserve">Garage, Scheune, Dachboden oder </w:t>
      </w:r>
      <w:r w:rsidR="007842D3">
        <w:rPr>
          <w:rFonts w:cs="Arial"/>
          <w:b/>
        </w:rPr>
        <w:t>Garten</w:t>
      </w:r>
      <w:r w:rsidR="00752D82" w:rsidRPr="005E568D">
        <w:rPr>
          <w:rFonts w:cs="Arial"/>
          <w:b/>
        </w:rPr>
        <w:t xml:space="preserve"> </w:t>
      </w:r>
      <w:r w:rsidRPr="005E568D">
        <w:rPr>
          <w:rFonts w:cs="Arial"/>
        </w:rPr>
        <w:t>Die integrierte Intervallschaltung von ca. 30 Sekunden verhindert, dass sich die Tiere an den Ton gewöhnen können</w:t>
      </w:r>
      <w:proofErr w:type="gramStart"/>
      <w:r w:rsidRPr="005E568D">
        <w:rPr>
          <w:rFonts w:cs="Arial"/>
        </w:rPr>
        <w:t xml:space="preserve">. </w:t>
      </w:r>
      <w:r w:rsidR="005770B7" w:rsidRPr="005E568D">
        <w:rPr>
          <w:rFonts w:cs="Arial"/>
          <w:b/>
        </w:rPr>
        <w:t>.</w:t>
      </w:r>
      <w:proofErr w:type="gramEnd"/>
      <w:r w:rsidR="005770B7" w:rsidRPr="005E568D">
        <w:rPr>
          <w:rFonts w:cs="Arial"/>
          <w:b/>
        </w:rPr>
        <w:t xml:space="preserve"> </w:t>
      </w:r>
      <w:r w:rsidRPr="005E568D">
        <w:rPr>
          <w:rFonts w:cs="Arial"/>
          <w:bCs/>
        </w:rPr>
        <w:t>Batteriebetrieben und sofort</w:t>
      </w:r>
      <w:r w:rsidR="005770B7" w:rsidRPr="005E568D">
        <w:rPr>
          <w:rFonts w:cs="Arial"/>
        </w:rPr>
        <w:t xml:space="preserve"> startklar, kein </w:t>
      </w:r>
      <w:r w:rsidR="006E76F4" w:rsidRPr="005E568D">
        <w:rPr>
          <w:rFonts w:cs="Arial"/>
        </w:rPr>
        <w:t>Anschluss</w:t>
      </w:r>
      <w:r w:rsidR="001505E3" w:rsidRPr="005E568D">
        <w:rPr>
          <w:rFonts w:cs="Arial"/>
        </w:rPr>
        <w:t xml:space="preserve"> an das Stromnetz</w:t>
      </w:r>
      <w:r w:rsidR="005770B7" w:rsidRPr="005E568D">
        <w:rPr>
          <w:rFonts w:cs="Arial"/>
        </w:rPr>
        <w:t xml:space="preserve"> erforderlich. </w:t>
      </w:r>
    </w:p>
    <w:p w14:paraId="6CF68246" w14:textId="77777777" w:rsidR="005E568D" w:rsidRPr="005E568D" w:rsidRDefault="005E568D">
      <w:pPr>
        <w:jc w:val="both"/>
        <w:rPr>
          <w:rFonts w:cs="Arial"/>
        </w:rPr>
      </w:pPr>
      <w:r w:rsidRPr="005E568D">
        <w:rPr>
          <w:rFonts w:cs="Arial"/>
        </w:rPr>
        <w:t>Bitte beachten Sie, dass das Gerät evtl. im Pausenmodus startet und erst danach in den Betriebsmodus übergeht. Es liegt somit keine Störung vor</w:t>
      </w:r>
    </w:p>
    <w:p w14:paraId="47F09DC8" w14:textId="77777777" w:rsidR="00AE0D3B" w:rsidRPr="005E568D" w:rsidRDefault="00AE0D3B" w:rsidP="005E568D">
      <w:pPr>
        <w:rPr>
          <w:rFonts w:cs="Arial"/>
        </w:rPr>
      </w:pPr>
    </w:p>
    <w:p w14:paraId="74E1E023" w14:textId="77777777" w:rsidR="00BC55C1" w:rsidRPr="005E568D" w:rsidRDefault="005E568D" w:rsidP="005E568D">
      <w:pPr>
        <w:rPr>
          <w:rFonts w:cs="Arial"/>
        </w:rPr>
      </w:pPr>
      <w:r w:rsidRPr="009A14BE">
        <w:rPr>
          <w:rFonts w:cs="Arial"/>
          <w:b/>
          <w:bCs/>
          <w:u w:val="single"/>
        </w:rPr>
        <w:t>Wichtig</w:t>
      </w:r>
      <w:r w:rsidRPr="005E568D">
        <w:rPr>
          <w:rFonts w:cs="Arial"/>
          <w:b/>
          <w:bCs/>
        </w:rPr>
        <w:t>:</w:t>
      </w:r>
      <w:r w:rsidRPr="005E568D">
        <w:rPr>
          <w:rFonts w:cs="Arial"/>
        </w:rPr>
        <w:t xml:space="preserve"> die Platzierung der Geräte kann entscheidend für die Wirksamkeit sein. Bitte richten Sie die Geräte mit dem „Lautsprecher“ direkt in einer Linie auf die Sitz- und Ruheplätze der Tiere aus. Die Frequenzen werden trichterförmig gesendet und der </w:t>
      </w:r>
      <w:proofErr w:type="gramStart"/>
      <w:r w:rsidRPr="005E568D">
        <w:rPr>
          <w:rFonts w:cs="Arial"/>
        </w:rPr>
        <w:t>zu schützende Bereich</w:t>
      </w:r>
      <w:proofErr w:type="gramEnd"/>
      <w:r w:rsidRPr="005E568D">
        <w:rPr>
          <w:rFonts w:cs="Arial"/>
        </w:rPr>
        <w:t xml:space="preserve"> sollte innerhalb dieses Trichters liegen. Eine falsche Ausrichtung kann zu toten Winkeln führen, in denen sich die Tiere vermehrt aufhalten, um den störenden Frequenzen zu entgehen</w:t>
      </w:r>
    </w:p>
    <w:p w14:paraId="1860A0CB" w14:textId="77777777" w:rsidR="006A3B99" w:rsidRDefault="006A3B99" w:rsidP="007449B6">
      <w:pPr>
        <w:jc w:val="both"/>
        <w:rPr>
          <w:rFonts w:cs="Arial"/>
          <w:b/>
          <w:bCs/>
          <w:u w:val="single"/>
        </w:rPr>
      </w:pPr>
    </w:p>
    <w:p w14:paraId="4E054BCF" w14:textId="77777777" w:rsidR="007449B6" w:rsidRPr="005E568D" w:rsidRDefault="00F37AE9" w:rsidP="007449B6">
      <w:pPr>
        <w:jc w:val="both"/>
        <w:rPr>
          <w:rFonts w:cs="Arial"/>
        </w:rPr>
      </w:pPr>
      <w:r w:rsidRPr="00F37AE9">
        <w:rPr>
          <w:rFonts w:cs="Arial"/>
          <w:b/>
          <w:bCs/>
          <w:u w:val="single"/>
        </w:rPr>
        <w:t>Wichtiger Hinweis:</w:t>
      </w:r>
      <w:r>
        <w:rPr>
          <w:rFonts w:cs="Arial"/>
        </w:rPr>
        <w:t xml:space="preserve"> </w:t>
      </w:r>
      <w:r w:rsidR="007449B6" w:rsidRPr="005E568D">
        <w:rPr>
          <w:rFonts w:cs="Arial"/>
        </w:rPr>
        <w:t xml:space="preserve">Um die Tiere dauerhaft zu verjagen und auch fern zu halten, sollte das Gerät in ununterbrochenem Einsatz bleiben und etwas Geduld aufgebracht werden. Unsere Geräte arbeiten mit ultrahohen Schwellfrequenzen die eine Gewöhnung vermeiden und für die Tiere störend aber nicht unbedingt schmerzhaft sind. Es kann daher abhängig von der Tierart manchmal bis zu 3 Wochen dauern bis die Tiere die ihnen gewohnte Umgebung verlassen und Sie eine Veränderung feststellen. Verschiedene Tierarten reagieren unterschiedlich, auch abhängig von Alter, Rasse und Größe, aber die allermeisten fühlen sich früher oder später in Ihrer Lebensgewohnheit und ihrer gewohnten Umgebung gestört und werden den Bereich auf Dauer verlassen. </w:t>
      </w:r>
    </w:p>
    <w:p w14:paraId="3C3A29A7" w14:textId="77777777" w:rsidR="007449B6" w:rsidRPr="005E568D" w:rsidRDefault="007449B6" w:rsidP="007449B6">
      <w:pPr>
        <w:jc w:val="both"/>
        <w:rPr>
          <w:rFonts w:cs="Arial"/>
        </w:rPr>
      </w:pPr>
      <w:r w:rsidRPr="005E568D">
        <w:rPr>
          <w:rFonts w:cs="Arial"/>
        </w:rPr>
        <w:t xml:space="preserve"> </w:t>
      </w:r>
    </w:p>
    <w:p w14:paraId="1E5CC343" w14:textId="77777777" w:rsidR="005770B7" w:rsidRPr="005E568D" w:rsidRDefault="005770B7">
      <w:pPr>
        <w:jc w:val="both"/>
        <w:rPr>
          <w:rFonts w:cs="Arial"/>
        </w:rPr>
      </w:pPr>
      <w:r w:rsidRPr="005E568D">
        <w:rPr>
          <w:rFonts w:cs="Arial"/>
        </w:rPr>
        <w:t xml:space="preserve">Eine </w:t>
      </w:r>
      <w:r w:rsidR="001505E3" w:rsidRPr="005E568D">
        <w:rPr>
          <w:rFonts w:cs="Arial"/>
        </w:rPr>
        <w:t xml:space="preserve">Fixierung oder </w:t>
      </w:r>
      <w:r w:rsidRPr="005E568D">
        <w:rPr>
          <w:rFonts w:cs="Arial"/>
        </w:rPr>
        <w:t xml:space="preserve">Befestigung z.B. </w:t>
      </w:r>
      <w:r w:rsidR="005B67B8" w:rsidRPr="005E568D">
        <w:rPr>
          <w:rFonts w:cs="Arial"/>
        </w:rPr>
        <w:t>in Scheunen</w:t>
      </w:r>
      <w:r w:rsidRPr="005E568D">
        <w:rPr>
          <w:rFonts w:cs="Arial"/>
        </w:rPr>
        <w:t xml:space="preserve"> ist mit Kabelbindern oder mit Schrauben möglich. Dauerbetrieb, je nach Batterie, </w:t>
      </w:r>
      <w:r w:rsidR="00922B9F" w:rsidRPr="005E568D">
        <w:rPr>
          <w:rFonts w:cs="Arial"/>
        </w:rPr>
        <w:t>ca.</w:t>
      </w:r>
      <w:r w:rsidRPr="005E568D">
        <w:rPr>
          <w:rFonts w:cs="Arial"/>
        </w:rPr>
        <w:t xml:space="preserve"> </w:t>
      </w:r>
      <w:r w:rsidR="0052573F" w:rsidRPr="005E568D">
        <w:rPr>
          <w:rFonts w:cs="Arial"/>
        </w:rPr>
        <w:t>12</w:t>
      </w:r>
      <w:r w:rsidRPr="005E568D">
        <w:rPr>
          <w:rFonts w:cs="Arial"/>
        </w:rPr>
        <w:t xml:space="preserve"> Monate.</w:t>
      </w:r>
    </w:p>
    <w:p w14:paraId="67BBA1C7" w14:textId="77777777" w:rsidR="002E5356" w:rsidRPr="005E568D" w:rsidRDefault="002E5356">
      <w:pPr>
        <w:jc w:val="both"/>
        <w:rPr>
          <w:rFonts w:cs="Arial"/>
        </w:rPr>
      </w:pPr>
    </w:p>
    <w:p w14:paraId="243A313A" w14:textId="77777777" w:rsidR="000B5549" w:rsidRDefault="000B5549" w:rsidP="005B67B8">
      <w:pPr>
        <w:jc w:val="both"/>
        <w:rPr>
          <w:rFonts w:cs="Arial"/>
          <w:b/>
          <w:bCs/>
          <w:snapToGrid w:val="0"/>
          <w:color w:val="000000"/>
          <w:highlight w:val="lightGray"/>
        </w:rPr>
      </w:pPr>
    </w:p>
    <w:p w14:paraId="677F410E" w14:textId="77777777" w:rsidR="000B5549" w:rsidRDefault="000B5549" w:rsidP="005B67B8">
      <w:pPr>
        <w:jc w:val="both"/>
        <w:rPr>
          <w:rFonts w:cs="Arial"/>
          <w:b/>
          <w:bCs/>
          <w:snapToGrid w:val="0"/>
          <w:color w:val="000000"/>
          <w:highlight w:val="lightGray"/>
        </w:rPr>
      </w:pPr>
    </w:p>
    <w:p w14:paraId="17EF9EC3" w14:textId="77777777" w:rsidR="000B5549" w:rsidRDefault="000B5549" w:rsidP="005B67B8">
      <w:pPr>
        <w:jc w:val="both"/>
        <w:rPr>
          <w:rFonts w:cs="Arial"/>
          <w:b/>
          <w:bCs/>
          <w:snapToGrid w:val="0"/>
          <w:color w:val="000000"/>
          <w:highlight w:val="lightGray"/>
        </w:rPr>
      </w:pPr>
    </w:p>
    <w:p w14:paraId="5EAA6F29" w14:textId="77777777" w:rsidR="000B5549" w:rsidRDefault="000B5549" w:rsidP="005B67B8">
      <w:pPr>
        <w:jc w:val="both"/>
        <w:rPr>
          <w:rFonts w:cs="Arial"/>
          <w:b/>
          <w:bCs/>
          <w:snapToGrid w:val="0"/>
          <w:color w:val="000000"/>
          <w:highlight w:val="lightGray"/>
        </w:rPr>
      </w:pPr>
    </w:p>
    <w:p w14:paraId="4B776D4F" w14:textId="77777777" w:rsidR="000B5549" w:rsidRDefault="000B5549" w:rsidP="005B67B8">
      <w:pPr>
        <w:jc w:val="both"/>
        <w:rPr>
          <w:rFonts w:cs="Arial"/>
          <w:b/>
          <w:bCs/>
          <w:snapToGrid w:val="0"/>
          <w:color w:val="000000"/>
          <w:highlight w:val="lightGray"/>
        </w:rPr>
      </w:pPr>
    </w:p>
    <w:p w14:paraId="3FA93B61" w14:textId="77777777" w:rsidR="000B5549" w:rsidRDefault="000B5549" w:rsidP="005B67B8">
      <w:pPr>
        <w:jc w:val="both"/>
        <w:rPr>
          <w:rFonts w:cs="Arial"/>
          <w:b/>
          <w:bCs/>
          <w:snapToGrid w:val="0"/>
          <w:color w:val="000000"/>
          <w:highlight w:val="lightGray"/>
        </w:rPr>
      </w:pPr>
    </w:p>
    <w:p w14:paraId="5A57BD3F" w14:textId="77777777" w:rsidR="005B67B8" w:rsidRPr="005E568D" w:rsidRDefault="005B67B8" w:rsidP="005B67B8">
      <w:pPr>
        <w:jc w:val="both"/>
        <w:rPr>
          <w:rFonts w:cs="Arial"/>
          <w:b/>
          <w:bCs/>
          <w:snapToGrid w:val="0"/>
          <w:color w:val="000000"/>
        </w:rPr>
      </w:pPr>
      <w:r w:rsidRPr="005E568D">
        <w:rPr>
          <w:rFonts w:cs="Arial"/>
          <w:b/>
          <w:bCs/>
          <w:snapToGrid w:val="0"/>
          <w:color w:val="000000"/>
          <w:highlight w:val="lightGray"/>
        </w:rPr>
        <w:t>Batteriewechsel</w:t>
      </w:r>
    </w:p>
    <w:p w14:paraId="7303FEE3" w14:textId="77777777" w:rsidR="005B67B8" w:rsidRPr="005E568D" w:rsidRDefault="005B67B8" w:rsidP="005B67B8">
      <w:pPr>
        <w:tabs>
          <w:tab w:val="left" w:pos="227"/>
        </w:tabs>
        <w:jc w:val="both"/>
        <w:rPr>
          <w:rFonts w:cs="Arial"/>
          <w:bCs/>
          <w:snapToGrid w:val="0"/>
          <w:color w:val="000000"/>
        </w:rPr>
      </w:pPr>
      <w:r w:rsidRPr="005E568D">
        <w:rPr>
          <w:rFonts w:cs="Arial"/>
          <w:bCs/>
          <w:snapToGrid w:val="0"/>
          <w:color w:val="000000"/>
        </w:rPr>
        <w:t>1.</w:t>
      </w:r>
      <w:r w:rsidRPr="005E568D">
        <w:rPr>
          <w:rFonts w:cs="Arial"/>
          <w:bCs/>
          <w:snapToGrid w:val="0"/>
          <w:color w:val="000000"/>
        </w:rPr>
        <w:tab/>
        <w:t xml:space="preserve">Nehmen Sie </w:t>
      </w:r>
      <w:proofErr w:type="gramStart"/>
      <w:r w:rsidRPr="005E568D">
        <w:rPr>
          <w:rFonts w:cs="Arial"/>
          <w:bCs/>
          <w:snapToGrid w:val="0"/>
          <w:color w:val="000000"/>
        </w:rPr>
        <w:t>den  Gehäusedeckel</w:t>
      </w:r>
      <w:proofErr w:type="gramEnd"/>
      <w:r w:rsidRPr="005E568D">
        <w:rPr>
          <w:rFonts w:cs="Arial"/>
          <w:bCs/>
          <w:snapToGrid w:val="0"/>
          <w:color w:val="000000"/>
        </w:rPr>
        <w:t xml:space="preserve"> ab.</w:t>
      </w:r>
    </w:p>
    <w:p w14:paraId="7B5644F8" w14:textId="77777777" w:rsidR="005B67B8" w:rsidRPr="005E568D" w:rsidRDefault="005B67B8" w:rsidP="005B67B8">
      <w:pPr>
        <w:tabs>
          <w:tab w:val="left" w:pos="227"/>
        </w:tabs>
        <w:jc w:val="both"/>
        <w:rPr>
          <w:rFonts w:cs="Arial"/>
          <w:bCs/>
          <w:snapToGrid w:val="0"/>
          <w:color w:val="000000"/>
        </w:rPr>
      </w:pPr>
      <w:r w:rsidRPr="005E568D">
        <w:rPr>
          <w:rFonts w:cs="Arial"/>
          <w:bCs/>
          <w:snapToGrid w:val="0"/>
          <w:color w:val="000000"/>
        </w:rPr>
        <w:t>2.</w:t>
      </w:r>
      <w:r w:rsidRPr="005E568D">
        <w:rPr>
          <w:rFonts w:cs="Arial"/>
          <w:bCs/>
          <w:snapToGrid w:val="0"/>
          <w:color w:val="000000"/>
        </w:rPr>
        <w:tab/>
        <w:t>Entnehmen Sie den alten Batterien aus der Batteriehalterung.</w:t>
      </w:r>
    </w:p>
    <w:p w14:paraId="37A0DDB3" w14:textId="77777777" w:rsidR="005B67B8" w:rsidRPr="005E568D" w:rsidRDefault="005B67B8" w:rsidP="005B67B8">
      <w:pPr>
        <w:tabs>
          <w:tab w:val="left" w:pos="227"/>
        </w:tabs>
        <w:ind w:left="225" w:hanging="225"/>
        <w:jc w:val="both"/>
        <w:rPr>
          <w:rFonts w:cs="Arial"/>
          <w:snapToGrid w:val="0"/>
          <w:color w:val="000000"/>
        </w:rPr>
      </w:pPr>
      <w:r w:rsidRPr="005E568D">
        <w:rPr>
          <w:rFonts w:cs="Arial"/>
          <w:bCs/>
          <w:snapToGrid w:val="0"/>
          <w:color w:val="000000"/>
        </w:rPr>
        <w:t>3.</w:t>
      </w:r>
      <w:r w:rsidRPr="005E568D">
        <w:rPr>
          <w:rFonts w:cs="Arial"/>
          <w:bCs/>
          <w:snapToGrid w:val="0"/>
          <w:color w:val="000000"/>
        </w:rPr>
        <w:tab/>
        <w:t xml:space="preserve">Setzen Sie </w:t>
      </w:r>
      <w:r w:rsidR="005041DC">
        <w:rPr>
          <w:rFonts w:cs="Arial"/>
          <w:bCs/>
          <w:snapToGrid w:val="0"/>
          <w:color w:val="000000"/>
        </w:rPr>
        <w:t>6</w:t>
      </w:r>
      <w:r w:rsidRPr="005E568D">
        <w:rPr>
          <w:rFonts w:cs="Arial"/>
          <w:bCs/>
          <w:snapToGrid w:val="0"/>
          <w:color w:val="000000"/>
        </w:rPr>
        <w:t xml:space="preserve"> neue Batterien</w:t>
      </w:r>
      <w:r w:rsidRPr="005E568D">
        <w:rPr>
          <w:rFonts w:cs="Arial"/>
          <w:snapToGrid w:val="0"/>
          <w:color w:val="000000"/>
        </w:rPr>
        <w:t xml:space="preserve"> der Größe </w:t>
      </w:r>
      <w:r w:rsidR="005041DC">
        <w:rPr>
          <w:rFonts w:cs="Arial"/>
          <w:snapToGrid w:val="0"/>
          <w:color w:val="000000"/>
        </w:rPr>
        <w:t>AAA ein.</w:t>
      </w:r>
      <w:r w:rsidRPr="005E568D">
        <w:rPr>
          <w:rFonts w:cs="Arial"/>
          <w:snapToGrid w:val="0"/>
          <w:color w:val="000000"/>
        </w:rPr>
        <w:t xml:space="preserve"> Achten Sie dabei auf die richtige Polarität, wie Innen am Boden der Batteriehalterung angezeigt.</w:t>
      </w:r>
    </w:p>
    <w:p w14:paraId="3165DC64" w14:textId="77777777" w:rsidR="005B67B8" w:rsidRPr="005E568D" w:rsidRDefault="005B67B8" w:rsidP="005B67B8">
      <w:pPr>
        <w:tabs>
          <w:tab w:val="left" w:pos="227"/>
        </w:tabs>
        <w:jc w:val="both"/>
        <w:rPr>
          <w:rFonts w:cs="Arial"/>
          <w:snapToGrid w:val="0"/>
          <w:color w:val="000000"/>
        </w:rPr>
      </w:pPr>
      <w:r w:rsidRPr="005E568D">
        <w:rPr>
          <w:rFonts w:cs="Arial"/>
          <w:snapToGrid w:val="0"/>
          <w:color w:val="000000"/>
        </w:rPr>
        <w:t>4.</w:t>
      </w:r>
      <w:r w:rsidRPr="005E568D">
        <w:rPr>
          <w:rFonts w:cs="Arial"/>
          <w:snapToGrid w:val="0"/>
          <w:color w:val="000000"/>
        </w:rPr>
        <w:tab/>
        <w:t xml:space="preserve">Setzen Sie </w:t>
      </w:r>
      <w:proofErr w:type="gramStart"/>
      <w:r w:rsidRPr="005E568D">
        <w:rPr>
          <w:rFonts w:cs="Arial"/>
          <w:snapToGrid w:val="0"/>
          <w:color w:val="000000"/>
        </w:rPr>
        <w:t>den  Gehäusedeckel</w:t>
      </w:r>
      <w:proofErr w:type="gramEnd"/>
      <w:r w:rsidRPr="005E568D">
        <w:rPr>
          <w:rFonts w:cs="Arial"/>
          <w:snapToGrid w:val="0"/>
          <w:color w:val="000000"/>
        </w:rPr>
        <w:t xml:space="preserve"> wieder auf den Gehäusekörper auf </w:t>
      </w:r>
    </w:p>
    <w:p w14:paraId="2BC4C34B" w14:textId="77777777" w:rsidR="005B67B8" w:rsidRPr="005E568D" w:rsidRDefault="005B67B8" w:rsidP="005B67B8">
      <w:pPr>
        <w:tabs>
          <w:tab w:val="left" w:pos="227"/>
        </w:tabs>
        <w:jc w:val="both"/>
        <w:rPr>
          <w:rFonts w:cs="Arial"/>
          <w:snapToGrid w:val="0"/>
          <w:color w:val="000000"/>
        </w:rPr>
      </w:pPr>
      <w:r w:rsidRPr="005E568D">
        <w:rPr>
          <w:rFonts w:cs="Arial"/>
          <w:snapToGrid w:val="0"/>
          <w:color w:val="000000"/>
        </w:rPr>
        <w:t xml:space="preserve">   (kräftig drücken) bis er hörbar einrastet und schrauben diesen wieder </w:t>
      </w:r>
    </w:p>
    <w:p w14:paraId="3684DB5B" w14:textId="77777777" w:rsidR="005B67B8" w:rsidRPr="005E568D" w:rsidRDefault="005B67B8" w:rsidP="005B67B8">
      <w:pPr>
        <w:tabs>
          <w:tab w:val="left" w:pos="227"/>
        </w:tabs>
        <w:jc w:val="both"/>
        <w:rPr>
          <w:rFonts w:cs="Arial"/>
          <w:snapToGrid w:val="0"/>
          <w:color w:val="000000"/>
        </w:rPr>
      </w:pPr>
      <w:r w:rsidRPr="005E568D">
        <w:rPr>
          <w:rFonts w:cs="Arial"/>
          <w:snapToGrid w:val="0"/>
          <w:color w:val="000000"/>
        </w:rPr>
        <w:t xml:space="preserve">   fest.</w:t>
      </w:r>
    </w:p>
    <w:p w14:paraId="21DFF3FF" w14:textId="77777777" w:rsidR="0050304B" w:rsidRPr="005E568D" w:rsidRDefault="0050304B" w:rsidP="0050304B">
      <w:pPr>
        <w:tabs>
          <w:tab w:val="left" w:pos="227"/>
        </w:tabs>
        <w:jc w:val="both"/>
        <w:rPr>
          <w:rFonts w:cs="Arial"/>
          <w:snapToGrid w:val="0"/>
          <w:color w:val="000000"/>
        </w:rPr>
      </w:pPr>
      <w:r w:rsidRPr="005041DC">
        <w:rPr>
          <w:rFonts w:cs="Arial"/>
          <w:b/>
          <w:bCs/>
          <w:snapToGrid w:val="0"/>
          <w:color w:val="000000"/>
        </w:rPr>
        <w:t>Bitte achten Sie darauf, dass der Isolationsmantel der Batterie nicht beschädigt ist oder beim Einlegen in das Batteriefach beschädigt wird. Eine Beschädigung kann zum Kurzschluss und Überhitzung der Batterie führen</w:t>
      </w:r>
      <w:r w:rsidRPr="005E568D">
        <w:rPr>
          <w:rFonts w:cs="Arial"/>
          <w:snapToGrid w:val="0"/>
          <w:color w:val="000000"/>
        </w:rPr>
        <w:t>.</w:t>
      </w:r>
    </w:p>
    <w:p w14:paraId="27A0517C" w14:textId="77777777" w:rsidR="0050304B" w:rsidRPr="005E568D" w:rsidRDefault="0050304B" w:rsidP="005B67B8">
      <w:pPr>
        <w:tabs>
          <w:tab w:val="left" w:pos="227"/>
        </w:tabs>
        <w:jc w:val="both"/>
        <w:rPr>
          <w:rFonts w:cs="Arial"/>
          <w:snapToGrid w:val="0"/>
          <w:color w:val="000000"/>
        </w:rPr>
      </w:pPr>
    </w:p>
    <w:p w14:paraId="4C62BF56" w14:textId="77777777" w:rsidR="005770B7" w:rsidRPr="005E568D" w:rsidRDefault="005770B7">
      <w:pPr>
        <w:jc w:val="both"/>
        <w:rPr>
          <w:rFonts w:cs="Arial"/>
          <w:b/>
          <w:highlight w:val="lightGray"/>
        </w:rPr>
      </w:pPr>
      <w:r w:rsidRPr="005E568D">
        <w:rPr>
          <w:rFonts w:cs="Arial"/>
          <w:b/>
          <w:highlight w:val="lightGray"/>
        </w:rPr>
        <w:t>Technische Daten</w:t>
      </w:r>
    </w:p>
    <w:p w14:paraId="0353366A" w14:textId="77777777" w:rsidR="005041DC" w:rsidRPr="00E4121A" w:rsidRDefault="005770B7" w:rsidP="005041DC">
      <w:pPr>
        <w:tabs>
          <w:tab w:val="left" w:pos="1701"/>
        </w:tabs>
        <w:jc w:val="both"/>
        <w:rPr>
          <w:rFonts w:cs="Arial"/>
          <w:sz w:val="24"/>
          <w:szCs w:val="24"/>
        </w:rPr>
      </w:pPr>
      <w:r w:rsidRPr="005E568D">
        <w:rPr>
          <w:rFonts w:cs="Arial"/>
        </w:rPr>
        <w:t>Batteriebetrieb:</w:t>
      </w:r>
      <w:r w:rsidR="00922B9F" w:rsidRPr="005E568D">
        <w:rPr>
          <w:rFonts w:cs="Arial"/>
        </w:rPr>
        <w:tab/>
      </w:r>
      <w:r w:rsidR="00BC3145" w:rsidRPr="005E568D">
        <w:rPr>
          <w:rFonts w:cs="Arial"/>
        </w:rPr>
        <w:t xml:space="preserve">      </w:t>
      </w:r>
      <w:r w:rsidR="00F37AE9">
        <w:rPr>
          <w:rFonts w:cs="Arial"/>
        </w:rPr>
        <w:t xml:space="preserve">  </w:t>
      </w:r>
      <w:r w:rsidR="005041DC" w:rsidRPr="005041DC">
        <w:rPr>
          <w:rFonts w:cs="Arial"/>
        </w:rPr>
        <w:t>6 x AAA (Micro, enthalten)</w:t>
      </w:r>
    </w:p>
    <w:p w14:paraId="2A5B30C3" w14:textId="77777777" w:rsidR="005770B7" w:rsidRPr="005E568D" w:rsidRDefault="005770B7">
      <w:pPr>
        <w:tabs>
          <w:tab w:val="left" w:pos="1701"/>
        </w:tabs>
        <w:jc w:val="both"/>
        <w:rPr>
          <w:rFonts w:cs="Arial"/>
        </w:rPr>
      </w:pPr>
      <w:r w:rsidRPr="005E568D">
        <w:rPr>
          <w:rFonts w:cs="Arial"/>
        </w:rPr>
        <w:t>Strom</w:t>
      </w:r>
      <w:r w:rsidR="00922B9F" w:rsidRPr="005E568D">
        <w:rPr>
          <w:rFonts w:cs="Arial"/>
        </w:rPr>
        <w:t>verbrauch:</w:t>
      </w:r>
      <w:r w:rsidR="00922B9F" w:rsidRPr="005E568D">
        <w:rPr>
          <w:rFonts w:cs="Arial"/>
        </w:rPr>
        <w:tab/>
      </w:r>
      <w:r w:rsidR="00BC3145" w:rsidRPr="005E568D">
        <w:rPr>
          <w:rFonts w:cs="Arial"/>
        </w:rPr>
        <w:t xml:space="preserve">    </w:t>
      </w:r>
      <w:r w:rsidR="00F37AE9">
        <w:rPr>
          <w:rFonts w:cs="Arial"/>
        </w:rPr>
        <w:t xml:space="preserve">   </w:t>
      </w:r>
      <w:r w:rsidR="00BC3145" w:rsidRPr="005E568D">
        <w:rPr>
          <w:rFonts w:cs="Arial"/>
        </w:rPr>
        <w:t xml:space="preserve"> </w:t>
      </w:r>
      <w:r w:rsidR="0052573F" w:rsidRPr="005E568D">
        <w:rPr>
          <w:rFonts w:cs="Arial"/>
        </w:rPr>
        <w:t>1</w:t>
      </w:r>
      <w:r w:rsidR="00922B9F" w:rsidRPr="005E568D">
        <w:rPr>
          <w:rFonts w:cs="Arial"/>
        </w:rPr>
        <w:t xml:space="preserve"> mA, im Stand-by </w:t>
      </w:r>
      <w:r w:rsidR="00115F01" w:rsidRPr="005E568D">
        <w:rPr>
          <w:rFonts w:cs="Arial"/>
        </w:rPr>
        <w:t>5</w:t>
      </w:r>
      <w:r w:rsidR="00922B9F" w:rsidRPr="005E568D">
        <w:rPr>
          <w:rFonts w:cs="Arial"/>
        </w:rPr>
        <w:t>µ</w:t>
      </w:r>
      <w:r w:rsidRPr="005E568D">
        <w:rPr>
          <w:rFonts w:cs="Arial"/>
        </w:rPr>
        <w:t>A</w:t>
      </w:r>
      <w:r w:rsidR="001505E3" w:rsidRPr="005E568D">
        <w:rPr>
          <w:rFonts w:cs="Arial"/>
        </w:rPr>
        <w:t xml:space="preserve"> </w:t>
      </w:r>
    </w:p>
    <w:p w14:paraId="076A81C9" w14:textId="77777777" w:rsidR="00BC3145" w:rsidRPr="005E568D" w:rsidRDefault="005770B7">
      <w:pPr>
        <w:tabs>
          <w:tab w:val="left" w:pos="1701"/>
        </w:tabs>
        <w:jc w:val="both"/>
        <w:rPr>
          <w:rFonts w:cs="Arial"/>
        </w:rPr>
      </w:pPr>
      <w:r w:rsidRPr="005E568D">
        <w:rPr>
          <w:rFonts w:cs="Arial"/>
        </w:rPr>
        <w:t>Wirkungsbereich:</w:t>
      </w:r>
      <w:r w:rsidR="00922B9F" w:rsidRPr="005E568D">
        <w:rPr>
          <w:rFonts w:cs="Arial"/>
        </w:rPr>
        <w:tab/>
      </w:r>
      <w:r w:rsidR="00BC3145" w:rsidRPr="005E568D">
        <w:rPr>
          <w:rFonts w:cs="Arial"/>
        </w:rPr>
        <w:t xml:space="preserve">     </w:t>
      </w:r>
      <w:r w:rsidR="00F37AE9">
        <w:rPr>
          <w:rFonts w:cs="Arial"/>
        </w:rPr>
        <w:t xml:space="preserve">   </w:t>
      </w:r>
      <w:r w:rsidR="00922B9F" w:rsidRPr="005E568D">
        <w:rPr>
          <w:rFonts w:cs="Arial"/>
        </w:rPr>
        <w:t>ca. 40m² in geschlossenen Räumen,</w:t>
      </w:r>
    </w:p>
    <w:p w14:paraId="1C01B771" w14:textId="77777777" w:rsidR="005770B7" w:rsidRPr="005E568D" w:rsidRDefault="005770B7">
      <w:pPr>
        <w:tabs>
          <w:tab w:val="left" w:pos="1701"/>
        </w:tabs>
        <w:jc w:val="both"/>
        <w:rPr>
          <w:rFonts w:cs="Arial"/>
        </w:rPr>
      </w:pPr>
      <w:r w:rsidRPr="005E568D">
        <w:rPr>
          <w:rFonts w:cs="Arial"/>
        </w:rPr>
        <w:t>Frequenz:</w:t>
      </w:r>
      <w:r w:rsidRPr="005E568D">
        <w:rPr>
          <w:rFonts w:cs="Arial"/>
        </w:rPr>
        <w:tab/>
      </w:r>
      <w:r w:rsidR="00BC3145" w:rsidRPr="005E568D">
        <w:rPr>
          <w:rFonts w:cs="Arial"/>
        </w:rPr>
        <w:t xml:space="preserve">       </w:t>
      </w:r>
      <w:r w:rsidR="00F37AE9">
        <w:rPr>
          <w:rFonts w:cs="Arial"/>
        </w:rPr>
        <w:t xml:space="preserve"> </w:t>
      </w:r>
      <w:r w:rsidR="005556A0" w:rsidRPr="005E568D">
        <w:rPr>
          <w:rFonts w:cs="Arial"/>
        </w:rPr>
        <w:t xml:space="preserve">ca. </w:t>
      </w:r>
      <w:r w:rsidR="00BC3145" w:rsidRPr="005E568D">
        <w:rPr>
          <w:rFonts w:cs="Arial"/>
        </w:rPr>
        <w:t>1</w:t>
      </w:r>
      <w:r w:rsidR="0081325A" w:rsidRPr="005E568D">
        <w:rPr>
          <w:rFonts w:cs="Arial"/>
        </w:rPr>
        <w:t>2</w:t>
      </w:r>
      <w:r w:rsidR="005556A0" w:rsidRPr="005E568D">
        <w:rPr>
          <w:rFonts w:cs="Arial"/>
        </w:rPr>
        <w:t xml:space="preserve"> - 24</w:t>
      </w:r>
      <w:r w:rsidRPr="005E568D">
        <w:rPr>
          <w:rFonts w:cs="Arial"/>
        </w:rPr>
        <w:t xml:space="preserve"> kHz +/- 10%</w:t>
      </w:r>
    </w:p>
    <w:p w14:paraId="08E71F1B" w14:textId="77777777" w:rsidR="005770B7" w:rsidRPr="005E568D" w:rsidRDefault="005770B7">
      <w:pPr>
        <w:tabs>
          <w:tab w:val="left" w:pos="1701"/>
        </w:tabs>
        <w:jc w:val="both"/>
        <w:rPr>
          <w:rFonts w:cs="Arial"/>
        </w:rPr>
      </w:pPr>
      <w:r w:rsidRPr="005E568D">
        <w:rPr>
          <w:rFonts w:cs="Arial"/>
        </w:rPr>
        <w:t>Ausgangsfrequenz:</w:t>
      </w:r>
      <w:r w:rsidRPr="005E568D">
        <w:rPr>
          <w:rFonts w:cs="Arial"/>
        </w:rPr>
        <w:tab/>
      </w:r>
      <w:r w:rsidR="00BC3145" w:rsidRPr="005E568D">
        <w:rPr>
          <w:rFonts w:cs="Arial"/>
        </w:rPr>
        <w:t xml:space="preserve"> </w:t>
      </w:r>
      <w:r w:rsidR="005556A0" w:rsidRPr="005E568D">
        <w:rPr>
          <w:rFonts w:cs="Arial"/>
        </w:rPr>
        <w:t>Intervall ca. 5 Sek. AN und 25 Sek. AUS</w:t>
      </w:r>
    </w:p>
    <w:p w14:paraId="25A0F300" w14:textId="497AA50F" w:rsidR="005770B7" w:rsidRPr="005E568D" w:rsidRDefault="00EE3FA7">
      <w:pPr>
        <w:tabs>
          <w:tab w:val="left" w:pos="1701"/>
        </w:tabs>
        <w:jc w:val="both"/>
        <w:rPr>
          <w:rFonts w:cs="Arial"/>
        </w:rPr>
      </w:pPr>
      <w:r w:rsidRPr="005E568D">
        <w:rPr>
          <w:rFonts w:cs="Arial"/>
        </w:rPr>
        <w:t>Anzeigen:</w:t>
      </w:r>
      <w:r w:rsidRPr="005E568D">
        <w:rPr>
          <w:rFonts w:cs="Arial"/>
        </w:rPr>
        <w:tab/>
      </w:r>
      <w:r w:rsidR="00BC3145" w:rsidRPr="005E568D">
        <w:rPr>
          <w:rFonts w:cs="Arial"/>
        </w:rPr>
        <w:t xml:space="preserve">       </w:t>
      </w:r>
      <w:r w:rsidR="004E010C">
        <w:rPr>
          <w:rFonts w:cs="Arial"/>
        </w:rPr>
        <w:t xml:space="preserve"> </w:t>
      </w:r>
      <w:r w:rsidR="00BC3145" w:rsidRPr="005E568D">
        <w:rPr>
          <w:rFonts w:cs="Arial"/>
        </w:rPr>
        <w:t xml:space="preserve"> </w:t>
      </w:r>
      <w:r w:rsidRPr="005E568D">
        <w:rPr>
          <w:rFonts w:cs="Arial"/>
        </w:rPr>
        <w:t>LED-</w:t>
      </w:r>
      <w:r w:rsidR="005770B7" w:rsidRPr="005E568D">
        <w:rPr>
          <w:rFonts w:cs="Arial"/>
        </w:rPr>
        <w:t>Indikation</w:t>
      </w:r>
    </w:p>
    <w:p w14:paraId="2A971693" w14:textId="011B1B60" w:rsidR="001505E3" w:rsidRPr="005E568D" w:rsidRDefault="001505E3">
      <w:pPr>
        <w:tabs>
          <w:tab w:val="left" w:pos="1701"/>
        </w:tabs>
        <w:jc w:val="both"/>
        <w:rPr>
          <w:rFonts w:cs="Arial"/>
        </w:rPr>
      </w:pPr>
      <w:r w:rsidRPr="005E568D">
        <w:rPr>
          <w:rFonts w:cs="Arial"/>
        </w:rPr>
        <w:t xml:space="preserve">Schalter:                      </w:t>
      </w:r>
      <w:r w:rsidR="00F37AE9">
        <w:rPr>
          <w:rFonts w:cs="Arial"/>
        </w:rPr>
        <w:t xml:space="preserve">  </w:t>
      </w:r>
      <w:r w:rsidR="004E010C">
        <w:rPr>
          <w:rFonts w:cs="Arial"/>
        </w:rPr>
        <w:t xml:space="preserve"> </w:t>
      </w:r>
      <w:r w:rsidRPr="005E568D">
        <w:rPr>
          <w:rFonts w:cs="Arial"/>
        </w:rPr>
        <w:t>AN/AUS</w:t>
      </w:r>
    </w:p>
    <w:p w14:paraId="0149DB80" w14:textId="77777777" w:rsidR="005770B7" w:rsidRPr="007842D3" w:rsidRDefault="007842D3">
      <w:pPr>
        <w:tabs>
          <w:tab w:val="left" w:pos="1701"/>
        </w:tabs>
        <w:jc w:val="both"/>
        <w:rPr>
          <w:rFonts w:cs="Arial"/>
          <w:b/>
          <w:bCs/>
        </w:rPr>
      </w:pPr>
      <w:proofErr w:type="gramStart"/>
      <w:r w:rsidRPr="007842D3">
        <w:rPr>
          <w:rFonts w:cs="Arial"/>
          <w:b/>
          <w:bCs/>
        </w:rPr>
        <w:t>IP Spritzwasserschutz</w:t>
      </w:r>
      <w:proofErr w:type="gramEnd"/>
      <w:r>
        <w:rPr>
          <w:rFonts w:cs="Arial"/>
          <w:b/>
          <w:bCs/>
        </w:rPr>
        <w:t>:</w:t>
      </w:r>
      <w:r w:rsidRPr="007842D3">
        <w:rPr>
          <w:rFonts w:cs="Arial"/>
          <w:b/>
          <w:bCs/>
        </w:rPr>
        <w:t xml:space="preserve">   Das Gerät sollte nicht im Wasser zu liegen kommen</w:t>
      </w:r>
      <w:r>
        <w:rPr>
          <w:rFonts w:cs="Arial"/>
          <w:b/>
          <w:bCs/>
        </w:rPr>
        <w:t xml:space="preserve"> und bei Starkregen überprüft und eventuell abgetrocknet werden </w:t>
      </w:r>
      <w:r w:rsidRPr="007842D3">
        <w:rPr>
          <w:rFonts w:cs="Arial"/>
          <w:b/>
          <w:bCs/>
        </w:rPr>
        <w:t xml:space="preserve"> </w:t>
      </w:r>
    </w:p>
    <w:p w14:paraId="097665AA" w14:textId="77777777" w:rsidR="007842D3" w:rsidRDefault="007842D3">
      <w:pPr>
        <w:tabs>
          <w:tab w:val="left" w:pos="1701"/>
        </w:tabs>
        <w:jc w:val="both"/>
        <w:rPr>
          <w:rFonts w:cs="Arial"/>
        </w:rPr>
      </w:pPr>
    </w:p>
    <w:p w14:paraId="1E26EC06" w14:textId="77777777" w:rsidR="009A14BE" w:rsidRPr="002E4A7A" w:rsidRDefault="009A14BE" w:rsidP="009A14BE">
      <w:pPr>
        <w:jc w:val="both"/>
        <w:rPr>
          <w:rFonts w:cs="Arial"/>
          <w:b/>
        </w:rPr>
      </w:pPr>
      <w:r w:rsidRPr="002E4A7A">
        <w:rPr>
          <w:rFonts w:cs="Arial"/>
          <w:b/>
        </w:rPr>
        <w:t>Die Betriebszeit mit mangelfreien Batterien beträgt ca. 12 Monate.</w:t>
      </w:r>
    </w:p>
    <w:p w14:paraId="5639692C" w14:textId="77777777" w:rsidR="009A14BE" w:rsidRPr="002E4A7A" w:rsidRDefault="009A14BE" w:rsidP="009A14BE">
      <w:pPr>
        <w:jc w:val="both"/>
        <w:rPr>
          <w:rFonts w:cs="Arial"/>
          <w:b/>
        </w:rPr>
      </w:pPr>
      <w:r w:rsidRPr="002E4A7A">
        <w:rPr>
          <w:rFonts w:cs="Arial"/>
          <w:b/>
        </w:rPr>
        <w:t xml:space="preserve">Wir empfehlen Alkaline Batterien </w:t>
      </w:r>
    </w:p>
    <w:p w14:paraId="7384AE03" w14:textId="77777777" w:rsidR="009A14BE" w:rsidRPr="002E4A7A" w:rsidRDefault="009A14BE">
      <w:pPr>
        <w:tabs>
          <w:tab w:val="left" w:pos="1701"/>
        </w:tabs>
        <w:jc w:val="both"/>
        <w:rPr>
          <w:rFonts w:cs="Arial"/>
        </w:rPr>
      </w:pPr>
    </w:p>
    <w:p w14:paraId="44149656" w14:textId="77777777" w:rsidR="009A14BE" w:rsidRPr="005E568D" w:rsidRDefault="009A14BE" w:rsidP="009A14BE">
      <w:pPr>
        <w:jc w:val="both"/>
        <w:rPr>
          <w:rFonts w:cs="Arial"/>
          <w:b/>
          <w:snapToGrid w:val="0"/>
          <w:highlight w:val="lightGray"/>
        </w:rPr>
      </w:pPr>
      <w:r w:rsidRPr="005E568D">
        <w:rPr>
          <w:rFonts w:cs="Arial"/>
          <w:b/>
          <w:snapToGrid w:val="0"/>
          <w:highlight w:val="lightGray"/>
        </w:rPr>
        <w:t>Wichtiger Hinweis</w:t>
      </w:r>
    </w:p>
    <w:p w14:paraId="64D834A3" w14:textId="77777777" w:rsidR="009A14BE" w:rsidRPr="005E568D" w:rsidRDefault="009A14BE" w:rsidP="009A14BE">
      <w:pPr>
        <w:jc w:val="both"/>
        <w:rPr>
          <w:rFonts w:cs="Arial"/>
          <w:snapToGrid w:val="0"/>
        </w:rPr>
      </w:pPr>
      <w:r w:rsidRPr="005E568D">
        <w:rPr>
          <w:rFonts w:cs="Arial"/>
          <w:snapToGrid w:val="0"/>
        </w:rPr>
        <w:t xml:space="preserve">Die normale Betriebsspannung dieses Gerätes beträgt 6 Volt. </w:t>
      </w:r>
    </w:p>
    <w:p w14:paraId="5568316C" w14:textId="77777777" w:rsidR="009A14BE" w:rsidRPr="002E4A7A" w:rsidRDefault="009A14BE" w:rsidP="009A14BE">
      <w:pPr>
        <w:jc w:val="both"/>
        <w:rPr>
          <w:rFonts w:cs="Arial"/>
        </w:rPr>
      </w:pPr>
      <w:r w:rsidRPr="002E4A7A">
        <w:rPr>
          <w:rFonts w:cs="Arial"/>
        </w:rPr>
        <w:t xml:space="preserve">Dieses Gerät ist Mikroprozessor gesteuert und arbeitet bis zu einer Spannungsversorgung von ca. 3,9 Volt einwandfrei. </w:t>
      </w:r>
    </w:p>
    <w:p w14:paraId="193CDEC5" w14:textId="77777777" w:rsidR="009A14BE" w:rsidRPr="002E4A7A" w:rsidRDefault="009A14BE" w:rsidP="009A14BE">
      <w:pPr>
        <w:jc w:val="both"/>
        <w:rPr>
          <w:rFonts w:cs="Arial"/>
        </w:rPr>
      </w:pPr>
      <w:r w:rsidRPr="005E568D">
        <w:rPr>
          <w:rFonts w:cs="Arial"/>
          <w:snapToGrid w:val="0"/>
        </w:rPr>
        <w:t>Bei einer verminderten Spannungsversorgung von ca. 3,9 Volt kann es zu einem Funktionsausfall kommen oder es ertönt</w:t>
      </w:r>
      <w:r w:rsidRPr="002E4A7A">
        <w:rPr>
          <w:rFonts w:cs="Arial"/>
        </w:rPr>
        <w:t xml:space="preserve"> ein Dauerton / Dauerimpulston. Sollte der ultrahohe Ton deutlich hörbar werden oder in einen Dauerton wechseln, überprüfen Sie bitte die Spannung der eingesetzten Batterie(n) und wechseln diese bei Bedarf aus.</w:t>
      </w:r>
    </w:p>
    <w:bookmarkEnd w:id="5"/>
    <w:p w14:paraId="4F3AD992" w14:textId="77777777" w:rsidR="009A14BE" w:rsidRPr="002E4A7A" w:rsidRDefault="009A14BE">
      <w:pPr>
        <w:tabs>
          <w:tab w:val="left" w:pos="1701"/>
        </w:tabs>
        <w:jc w:val="both"/>
        <w:rPr>
          <w:rFonts w:cs="Arial"/>
        </w:rPr>
      </w:pPr>
    </w:p>
    <w:p w14:paraId="1FB9A41C" w14:textId="77777777" w:rsidR="006E5AEA" w:rsidRPr="002E4A7A" w:rsidRDefault="006E5AEA">
      <w:pPr>
        <w:tabs>
          <w:tab w:val="left" w:pos="1701"/>
        </w:tabs>
        <w:jc w:val="both"/>
        <w:rPr>
          <w:rFonts w:cs="Arial"/>
        </w:rPr>
      </w:pPr>
    </w:p>
    <w:p w14:paraId="2FD9997E" w14:textId="77777777" w:rsidR="005770B7" w:rsidRPr="005E568D" w:rsidRDefault="005770B7">
      <w:pPr>
        <w:jc w:val="both"/>
        <w:rPr>
          <w:rFonts w:cs="Arial"/>
          <w:b/>
          <w:snapToGrid w:val="0"/>
        </w:rPr>
      </w:pPr>
      <w:r w:rsidRPr="005E568D">
        <w:rPr>
          <w:rFonts w:cs="Arial"/>
          <w:b/>
          <w:snapToGrid w:val="0"/>
          <w:highlight w:val="lightGray"/>
        </w:rPr>
        <w:t>Allgemeine Hinweise</w:t>
      </w:r>
    </w:p>
    <w:p w14:paraId="49E25003" w14:textId="77777777" w:rsidR="00BC3145" w:rsidRPr="005E568D" w:rsidRDefault="005770B7">
      <w:pPr>
        <w:tabs>
          <w:tab w:val="left" w:pos="227"/>
        </w:tabs>
        <w:jc w:val="both"/>
        <w:rPr>
          <w:rFonts w:cs="Arial"/>
          <w:snapToGrid w:val="0"/>
        </w:rPr>
      </w:pPr>
      <w:r w:rsidRPr="005E568D">
        <w:rPr>
          <w:rFonts w:cs="Arial"/>
          <w:snapToGrid w:val="0"/>
        </w:rPr>
        <w:t xml:space="preserve">1. </w:t>
      </w:r>
      <w:r w:rsidR="00BC3145" w:rsidRPr="005E568D">
        <w:rPr>
          <w:rFonts w:cs="Arial"/>
          <w:snapToGrid w:val="0"/>
        </w:rPr>
        <w:t>E</w:t>
      </w:r>
      <w:r w:rsidRPr="005E568D">
        <w:rPr>
          <w:rFonts w:cs="Arial"/>
          <w:snapToGrid w:val="0"/>
        </w:rPr>
        <w:t xml:space="preserve">lektrogeräte, Verpackungsmaterial usw. gehören nicht in den </w:t>
      </w:r>
    </w:p>
    <w:p w14:paraId="0A2469BF" w14:textId="77777777" w:rsidR="005770B7" w:rsidRPr="005E568D" w:rsidRDefault="00BC3145">
      <w:pPr>
        <w:tabs>
          <w:tab w:val="left" w:pos="227"/>
        </w:tabs>
        <w:jc w:val="both"/>
        <w:rPr>
          <w:rFonts w:cs="Arial"/>
          <w:snapToGrid w:val="0"/>
        </w:rPr>
      </w:pPr>
      <w:r w:rsidRPr="005E568D">
        <w:rPr>
          <w:rFonts w:cs="Arial"/>
          <w:snapToGrid w:val="0"/>
        </w:rPr>
        <w:t xml:space="preserve">    </w:t>
      </w:r>
      <w:r w:rsidR="005770B7" w:rsidRPr="005E568D">
        <w:rPr>
          <w:rFonts w:cs="Arial"/>
          <w:snapToGrid w:val="0"/>
        </w:rPr>
        <w:t>Aktionsbereich von Kindern.</w:t>
      </w:r>
    </w:p>
    <w:p w14:paraId="31F97205" w14:textId="77777777" w:rsidR="00BC3145" w:rsidRPr="005E568D" w:rsidRDefault="005770B7">
      <w:pPr>
        <w:tabs>
          <w:tab w:val="left" w:pos="227"/>
        </w:tabs>
        <w:jc w:val="both"/>
        <w:rPr>
          <w:rFonts w:cs="Arial"/>
          <w:snapToGrid w:val="0"/>
        </w:rPr>
      </w:pPr>
      <w:r w:rsidRPr="005E568D">
        <w:rPr>
          <w:rFonts w:cs="Arial"/>
          <w:snapToGrid w:val="0"/>
        </w:rPr>
        <w:t xml:space="preserve">2. Verpackungs- und Verschleißmaterial (Folien, ausgediente Produkte) </w:t>
      </w:r>
    </w:p>
    <w:p w14:paraId="4997F50B" w14:textId="77777777" w:rsidR="005770B7" w:rsidRPr="005E568D" w:rsidRDefault="00BC3145">
      <w:pPr>
        <w:tabs>
          <w:tab w:val="left" w:pos="227"/>
        </w:tabs>
        <w:jc w:val="both"/>
        <w:rPr>
          <w:rFonts w:cs="Arial"/>
          <w:snapToGrid w:val="0"/>
        </w:rPr>
      </w:pPr>
      <w:r w:rsidRPr="005E568D">
        <w:rPr>
          <w:rFonts w:cs="Arial"/>
          <w:snapToGrid w:val="0"/>
        </w:rPr>
        <w:t xml:space="preserve">    </w:t>
      </w:r>
      <w:r w:rsidR="005770B7" w:rsidRPr="005E568D">
        <w:rPr>
          <w:rFonts w:cs="Arial"/>
          <w:snapToGrid w:val="0"/>
        </w:rPr>
        <w:t>umweltgerecht entsorgen.</w:t>
      </w:r>
    </w:p>
    <w:p w14:paraId="65A08EEB" w14:textId="77777777" w:rsidR="00BC3145" w:rsidRPr="005E568D" w:rsidRDefault="005770B7">
      <w:pPr>
        <w:tabs>
          <w:tab w:val="left" w:pos="227"/>
        </w:tabs>
        <w:jc w:val="both"/>
        <w:rPr>
          <w:rFonts w:cs="Arial"/>
          <w:snapToGrid w:val="0"/>
        </w:rPr>
      </w:pPr>
      <w:r w:rsidRPr="005E568D">
        <w:rPr>
          <w:rFonts w:cs="Arial"/>
          <w:snapToGrid w:val="0"/>
        </w:rPr>
        <w:t xml:space="preserve">3. Die Weitergabe des Produktes sollte mit der dazugehörigen </w:t>
      </w:r>
    </w:p>
    <w:p w14:paraId="5B97CB19" w14:textId="77777777" w:rsidR="005770B7" w:rsidRPr="005E568D" w:rsidRDefault="00BC3145">
      <w:pPr>
        <w:tabs>
          <w:tab w:val="left" w:pos="227"/>
        </w:tabs>
        <w:jc w:val="both"/>
        <w:rPr>
          <w:rFonts w:cs="Arial"/>
          <w:snapToGrid w:val="0"/>
        </w:rPr>
      </w:pPr>
      <w:r w:rsidRPr="005E568D">
        <w:rPr>
          <w:rFonts w:cs="Arial"/>
          <w:snapToGrid w:val="0"/>
        </w:rPr>
        <w:t xml:space="preserve">   </w:t>
      </w:r>
      <w:r w:rsidR="005770B7" w:rsidRPr="005E568D">
        <w:rPr>
          <w:rFonts w:cs="Arial"/>
          <w:snapToGrid w:val="0"/>
        </w:rPr>
        <w:t>Gebrauchsanweisung erfolgen.</w:t>
      </w:r>
    </w:p>
    <w:p w14:paraId="69577657" w14:textId="77777777" w:rsidR="005770B7" w:rsidRPr="005E568D" w:rsidRDefault="005770B7">
      <w:pPr>
        <w:tabs>
          <w:tab w:val="left" w:pos="227"/>
        </w:tabs>
        <w:ind w:left="225" w:hanging="225"/>
        <w:jc w:val="both"/>
        <w:rPr>
          <w:rFonts w:cs="Arial"/>
          <w:color w:val="000000"/>
        </w:rPr>
      </w:pPr>
      <w:r w:rsidRPr="005E568D">
        <w:rPr>
          <w:rFonts w:cs="Arial"/>
          <w:color w:val="000000"/>
        </w:rPr>
        <w:t>4.</w:t>
      </w:r>
      <w:r w:rsidRPr="005E568D">
        <w:rPr>
          <w:rFonts w:cs="Arial"/>
          <w:color w:val="000000"/>
        </w:rPr>
        <w:tab/>
        <w:t>Änderungen des Designs und der technischen Daten ohne Vorankündigung bleiben im Sinne ständiger Produktverbesserungen vorbehalten.</w:t>
      </w:r>
    </w:p>
    <w:p w14:paraId="5B63D5E6" w14:textId="77777777" w:rsidR="00980890" w:rsidRPr="005E568D" w:rsidRDefault="00980890">
      <w:pPr>
        <w:pStyle w:val="Titel"/>
        <w:jc w:val="both"/>
        <w:rPr>
          <w:rFonts w:ascii="Arial" w:hAnsi="Arial" w:cs="Arial"/>
          <w:sz w:val="20"/>
          <w:highlight w:val="lightGray"/>
        </w:rPr>
      </w:pPr>
    </w:p>
    <w:p w14:paraId="2011C0C8" w14:textId="77777777" w:rsidR="000B5549" w:rsidRDefault="000B5549">
      <w:pPr>
        <w:pStyle w:val="Titel"/>
        <w:jc w:val="both"/>
        <w:rPr>
          <w:rFonts w:ascii="Arial" w:hAnsi="Arial" w:cs="Arial"/>
          <w:sz w:val="20"/>
          <w:highlight w:val="lightGray"/>
        </w:rPr>
      </w:pPr>
    </w:p>
    <w:p w14:paraId="759C20B0" w14:textId="77777777" w:rsidR="00F70DA8" w:rsidRDefault="00F70DA8">
      <w:pPr>
        <w:pStyle w:val="Titel"/>
        <w:jc w:val="both"/>
        <w:rPr>
          <w:rFonts w:ascii="Arial" w:hAnsi="Arial" w:cs="Arial"/>
          <w:sz w:val="20"/>
          <w:highlight w:val="lightGray"/>
        </w:rPr>
      </w:pPr>
    </w:p>
    <w:p w14:paraId="4973D23E" w14:textId="77777777" w:rsidR="00F70DA8" w:rsidRDefault="00F70DA8">
      <w:pPr>
        <w:pStyle w:val="Titel"/>
        <w:jc w:val="both"/>
        <w:rPr>
          <w:rFonts w:ascii="Arial" w:hAnsi="Arial" w:cs="Arial"/>
          <w:sz w:val="20"/>
          <w:highlight w:val="lightGray"/>
        </w:rPr>
      </w:pPr>
    </w:p>
    <w:p w14:paraId="641D8588" w14:textId="77777777" w:rsidR="000B5549" w:rsidRDefault="000B5549">
      <w:pPr>
        <w:pStyle w:val="Titel"/>
        <w:jc w:val="both"/>
        <w:rPr>
          <w:rFonts w:ascii="Arial" w:hAnsi="Arial" w:cs="Arial"/>
          <w:sz w:val="20"/>
          <w:highlight w:val="lightGray"/>
        </w:rPr>
      </w:pPr>
    </w:p>
    <w:p w14:paraId="5B989A2E" w14:textId="77777777" w:rsidR="005770B7" w:rsidRPr="005E568D" w:rsidRDefault="005770B7">
      <w:pPr>
        <w:pStyle w:val="Titel"/>
        <w:jc w:val="both"/>
        <w:rPr>
          <w:rFonts w:ascii="Arial" w:hAnsi="Arial" w:cs="Arial"/>
          <w:sz w:val="20"/>
        </w:rPr>
      </w:pPr>
      <w:r w:rsidRPr="005E568D">
        <w:rPr>
          <w:rFonts w:ascii="Arial" w:hAnsi="Arial" w:cs="Arial"/>
          <w:sz w:val="20"/>
          <w:highlight w:val="lightGray"/>
        </w:rPr>
        <w:t>Sicherheitshinweise</w:t>
      </w:r>
    </w:p>
    <w:p w14:paraId="085FC682" w14:textId="77777777" w:rsidR="005770B7" w:rsidRPr="005E568D" w:rsidRDefault="005770B7">
      <w:pPr>
        <w:tabs>
          <w:tab w:val="left" w:pos="227"/>
        </w:tabs>
        <w:jc w:val="both"/>
        <w:rPr>
          <w:rFonts w:cs="Arial"/>
          <w:snapToGrid w:val="0"/>
        </w:rPr>
      </w:pPr>
      <w:r w:rsidRPr="005E568D">
        <w:rPr>
          <w:rFonts w:cs="Arial"/>
          <w:snapToGrid w:val="0"/>
        </w:rPr>
        <w:t>-</w:t>
      </w:r>
      <w:r w:rsidRPr="005E568D">
        <w:rPr>
          <w:rFonts w:cs="Arial"/>
          <w:snapToGrid w:val="0"/>
        </w:rPr>
        <w:tab/>
        <w:t>Gerät nur mit der dafür vorgesehenen Spannung betreiben.</w:t>
      </w:r>
    </w:p>
    <w:p w14:paraId="5D4F1D00" w14:textId="77777777" w:rsidR="005770B7" w:rsidRPr="005E568D" w:rsidRDefault="005770B7">
      <w:pPr>
        <w:tabs>
          <w:tab w:val="left" w:pos="227"/>
        </w:tabs>
        <w:ind w:left="225" w:hanging="225"/>
        <w:jc w:val="both"/>
        <w:rPr>
          <w:rFonts w:cs="Arial"/>
          <w:snapToGrid w:val="0"/>
        </w:rPr>
      </w:pPr>
      <w:r w:rsidRPr="005E568D">
        <w:rPr>
          <w:rFonts w:cs="Arial"/>
          <w:snapToGrid w:val="0"/>
        </w:rPr>
        <w:t>-</w:t>
      </w:r>
      <w:r w:rsidRPr="005E568D">
        <w:rPr>
          <w:rFonts w:cs="Arial"/>
          <w:snapToGrid w:val="0"/>
        </w:rPr>
        <w:tab/>
        <w:t>Bei evtl. Reparaturen sollten nur Original-Ersatzteile verwendet werden, um ernsthafte Schäden zu vermeiden.</w:t>
      </w:r>
    </w:p>
    <w:p w14:paraId="3F18768C" w14:textId="77777777" w:rsidR="000325F8" w:rsidRPr="005E568D" w:rsidRDefault="005770B7" w:rsidP="005E568D">
      <w:pPr>
        <w:tabs>
          <w:tab w:val="left" w:pos="227"/>
        </w:tabs>
        <w:ind w:left="225" w:hanging="225"/>
        <w:jc w:val="both"/>
        <w:rPr>
          <w:rFonts w:cs="Arial"/>
          <w:snapToGrid w:val="0"/>
        </w:rPr>
      </w:pPr>
      <w:r w:rsidRPr="005E568D">
        <w:rPr>
          <w:rFonts w:cs="Arial"/>
          <w:snapToGrid w:val="0"/>
        </w:rPr>
        <w:t>-</w:t>
      </w:r>
      <w:r w:rsidRPr="005E568D">
        <w:rPr>
          <w:rFonts w:cs="Arial"/>
          <w:snapToGrid w:val="0"/>
        </w:rPr>
        <w:tab/>
      </w:r>
      <w:r w:rsidR="000325F8" w:rsidRPr="005E568D">
        <w:rPr>
          <w:rFonts w:cs="Arial"/>
          <w:snapToGrid w:val="0"/>
        </w:rPr>
        <w:t xml:space="preserve"> </w:t>
      </w:r>
      <w:r w:rsidRPr="005E568D">
        <w:rPr>
          <w:rFonts w:cs="Arial"/>
          <w:snapToGrid w:val="0"/>
        </w:rPr>
        <w:t>In jedem Fall ist zu prüfen, ob das Gerät für den jeweiligen Einsatzort geeignet ist.</w:t>
      </w:r>
      <w:r w:rsidR="000325F8" w:rsidRPr="005E568D">
        <w:rPr>
          <w:rFonts w:cs="Arial"/>
          <w:snapToGrid w:val="0"/>
        </w:rPr>
        <w:t xml:space="preserve"> </w:t>
      </w:r>
    </w:p>
    <w:p w14:paraId="2888A1C4" w14:textId="77777777" w:rsidR="00BC3145" w:rsidRPr="005E568D" w:rsidRDefault="000325F8" w:rsidP="00BC3145">
      <w:pPr>
        <w:tabs>
          <w:tab w:val="left" w:pos="180"/>
        </w:tabs>
        <w:ind w:left="225" w:hanging="225"/>
        <w:jc w:val="both"/>
        <w:rPr>
          <w:rFonts w:cs="Arial"/>
          <w:snapToGrid w:val="0"/>
        </w:rPr>
      </w:pPr>
      <w:r w:rsidRPr="005E568D">
        <w:rPr>
          <w:rFonts w:cs="Arial"/>
          <w:snapToGrid w:val="0"/>
        </w:rPr>
        <w:t>-</w:t>
      </w:r>
      <w:r w:rsidRPr="005E568D">
        <w:rPr>
          <w:rFonts w:cs="Arial"/>
          <w:snapToGrid w:val="0"/>
        </w:rPr>
        <w:tab/>
        <w:t xml:space="preserve"> Dieses Gerät ist nicht für die Nutzung durch Personen (einschließlich Kinder) mit verminderten körperlichen, sensorischen oder mentalen </w:t>
      </w:r>
    </w:p>
    <w:p w14:paraId="1CB2ABEE" w14:textId="77777777" w:rsidR="005770B7" w:rsidRPr="005E568D" w:rsidRDefault="00BC3145" w:rsidP="005E568D">
      <w:pPr>
        <w:tabs>
          <w:tab w:val="left" w:pos="180"/>
        </w:tabs>
        <w:ind w:left="225" w:hanging="225"/>
        <w:jc w:val="both"/>
        <w:rPr>
          <w:rFonts w:cs="Arial"/>
          <w:snapToGrid w:val="0"/>
        </w:rPr>
      </w:pPr>
      <w:r w:rsidRPr="005E568D">
        <w:rPr>
          <w:rFonts w:cs="Arial"/>
          <w:snapToGrid w:val="0"/>
        </w:rPr>
        <w:t xml:space="preserve">    </w:t>
      </w:r>
      <w:r w:rsidR="000325F8" w:rsidRPr="005E568D">
        <w:rPr>
          <w:rFonts w:cs="Arial"/>
          <w:snapToGrid w:val="0"/>
        </w:rPr>
        <w:t>Fähigkeiten oder Mangel an Erfahrung und Fachwissen ausgelegt</w:t>
      </w:r>
    </w:p>
    <w:p w14:paraId="0D7A8721" w14:textId="77777777" w:rsidR="005770B7" w:rsidRPr="005E568D" w:rsidRDefault="005770B7">
      <w:pPr>
        <w:jc w:val="both"/>
        <w:rPr>
          <w:rFonts w:cs="Arial"/>
          <w:b/>
          <w:snapToGrid w:val="0"/>
          <w:highlight w:val="lightGray"/>
        </w:rPr>
      </w:pPr>
    </w:p>
    <w:p w14:paraId="309EC346" w14:textId="77777777" w:rsidR="005770B7" w:rsidRPr="005E568D" w:rsidRDefault="005813BA">
      <w:pPr>
        <w:jc w:val="both"/>
        <w:rPr>
          <w:rFonts w:cs="Arial"/>
          <w:b/>
          <w:snapToGrid w:val="0"/>
        </w:rPr>
      </w:pPr>
      <w:r w:rsidRPr="005E568D">
        <w:rPr>
          <w:rFonts w:cs="Arial"/>
          <w:b/>
          <w:snapToGrid w:val="0"/>
          <w:highlight w:val="lightGray"/>
        </w:rPr>
        <w:t>Gewährleistung</w:t>
      </w:r>
    </w:p>
    <w:p w14:paraId="55B61671" w14:textId="77777777" w:rsidR="005770B7" w:rsidRPr="005E568D" w:rsidRDefault="005770B7">
      <w:pPr>
        <w:jc w:val="both"/>
        <w:rPr>
          <w:rFonts w:cs="Arial"/>
          <w:snapToGrid w:val="0"/>
        </w:rPr>
      </w:pPr>
      <w:r w:rsidRPr="005E568D">
        <w:rPr>
          <w:rFonts w:cs="Arial"/>
          <w:snapToGrid w:val="0"/>
        </w:rPr>
        <w:t>Die G</w:t>
      </w:r>
      <w:r w:rsidR="005813BA" w:rsidRPr="005E568D">
        <w:rPr>
          <w:rFonts w:cs="Arial"/>
          <w:snapToGrid w:val="0"/>
        </w:rPr>
        <w:t>ewährleistung</w:t>
      </w:r>
      <w:r w:rsidRPr="005E568D">
        <w:rPr>
          <w:rFonts w:cs="Arial"/>
          <w:snapToGrid w:val="0"/>
        </w:rPr>
        <w:t xml:space="preserve"> umfasst die Beseitigung aller Mängel, die auf nicht einwandfreies Material oder Fabrikationsfehler zurückzuführen sind. Da ISOTRONIC keinen Einfluss auf die richtige und </w:t>
      </w:r>
      <w:r w:rsidR="006E76F4" w:rsidRPr="005E568D">
        <w:rPr>
          <w:rFonts w:cs="Arial"/>
          <w:snapToGrid w:val="0"/>
        </w:rPr>
        <w:t>sachgemäße</w:t>
      </w:r>
      <w:r w:rsidRPr="005E568D">
        <w:rPr>
          <w:rFonts w:cs="Arial"/>
          <w:snapToGrid w:val="0"/>
        </w:rPr>
        <w:t xml:space="preserve"> Montage oder Bedienung hat, kann verständlicherweise nur die Gewähr der Vollständigkeit und einwandfreien Beschaffenheit übernommen werden. Es wird weder eine Gewähr noch Haftung für Schäden oder Folgeschäden im Zusammenhang mit diesem Produkt übernommen. Dies gilt vor allem dann, wenn Veränderungen oder Reparaturversuche an dem Gerät vorgenommen wurden, Schaltungen abgeändert oder andere Bauteile verwendet wurden oder in anderer Weise Fehlbedienungen, fahrlässige Behandlung oder Missbrauch zu Schäden geführt haben.</w:t>
      </w:r>
    </w:p>
    <w:p w14:paraId="4587C7DD" w14:textId="77777777" w:rsidR="00940439" w:rsidRPr="005E568D" w:rsidRDefault="00940439">
      <w:pPr>
        <w:jc w:val="both"/>
        <w:rPr>
          <w:rFonts w:cs="Arial"/>
          <w:snapToGrid w:val="0"/>
        </w:rPr>
      </w:pPr>
    </w:p>
    <w:p w14:paraId="050B48D3" w14:textId="2F050EAD" w:rsidR="00DD103B" w:rsidRPr="005E568D" w:rsidRDefault="009A14BE" w:rsidP="00D54E24">
      <w:pPr>
        <w:tabs>
          <w:tab w:val="right" w:pos="7797"/>
        </w:tabs>
        <w:rPr>
          <w:rFonts w:cs="Arial"/>
        </w:rPr>
      </w:pPr>
      <w:r>
        <w:rPr>
          <w:rFonts w:cs="Arial"/>
        </w:rPr>
        <w:t xml:space="preserve">Ihr </w:t>
      </w:r>
      <w:r w:rsidR="00DD103B" w:rsidRPr="005E568D">
        <w:rPr>
          <w:rFonts w:cs="Arial"/>
        </w:rPr>
        <w:t>ISOTRONIC-Team</w:t>
      </w:r>
      <w:r w:rsidR="000B5549">
        <w:rPr>
          <w:rFonts w:cs="Arial"/>
        </w:rPr>
        <w:t xml:space="preserve">                                                                            Stand 1</w:t>
      </w:r>
      <w:r w:rsidR="00C6150C">
        <w:rPr>
          <w:rFonts w:cs="Arial"/>
        </w:rPr>
        <w:t>2</w:t>
      </w:r>
      <w:r w:rsidR="000B5549">
        <w:rPr>
          <w:rFonts w:cs="Arial"/>
        </w:rPr>
        <w:t>/24</w:t>
      </w:r>
      <w:r w:rsidR="00DD103B" w:rsidRPr="005E568D">
        <w:rPr>
          <w:rFonts w:cs="Arial"/>
        </w:rPr>
        <w:tab/>
        <w:t xml:space="preserve"> </w:t>
      </w:r>
    </w:p>
    <w:p w14:paraId="1CF56A78" w14:textId="77777777" w:rsidR="00D54E24" w:rsidRDefault="00CA4F7E" w:rsidP="00D54E24">
      <w:pPr>
        <w:pStyle w:val="Untertitel"/>
        <w:jc w:val="left"/>
        <w:rPr>
          <w:sz w:val="18"/>
          <w:szCs w:val="18"/>
        </w:rPr>
      </w:pPr>
      <w:r w:rsidRPr="005E568D">
        <w:rPr>
          <w:noProof/>
        </w:rPr>
        <w:drawing>
          <wp:anchor distT="0" distB="0" distL="114300" distR="114300" simplePos="0" relativeHeight="251643392" behindDoc="0" locked="0" layoutInCell="1" allowOverlap="1" wp14:anchorId="2F003F98" wp14:editId="42C50C55">
            <wp:simplePos x="0" y="0"/>
            <wp:positionH relativeFrom="column">
              <wp:posOffset>1270</wp:posOffset>
            </wp:positionH>
            <wp:positionV relativeFrom="paragraph">
              <wp:posOffset>121285</wp:posOffset>
            </wp:positionV>
            <wp:extent cx="1118870" cy="231775"/>
            <wp:effectExtent l="0" t="0" r="0" b="0"/>
            <wp:wrapNone/>
            <wp:docPr id="102" name="図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2"/>
                    <pic:cNvPicPr>
                      <a:picLocks/>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118870" cy="2317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0250B1" w14:textId="77777777" w:rsidR="000B5549" w:rsidRDefault="000B5549">
      <w:pPr>
        <w:spacing w:after="90"/>
        <w:jc w:val="both"/>
        <w:rPr>
          <w:rFonts w:cs="Arial"/>
          <w:b/>
          <w:bCs/>
          <w:color w:val="000000"/>
          <w:highlight w:val="lightGray"/>
        </w:rPr>
      </w:pPr>
    </w:p>
    <w:p w14:paraId="09DE5AA4" w14:textId="77777777" w:rsidR="000B5549" w:rsidRDefault="000B5549">
      <w:pPr>
        <w:spacing w:after="90"/>
        <w:jc w:val="both"/>
        <w:rPr>
          <w:rFonts w:cs="Arial"/>
          <w:b/>
          <w:bCs/>
          <w:color w:val="000000"/>
          <w:highlight w:val="lightGray"/>
        </w:rPr>
      </w:pPr>
    </w:p>
    <w:p w14:paraId="3247EBDE" w14:textId="77777777" w:rsidR="005770B7" w:rsidRPr="005E568D" w:rsidRDefault="005770B7">
      <w:pPr>
        <w:spacing w:after="90"/>
        <w:jc w:val="both"/>
        <w:rPr>
          <w:rFonts w:cs="Arial"/>
          <w:b/>
          <w:bCs/>
          <w:color w:val="000000"/>
        </w:rPr>
      </w:pPr>
      <w:r w:rsidRPr="005E568D">
        <w:rPr>
          <w:rFonts w:cs="Arial"/>
          <w:b/>
          <w:bCs/>
          <w:color w:val="000000"/>
          <w:highlight w:val="lightGray"/>
        </w:rPr>
        <w:t>Hinweise zum Umweltschutz</w:t>
      </w:r>
    </w:p>
    <w:p w14:paraId="0C307686" w14:textId="77777777" w:rsidR="005770B7" w:rsidRDefault="00CA4F7E">
      <w:pPr>
        <w:jc w:val="both"/>
        <w:rPr>
          <w:rFonts w:cs="Arial"/>
          <w:bCs/>
          <w:color w:val="000000"/>
        </w:rPr>
      </w:pPr>
      <w:r w:rsidRPr="005E568D">
        <w:rPr>
          <w:rFonts w:cs="Arial"/>
          <w:bCs/>
          <w:noProof/>
          <w:color w:val="000000"/>
        </w:rPr>
        <w:drawing>
          <wp:inline distT="0" distB="0" distL="0" distR="0" wp14:anchorId="546AA9D9" wp14:editId="57CA1018">
            <wp:extent cx="279400" cy="393700"/>
            <wp:effectExtent l="0" t="0" r="0" b="0"/>
            <wp:docPr id="3" name="図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79400" cy="393700"/>
                    </a:xfrm>
                    <a:prstGeom prst="rect">
                      <a:avLst/>
                    </a:prstGeom>
                    <a:noFill/>
                    <a:ln>
                      <a:noFill/>
                    </a:ln>
                  </pic:spPr>
                </pic:pic>
              </a:graphicData>
            </a:graphic>
          </wp:inline>
        </w:drawing>
      </w:r>
      <w:r w:rsidR="005770B7" w:rsidRPr="005E568D">
        <w:rPr>
          <w:rFonts w:cs="Arial"/>
          <w:bCs/>
          <w:color w:val="000000"/>
        </w:rPr>
        <w:t>Dieses Produkt darf am Ende seiner Lebensdauer nicht über den normalen Haushaltsabfall entsorgt werden, sondern muss an einem Sammelpunkt für das Recycling von elektrischen und elektronischen Geräten abgegeben werden. Das Symbol auf dem Produkt, der Gebrauchsanweisung oder der Verpackung weist darauf hin.</w:t>
      </w:r>
      <w:r w:rsidR="00C24BB6" w:rsidRPr="005E568D">
        <w:rPr>
          <w:rFonts w:cs="Arial"/>
          <w:bCs/>
          <w:color w:val="000000"/>
        </w:rPr>
        <w:t xml:space="preserve"> </w:t>
      </w:r>
      <w:r w:rsidR="005770B7" w:rsidRPr="005E568D">
        <w:rPr>
          <w:rFonts w:cs="Arial"/>
          <w:bCs/>
          <w:color w:val="000000"/>
        </w:rPr>
        <w:t>Die Werkstoffe sind gemäß ihrer Kennzeichnung wiederverwertbar. Mit der Wiederverwendung, der stofflichen Verwertung oder anderen Formen der Verwertung von Altgeräten leisten Sie einen wichtigen Beitrag zum Schutze unserer Umwelt.</w:t>
      </w:r>
      <w:r w:rsidR="00C24BB6" w:rsidRPr="005E568D">
        <w:rPr>
          <w:rFonts w:cs="Arial"/>
          <w:bCs/>
          <w:color w:val="000000"/>
        </w:rPr>
        <w:t xml:space="preserve"> </w:t>
      </w:r>
      <w:r w:rsidR="005770B7" w:rsidRPr="005E568D">
        <w:rPr>
          <w:rFonts w:cs="Arial"/>
          <w:bCs/>
          <w:color w:val="000000"/>
        </w:rPr>
        <w:t>Bitte erfragen Sie bei der Gemeindeverwaltung die zuständige Entsorgungsstelle.</w:t>
      </w:r>
    </w:p>
    <w:p w14:paraId="3A3FA21C" w14:textId="77777777" w:rsidR="007A4B0C" w:rsidRDefault="007A4B0C">
      <w:pPr>
        <w:jc w:val="both"/>
        <w:rPr>
          <w:rFonts w:cs="Arial"/>
          <w:bCs/>
          <w:color w:val="000000"/>
        </w:rPr>
      </w:pPr>
    </w:p>
    <w:p w14:paraId="363AE530" w14:textId="77777777" w:rsidR="007A4B0C" w:rsidRPr="005E568D" w:rsidRDefault="007A4B0C">
      <w:pPr>
        <w:jc w:val="both"/>
        <w:rPr>
          <w:rFonts w:cs="Arial"/>
          <w:bCs/>
          <w:color w:val="000000"/>
        </w:rPr>
      </w:pPr>
    </w:p>
    <w:p w14:paraId="0C773430" w14:textId="77777777" w:rsidR="005556A0" w:rsidRPr="005E568D" w:rsidRDefault="005556A0">
      <w:pPr>
        <w:jc w:val="both"/>
        <w:rPr>
          <w:rFonts w:cs="Arial"/>
          <w:bCs/>
          <w:color w:val="000000"/>
        </w:rPr>
      </w:pPr>
    </w:p>
    <w:p w14:paraId="5419CF6E" w14:textId="77777777" w:rsidR="006A3B99" w:rsidRDefault="006A3B99">
      <w:pPr>
        <w:pStyle w:val="Untertitel"/>
        <w:rPr>
          <w:noProof/>
          <w:sz w:val="24"/>
        </w:rPr>
      </w:pPr>
    </w:p>
    <w:p w14:paraId="7D379F6D" w14:textId="77777777" w:rsidR="000B5549" w:rsidRDefault="000B5549">
      <w:pPr>
        <w:pStyle w:val="Untertitel"/>
        <w:rPr>
          <w:noProof/>
          <w:sz w:val="24"/>
        </w:rPr>
      </w:pPr>
    </w:p>
    <w:p w14:paraId="59EC0B16" w14:textId="77777777" w:rsidR="000B5549" w:rsidRDefault="000B5549">
      <w:pPr>
        <w:pStyle w:val="Untertitel"/>
        <w:rPr>
          <w:noProof/>
          <w:sz w:val="24"/>
        </w:rPr>
      </w:pPr>
    </w:p>
    <w:p w14:paraId="4F7239CF" w14:textId="77777777" w:rsidR="000B5549" w:rsidRDefault="000B5549">
      <w:pPr>
        <w:pStyle w:val="Untertitel"/>
        <w:rPr>
          <w:noProof/>
          <w:sz w:val="24"/>
        </w:rPr>
      </w:pPr>
    </w:p>
    <w:p w14:paraId="10D2AA30" w14:textId="77777777" w:rsidR="009B6BE5" w:rsidRDefault="009B6BE5">
      <w:pPr>
        <w:pStyle w:val="Untertitel"/>
        <w:rPr>
          <w:noProof/>
          <w:sz w:val="24"/>
        </w:rPr>
      </w:pPr>
    </w:p>
    <w:p w14:paraId="5AD6DC36" w14:textId="77777777" w:rsidR="00F70DA8" w:rsidRDefault="00F70DA8">
      <w:pPr>
        <w:pStyle w:val="Untertitel"/>
        <w:rPr>
          <w:noProof/>
          <w:sz w:val="24"/>
        </w:rPr>
      </w:pPr>
    </w:p>
    <w:p w14:paraId="768A636E" w14:textId="77777777" w:rsidR="009B6BE5" w:rsidRDefault="009B6BE5">
      <w:pPr>
        <w:pStyle w:val="Untertitel"/>
        <w:rPr>
          <w:noProof/>
          <w:sz w:val="24"/>
        </w:rPr>
      </w:pPr>
    </w:p>
    <w:p w14:paraId="266482C9" w14:textId="77777777" w:rsidR="005770B7" w:rsidRPr="00F70DA8" w:rsidRDefault="00CA4F7E">
      <w:pPr>
        <w:pStyle w:val="Untertitel"/>
        <w:rPr>
          <w:noProof/>
          <w:sz w:val="22"/>
          <w:szCs w:val="22"/>
        </w:rPr>
      </w:pPr>
      <w:r w:rsidRPr="00F70DA8">
        <w:rPr>
          <w:noProof/>
          <w:sz w:val="22"/>
          <w:szCs w:val="22"/>
        </w:rPr>
        <w:drawing>
          <wp:anchor distT="0" distB="0" distL="114300" distR="114300" simplePos="0" relativeHeight="251640320" behindDoc="0" locked="0" layoutInCell="1" allowOverlap="1" wp14:anchorId="56F38E4E" wp14:editId="666F52D8">
            <wp:simplePos x="0" y="0"/>
            <wp:positionH relativeFrom="column">
              <wp:posOffset>-15240</wp:posOffset>
            </wp:positionH>
            <wp:positionV relativeFrom="paragraph">
              <wp:posOffset>-2540</wp:posOffset>
            </wp:positionV>
            <wp:extent cx="390525" cy="222250"/>
            <wp:effectExtent l="0" t="0" r="0" b="0"/>
            <wp:wrapNone/>
            <wp:docPr id="80" name="図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
                    <pic:cNvPicPr>
                      <a:picLocks/>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90525" cy="222250"/>
                    </a:xfrm>
                    <a:prstGeom prst="rect">
                      <a:avLst/>
                    </a:prstGeom>
                    <a:noFill/>
                    <a:ln>
                      <a:noFill/>
                    </a:ln>
                  </pic:spPr>
                </pic:pic>
              </a:graphicData>
            </a:graphic>
            <wp14:sizeRelH relativeFrom="page">
              <wp14:pctWidth>0</wp14:pctWidth>
            </wp14:sizeRelH>
            <wp14:sizeRelV relativeFrom="page">
              <wp14:pctHeight>0</wp14:pctHeight>
            </wp14:sizeRelV>
          </wp:anchor>
        </w:drawing>
      </w:r>
      <w:r w:rsidR="005770B7" w:rsidRPr="00F70DA8">
        <w:rPr>
          <w:noProof/>
          <w:sz w:val="22"/>
          <w:szCs w:val="22"/>
        </w:rPr>
        <w:t>Mode d’emploi</w:t>
      </w:r>
    </w:p>
    <w:p w14:paraId="78FA11E4" w14:textId="77777777" w:rsidR="002D18C1" w:rsidRPr="002E4A7A" w:rsidRDefault="002D18C1">
      <w:pPr>
        <w:jc w:val="center"/>
        <w:rPr>
          <w:rFonts w:cs="Arial"/>
          <w:b/>
          <w:bCs/>
          <w:snapToGrid w:val="0"/>
          <w:sz w:val="22"/>
          <w:szCs w:val="22"/>
          <w:lang w:val="fr-FR"/>
        </w:rPr>
      </w:pPr>
      <w:r w:rsidRPr="00F70DA8">
        <w:rPr>
          <w:rFonts w:cs="Arial"/>
          <w:b/>
          <w:sz w:val="22"/>
          <w:szCs w:val="22"/>
          <w:lang w:val="fr-FR"/>
        </w:rPr>
        <w:t>Anti- rongeurs</w:t>
      </w:r>
      <w:r w:rsidRPr="002E4A7A">
        <w:rPr>
          <w:rFonts w:cs="Arial"/>
          <w:b/>
          <w:sz w:val="22"/>
          <w:szCs w:val="22"/>
          <w:lang w:val="fr-FR"/>
        </w:rPr>
        <w:t xml:space="preserve"> mobile</w:t>
      </w:r>
      <w:r w:rsidRPr="002E4A7A">
        <w:rPr>
          <w:rFonts w:cs="Arial"/>
          <w:b/>
          <w:bCs/>
          <w:snapToGrid w:val="0"/>
          <w:sz w:val="22"/>
          <w:szCs w:val="22"/>
          <w:lang w:val="fr-FR"/>
        </w:rPr>
        <w:t xml:space="preserve"> </w:t>
      </w:r>
    </w:p>
    <w:p w14:paraId="2C8D4380" w14:textId="77777777" w:rsidR="005770B7" w:rsidRPr="002E4A7A" w:rsidRDefault="005770B7">
      <w:pPr>
        <w:jc w:val="center"/>
        <w:rPr>
          <w:rFonts w:cs="Arial"/>
          <w:bCs/>
          <w:snapToGrid w:val="0"/>
          <w:sz w:val="22"/>
          <w:szCs w:val="22"/>
          <w:lang w:val="fr-FR"/>
        </w:rPr>
      </w:pPr>
      <w:r w:rsidRPr="002E4A7A">
        <w:rPr>
          <w:rFonts w:cs="Arial"/>
          <w:bCs/>
          <w:snapToGrid w:val="0"/>
          <w:sz w:val="22"/>
          <w:szCs w:val="22"/>
          <w:lang w:val="fr-FR"/>
        </w:rPr>
        <w:t xml:space="preserve">Art. N° </w:t>
      </w:r>
      <w:r w:rsidR="005041DC" w:rsidRPr="002E4A7A">
        <w:rPr>
          <w:rFonts w:cs="Arial"/>
          <w:bCs/>
          <w:snapToGrid w:val="0"/>
          <w:sz w:val="22"/>
          <w:szCs w:val="22"/>
          <w:lang w:val="fr-FR"/>
        </w:rPr>
        <w:t>70632</w:t>
      </w:r>
    </w:p>
    <w:p w14:paraId="42636017" w14:textId="77777777" w:rsidR="005770B7" w:rsidRPr="002E4A7A" w:rsidRDefault="005770B7">
      <w:pPr>
        <w:pBdr>
          <w:bottom w:val="single" w:sz="36" w:space="1" w:color="999999"/>
        </w:pBdr>
        <w:jc w:val="both"/>
        <w:rPr>
          <w:rFonts w:cs="Arial"/>
          <w:bCs/>
          <w:snapToGrid w:val="0"/>
          <w:sz w:val="22"/>
          <w:szCs w:val="22"/>
          <w:lang w:val="fr-FR"/>
        </w:rPr>
      </w:pPr>
    </w:p>
    <w:p w14:paraId="796A1CFB" w14:textId="77777777" w:rsidR="005770B7" w:rsidRPr="002E4A7A" w:rsidRDefault="005770B7">
      <w:pPr>
        <w:jc w:val="both"/>
        <w:rPr>
          <w:rFonts w:cs="Arial"/>
          <w:bCs/>
          <w:snapToGrid w:val="0"/>
          <w:sz w:val="22"/>
          <w:szCs w:val="22"/>
          <w:lang w:val="fr-FR"/>
        </w:rPr>
      </w:pPr>
    </w:p>
    <w:p w14:paraId="76E6C616" w14:textId="77777777" w:rsidR="005770B7" w:rsidRPr="002E4A7A" w:rsidRDefault="005770B7">
      <w:pPr>
        <w:jc w:val="both"/>
        <w:rPr>
          <w:rFonts w:cs="Arial"/>
          <w:bCs/>
          <w:snapToGrid w:val="0"/>
          <w:lang w:val="fr-FR"/>
        </w:rPr>
      </w:pPr>
      <w:r w:rsidRPr="002E4A7A">
        <w:rPr>
          <w:rFonts w:cs="Arial"/>
          <w:bCs/>
          <w:snapToGrid w:val="0"/>
          <w:lang w:val="fr-FR"/>
        </w:rPr>
        <w:t>Cher client,</w:t>
      </w:r>
    </w:p>
    <w:p w14:paraId="0E4A3268" w14:textId="77777777" w:rsidR="005770B7" w:rsidRPr="002E4A7A" w:rsidRDefault="005770B7">
      <w:pPr>
        <w:jc w:val="both"/>
        <w:rPr>
          <w:rFonts w:cs="Arial"/>
          <w:bCs/>
          <w:snapToGrid w:val="0"/>
          <w:lang w:val="fr-FR"/>
        </w:rPr>
      </w:pPr>
      <w:r w:rsidRPr="002E4A7A">
        <w:rPr>
          <w:rFonts w:cs="Arial"/>
          <w:bCs/>
          <w:snapToGrid w:val="0"/>
          <w:lang w:val="fr-FR"/>
        </w:rPr>
        <w:t>Nous vous félicitons de l’achat d’un de nos produits de qualité. Veuillez lire attentivement ces instructions avant d’utiliser l’appareil et conservez-les précieusement.</w:t>
      </w:r>
    </w:p>
    <w:p w14:paraId="4F7C6F5C" w14:textId="77777777" w:rsidR="005770B7" w:rsidRPr="007A4B0C" w:rsidRDefault="005770B7">
      <w:pPr>
        <w:jc w:val="both"/>
        <w:rPr>
          <w:rFonts w:cs="Arial"/>
          <w:bCs/>
          <w:snapToGrid w:val="0"/>
          <w:lang w:val="fr-FR"/>
        </w:rPr>
      </w:pPr>
    </w:p>
    <w:p w14:paraId="73C9035F" w14:textId="77777777" w:rsidR="005770B7" w:rsidRPr="007A4B0C" w:rsidRDefault="005770B7">
      <w:pPr>
        <w:jc w:val="both"/>
        <w:rPr>
          <w:rFonts w:cs="Arial"/>
          <w:b/>
          <w:highlight w:val="lightGray"/>
          <w:lang w:val="fr-FR"/>
        </w:rPr>
      </w:pPr>
      <w:r w:rsidRPr="007A4B0C">
        <w:rPr>
          <w:rFonts w:cs="Arial"/>
          <w:b/>
          <w:highlight w:val="lightGray"/>
          <w:lang w:val="fr-FR"/>
        </w:rPr>
        <w:t xml:space="preserve">Description du produit </w:t>
      </w:r>
    </w:p>
    <w:p w14:paraId="01934362" w14:textId="77777777" w:rsidR="005770B7" w:rsidRPr="007A4B0C" w:rsidRDefault="005770B7">
      <w:pPr>
        <w:jc w:val="both"/>
        <w:rPr>
          <w:rFonts w:cs="Arial"/>
          <w:lang w:val="fr-FR"/>
        </w:rPr>
      </w:pPr>
      <w:r w:rsidRPr="007A4B0C">
        <w:rPr>
          <w:rFonts w:cs="Arial"/>
          <w:lang w:val="fr-FR"/>
        </w:rPr>
        <w:t>Grâce à des ultrasons émis par intervalles</w:t>
      </w:r>
      <w:r w:rsidR="00F37AE9" w:rsidRPr="007A4B0C">
        <w:rPr>
          <w:rFonts w:cs="Arial"/>
          <w:lang w:val="fr-FR"/>
        </w:rPr>
        <w:t xml:space="preserve"> (5 </w:t>
      </w:r>
      <w:proofErr w:type="gramStart"/>
      <w:r w:rsidR="00F37AE9" w:rsidRPr="007A4B0C">
        <w:rPr>
          <w:rFonts w:cs="Arial"/>
          <w:lang w:val="fr-FR"/>
        </w:rPr>
        <w:t>sec</w:t>
      </w:r>
      <w:proofErr w:type="gramEnd"/>
      <w:r w:rsidR="00F37AE9" w:rsidRPr="007A4B0C">
        <w:rPr>
          <w:rFonts w:cs="Arial"/>
          <w:lang w:val="fr-FR"/>
        </w:rPr>
        <w:t xml:space="preserve"> on, 25 sec off) le</w:t>
      </w:r>
      <w:r w:rsidRPr="007A4B0C">
        <w:rPr>
          <w:rFonts w:cs="Arial"/>
          <w:lang w:val="fr-FR"/>
        </w:rPr>
        <w:t xml:space="preserve"> ISOTRONIC Anti-</w:t>
      </w:r>
      <w:r w:rsidR="00C85FF7" w:rsidRPr="007A4B0C">
        <w:rPr>
          <w:rFonts w:cs="Arial"/>
          <w:lang w:val="fr-FR"/>
        </w:rPr>
        <w:t>rongeurs</w:t>
      </w:r>
      <w:r w:rsidRPr="007A4B0C">
        <w:rPr>
          <w:rFonts w:cs="Arial"/>
          <w:lang w:val="fr-FR"/>
        </w:rPr>
        <w:t xml:space="preserve"> garde ces </w:t>
      </w:r>
      <w:r w:rsidR="00F37AE9" w:rsidRPr="007A4B0C">
        <w:rPr>
          <w:rFonts w:cs="Arial"/>
          <w:lang w:val="fr-FR"/>
        </w:rPr>
        <w:t>nuisibles</w:t>
      </w:r>
      <w:r w:rsidRPr="007A4B0C">
        <w:rPr>
          <w:rFonts w:cs="Arial"/>
          <w:lang w:val="fr-FR"/>
        </w:rPr>
        <w:t xml:space="preserve"> loin de </w:t>
      </w:r>
      <w:proofErr w:type="gramStart"/>
      <w:r w:rsidRPr="007A4B0C">
        <w:rPr>
          <w:rFonts w:cs="Arial"/>
          <w:lang w:val="fr-FR"/>
        </w:rPr>
        <w:t>votre</w:t>
      </w:r>
      <w:r w:rsidRPr="007A4B0C">
        <w:rPr>
          <w:rFonts w:cs="Arial"/>
          <w:b/>
          <w:lang w:val="fr-FR"/>
        </w:rPr>
        <w:t xml:space="preserve">  maison</w:t>
      </w:r>
      <w:proofErr w:type="gramEnd"/>
      <w:r w:rsidRPr="007A4B0C">
        <w:rPr>
          <w:rFonts w:cs="Arial"/>
          <w:b/>
          <w:lang w:val="fr-FR"/>
        </w:rPr>
        <w:t xml:space="preserve">, garage, grange, grenier ou gloriette. </w:t>
      </w:r>
      <w:r w:rsidRPr="007A4B0C">
        <w:rPr>
          <w:rFonts w:cs="Arial"/>
          <w:lang w:val="fr-FR"/>
        </w:rPr>
        <w:t xml:space="preserve">Prêt à servir, sans connexion électrique ni montage. La commutation d'émission par intervalles intégrée, évite que </w:t>
      </w:r>
      <w:r w:rsidR="006E76F4" w:rsidRPr="007A4B0C">
        <w:rPr>
          <w:rFonts w:cs="Arial"/>
          <w:lang w:val="fr-FR"/>
        </w:rPr>
        <w:t>le</w:t>
      </w:r>
      <w:r w:rsidR="00327CD1" w:rsidRPr="007A4B0C">
        <w:rPr>
          <w:rFonts w:cs="Arial"/>
          <w:lang w:val="fr-FR"/>
        </w:rPr>
        <w:t>s</w:t>
      </w:r>
      <w:r w:rsidR="006E76F4" w:rsidRPr="007A4B0C">
        <w:rPr>
          <w:rFonts w:cs="Arial"/>
          <w:lang w:val="fr-FR"/>
        </w:rPr>
        <w:t xml:space="preserve"> rongeur</w:t>
      </w:r>
      <w:r w:rsidR="00327CD1" w:rsidRPr="007A4B0C">
        <w:rPr>
          <w:rFonts w:cs="Arial"/>
          <w:lang w:val="fr-FR"/>
        </w:rPr>
        <w:t>s</w:t>
      </w:r>
      <w:r w:rsidRPr="007A4B0C">
        <w:rPr>
          <w:rFonts w:cs="Arial"/>
          <w:lang w:val="fr-FR"/>
        </w:rPr>
        <w:t xml:space="preserve"> </w:t>
      </w:r>
      <w:proofErr w:type="gramStart"/>
      <w:r w:rsidRPr="007A4B0C">
        <w:rPr>
          <w:rFonts w:cs="Arial"/>
          <w:lang w:val="fr-FR"/>
        </w:rPr>
        <w:t>puisse</w:t>
      </w:r>
      <w:proofErr w:type="gramEnd"/>
      <w:r w:rsidRPr="007A4B0C">
        <w:rPr>
          <w:rFonts w:cs="Arial"/>
          <w:lang w:val="fr-FR"/>
        </w:rPr>
        <w:t xml:space="preserve"> s'habituer aux ultrasons.</w:t>
      </w:r>
    </w:p>
    <w:p w14:paraId="098CC16D" w14:textId="77777777" w:rsidR="001D6CAB" w:rsidRPr="007A4B0C" w:rsidRDefault="001D6CAB">
      <w:pPr>
        <w:jc w:val="both"/>
        <w:rPr>
          <w:rFonts w:cs="Arial"/>
          <w:lang w:val="fr-FR"/>
        </w:rPr>
      </w:pPr>
    </w:p>
    <w:p w14:paraId="77E51643" w14:textId="77777777" w:rsidR="007449B6" w:rsidRPr="007A4B0C" w:rsidRDefault="007449B6" w:rsidP="007449B6">
      <w:pPr>
        <w:jc w:val="both"/>
        <w:rPr>
          <w:rFonts w:cs="Arial"/>
          <w:lang w:val="fr-FR"/>
        </w:rPr>
      </w:pPr>
      <w:r w:rsidRPr="007A4B0C">
        <w:rPr>
          <w:rFonts w:cs="Arial"/>
          <w:lang w:val="fr-FR"/>
        </w:rPr>
        <w:t xml:space="preserve">Afin de chasser les animaux de façon permanente, l'appareil doit rester en usage continu et il s’est peut que vous </w:t>
      </w:r>
      <w:proofErr w:type="gramStart"/>
      <w:r w:rsidRPr="007A4B0C">
        <w:rPr>
          <w:rFonts w:cs="Arial"/>
          <w:lang w:val="fr-FR"/>
        </w:rPr>
        <w:t>allez</w:t>
      </w:r>
      <w:proofErr w:type="gramEnd"/>
      <w:r w:rsidRPr="007A4B0C">
        <w:rPr>
          <w:rFonts w:cs="Arial"/>
          <w:lang w:val="fr-FR"/>
        </w:rPr>
        <w:t xml:space="preserve"> avoir besoin d’un peu de patience. Nos appareils fonctionnent avec des fréquences de seuil ultra-élevées qui évitent l'accoutumance et sont ennuyeuses mais pas douloureuses pour les animaux. Il peut donc prendre jusqu‘ à 3 </w:t>
      </w:r>
      <w:proofErr w:type="gramStart"/>
      <w:r w:rsidRPr="007A4B0C">
        <w:rPr>
          <w:rFonts w:cs="Arial"/>
          <w:lang w:val="fr-FR"/>
        </w:rPr>
        <w:t>semaines  pour</w:t>
      </w:r>
      <w:proofErr w:type="gramEnd"/>
      <w:r w:rsidRPr="007A4B0C">
        <w:rPr>
          <w:rFonts w:cs="Arial"/>
          <w:lang w:val="fr-FR"/>
        </w:rPr>
        <w:t xml:space="preserve"> que les animaux quittent leur environnement familier et que vous pouvez remarquer un changement. Différentes espèces d'animaux réagissent différemment, il peut avoir des </w:t>
      </w:r>
      <w:proofErr w:type="spellStart"/>
      <w:r w:rsidRPr="007A4B0C">
        <w:rPr>
          <w:rFonts w:cs="Arial"/>
          <w:lang w:val="fr-FR"/>
        </w:rPr>
        <w:t>differences</w:t>
      </w:r>
      <w:proofErr w:type="spellEnd"/>
      <w:r w:rsidRPr="007A4B0C">
        <w:rPr>
          <w:rFonts w:cs="Arial"/>
          <w:lang w:val="fr-FR"/>
        </w:rPr>
        <w:t xml:space="preserve"> même dans les mêmes espèces </w:t>
      </w:r>
      <w:proofErr w:type="spellStart"/>
      <w:r w:rsidRPr="007A4B0C">
        <w:rPr>
          <w:rFonts w:cs="Arial"/>
          <w:lang w:val="fr-FR"/>
        </w:rPr>
        <w:t>dependant</w:t>
      </w:r>
      <w:proofErr w:type="spellEnd"/>
      <w:r w:rsidRPr="007A4B0C">
        <w:rPr>
          <w:rFonts w:cs="Arial"/>
          <w:lang w:val="fr-FR"/>
        </w:rPr>
        <w:t xml:space="preserve"> du </w:t>
      </w:r>
      <w:proofErr w:type="spellStart"/>
      <w:r w:rsidRPr="007A4B0C">
        <w:rPr>
          <w:rFonts w:cs="Arial"/>
          <w:lang w:val="fr-FR"/>
        </w:rPr>
        <w:t>l’age</w:t>
      </w:r>
      <w:proofErr w:type="spellEnd"/>
      <w:r w:rsidRPr="007A4B0C">
        <w:rPr>
          <w:rFonts w:cs="Arial"/>
          <w:lang w:val="fr-FR"/>
        </w:rPr>
        <w:t xml:space="preserve">, et </w:t>
      </w:r>
      <w:proofErr w:type="gramStart"/>
      <w:r w:rsidRPr="007A4B0C">
        <w:rPr>
          <w:rFonts w:cs="Arial"/>
          <w:lang w:val="fr-FR"/>
        </w:rPr>
        <w:t>la tailleur</w:t>
      </w:r>
      <w:proofErr w:type="gramEnd"/>
      <w:r w:rsidRPr="007A4B0C">
        <w:rPr>
          <w:rFonts w:cs="Arial"/>
          <w:lang w:val="fr-FR"/>
        </w:rPr>
        <w:t xml:space="preserve"> mais tôt ou tard ils se sentent tous dérangé dans </w:t>
      </w:r>
      <w:proofErr w:type="gramStart"/>
      <w:r w:rsidRPr="007A4B0C">
        <w:rPr>
          <w:rFonts w:cs="Arial"/>
          <w:lang w:val="fr-FR"/>
        </w:rPr>
        <w:t>leur habitudes</w:t>
      </w:r>
      <w:proofErr w:type="gramEnd"/>
      <w:r w:rsidRPr="007A4B0C">
        <w:rPr>
          <w:rFonts w:cs="Arial"/>
          <w:lang w:val="fr-FR"/>
        </w:rPr>
        <w:t xml:space="preserve"> et leur environnement et ils quitteront définitivement la zone. </w:t>
      </w:r>
    </w:p>
    <w:p w14:paraId="2A93FF5D" w14:textId="77777777" w:rsidR="007449B6" w:rsidRPr="007A4B0C" w:rsidRDefault="007449B6" w:rsidP="007449B6">
      <w:pPr>
        <w:jc w:val="both"/>
        <w:rPr>
          <w:rFonts w:cs="Arial"/>
          <w:lang w:val="fr-FR"/>
        </w:rPr>
      </w:pPr>
      <w:r w:rsidRPr="007A4B0C">
        <w:rPr>
          <w:rFonts w:cs="Arial"/>
          <w:lang w:val="fr-FR"/>
        </w:rPr>
        <w:t xml:space="preserve"> </w:t>
      </w:r>
    </w:p>
    <w:p w14:paraId="0AB86DFA" w14:textId="77777777" w:rsidR="007449B6" w:rsidRPr="007A4B0C" w:rsidRDefault="007449B6" w:rsidP="007449B6">
      <w:pPr>
        <w:jc w:val="both"/>
        <w:rPr>
          <w:rFonts w:cs="Arial"/>
          <w:lang w:val="fr-FR"/>
        </w:rPr>
      </w:pPr>
      <w:proofErr w:type="gramStart"/>
      <w:r w:rsidRPr="007A4B0C">
        <w:rPr>
          <w:rFonts w:cs="Arial"/>
          <w:b/>
          <w:bCs/>
          <w:lang w:val="fr-FR"/>
        </w:rPr>
        <w:t>Important:</w:t>
      </w:r>
      <w:proofErr w:type="gramEnd"/>
      <w:r w:rsidRPr="007A4B0C">
        <w:rPr>
          <w:rFonts w:cs="Arial"/>
          <w:lang w:val="fr-FR"/>
        </w:rPr>
        <w:t xml:space="preserve"> le placement de l'équipement peut </w:t>
      </w:r>
      <w:proofErr w:type="gramStart"/>
      <w:r w:rsidRPr="007A4B0C">
        <w:rPr>
          <w:rFonts w:cs="Arial"/>
          <w:lang w:val="fr-FR"/>
        </w:rPr>
        <w:t>être  essentiel</w:t>
      </w:r>
      <w:proofErr w:type="gramEnd"/>
      <w:r w:rsidRPr="007A4B0C">
        <w:rPr>
          <w:rFonts w:cs="Arial"/>
          <w:lang w:val="fr-FR"/>
        </w:rPr>
        <w:t xml:space="preserve"> à son efficacité. Veuillez aligner les appareils avec le</w:t>
      </w:r>
      <w:proofErr w:type="gramStart"/>
      <w:r w:rsidRPr="007A4B0C">
        <w:rPr>
          <w:rFonts w:cs="Arial"/>
          <w:lang w:val="fr-FR"/>
        </w:rPr>
        <w:t xml:space="preserve"> «haut</w:t>
      </w:r>
      <w:proofErr w:type="gramEnd"/>
      <w:r w:rsidRPr="007A4B0C">
        <w:rPr>
          <w:rFonts w:cs="Arial"/>
          <w:lang w:val="fr-FR"/>
        </w:rPr>
        <w:t>-</w:t>
      </w:r>
      <w:proofErr w:type="gramStart"/>
      <w:r w:rsidRPr="007A4B0C">
        <w:rPr>
          <w:rFonts w:cs="Arial"/>
          <w:lang w:val="fr-FR"/>
        </w:rPr>
        <w:t>parleur»</w:t>
      </w:r>
      <w:proofErr w:type="gramEnd"/>
      <w:r w:rsidRPr="007A4B0C">
        <w:rPr>
          <w:rFonts w:cs="Arial"/>
          <w:lang w:val="fr-FR"/>
        </w:rPr>
        <w:t xml:space="preserve"> directement dans une ligne sur les sièges et les endroits de repos des animaux. Les fréquences sont envoyées en forme d'entonnoir et l'endroit que vous voulez protéger devrait se trouver dans cet entonnoir. Un mauvais alignement peut conduire à des angles morts dans lesquels les animaux passent plus de temps à éviter les sons. </w:t>
      </w:r>
    </w:p>
    <w:p w14:paraId="605FC578" w14:textId="77777777" w:rsidR="005770B7" w:rsidRPr="007A4B0C" w:rsidRDefault="005770B7">
      <w:pPr>
        <w:jc w:val="both"/>
        <w:rPr>
          <w:rFonts w:cs="Arial"/>
          <w:lang w:val="fr-FR"/>
        </w:rPr>
      </w:pPr>
      <w:r w:rsidRPr="007A4B0C">
        <w:rPr>
          <w:rFonts w:cs="Arial"/>
          <w:lang w:val="fr-FR"/>
        </w:rPr>
        <w:t xml:space="preserve">L'appareil peut être fixé dans des </w:t>
      </w:r>
      <w:r w:rsidR="006E76F4" w:rsidRPr="007A4B0C">
        <w:rPr>
          <w:rFonts w:cs="Arial"/>
          <w:b/>
          <w:lang w:val="fr-FR"/>
        </w:rPr>
        <w:t>granges</w:t>
      </w:r>
      <w:r w:rsidRPr="007A4B0C">
        <w:rPr>
          <w:rFonts w:cs="Arial"/>
          <w:lang w:val="fr-FR"/>
        </w:rPr>
        <w:t xml:space="preserve"> à l'aide des colliers joints ou par des vis. Fonctionnement permanent selon la pile utilisée, d'au moins </w:t>
      </w:r>
      <w:r w:rsidR="0052573F" w:rsidRPr="007A4B0C">
        <w:rPr>
          <w:rFonts w:cs="Arial"/>
          <w:lang w:val="fr-FR"/>
        </w:rPr>
        <w:t>12</w:t>
      </w:r>
      <w:r w:rsidRPr="007A4B0C">
        <w:rPr>
          <w:rFonts w:cs="Arial"/>
          <w:lang w:val="fr-FR"/>
        </w:rPr>
        <w:t xml:space="preserve"> mois.</w:t>
      </w:r>
    </w:p>
    <w:p w14:paraId="55276888" w14:textId="77777777" w:rsidR="00327CD1" w:rsidRPr="007A4B0C" w:rsidRDefault="00327CD1">
      <w:pPr>
        <w:jc w:val="both"/>
        <w:rPr>
          <w:rFonts w:cs="Arial"/>
          <w:lang w:val="fr-FR"/>
        </w:rPr>
      </w:pPr>
    </w:p>
    <w:p w14:paraId="63E1FE60" w14:textId="77777777" w:rsidR="00327CD1" w:rsidRPr="002E4A7A" w:rsidRDefault="00327CD1" w:rsidP="00327CD1">
      <w:pPr>
        <w:jc w:val="both"/>
        <w:rPr>
          <w:rFonts w:cs="Arial"/>
          <w:lang w:val="fr-FR"/>
        </w:rPr>
      </w:pPr>
      <w:r w:rsidRPr="007A4B0C">
        <w:rPr>
          <w:rFonts w:cs="Arial"/>
          <w:lang w:val="fr-FR"/>
        </w:rPr>
        <w:t xml:space="preserve">Nous attirons votre attention sur le fait que l’appareil démarre éventuel en mode pause et ne passe qu’ensuite en mode fonctionnement. </w:t>
      </w:r>
      <w:r w:rsidRPr="002E4A7A">
        <w:rPr>
          <w:rFonts w:cs="Arial"/>
          <w:lang w:val="fr-FR"/>
        </w:rPr>
        <w:t xml:space="preserve">Il ne s’agit </w:t>
      </w:r>
      <w:proofErr w:type="spellStart"/>
      <w:r w:rsidRPr="002E4A7A">
        <w:rPr>
          <w:rFonts w:cs="Arial"/>
          <w:lang w:val="fr-FR"/>
        </w:rPr>
        <w:t>donce</w:t>
      </w:r>
      <w:proofErr w:type="spellEnd"/>
      <w:r w:rsidRPr="002E4A7A">
        <w:rPr>
          <w:rFonts w:cs="Arial"/>
          <w:lang w:val="fr-FR"/>
        </w:rPr>
        <w:t xml:space="preserve"> pas d’une anomalie. </w:t>
      </w:r>
    </w:p>
    <w:p w14:paraId="6FE881F6" w14:textId="77777777" w:rsidR="00327CD1" w:rsidRPr="007A4B0C" w:rsidRDefault="00327CD1">
      <w:pPr>
        <w:jc w:val="both"/>
        <w:rPr>
          <w:rFonts w:cs="Arial"/>
          <w:lang w:val="fr-FR"/>
        </w:rPr>
      </w:pPr>
    </w:p>
    <w:p w14:paraId="45CEB972" w14:textId="77777777" w:rsidR="005041DC" w:rsidRPr="007A4B0C" w:rsidRDefault="005041DC" w:rsidP="005041DC">
      <w:pPr>
        <w:jc w:val="both"/>
        <w:rPr>
          <w:rFonts w:cs="Arial"/>
          <w:b/>
          <w:bCs/>
          <w:snapToGrid w:val="0"/>
          <w:lang w:val="fr-FR"/>
        </w:rPr>
      </w:pPr>
      <w:r w:rsidRPr="007A4B0C">
        <w:rPr>
          <w:rFonts w:cs="Arial"/>
          <w:b/>
          <w:bCs/>
          <w:snapToGrid w:val="0"/>
          <w:lang w:val="fr-FR"/>
        </w:rPr>
        <w:t>La durée de fonctionnement avec des piles impeccables est de 12 mois.</w:t>
      </w:r>
    </w:p>
    <w:p w14:paraId="26AD26A7" w14:textId="77777777" w:rsidR="00F37AE9" w:rsidRPr="007A4B0C" w:rsidRDefault="005041DC" w:rsidP="005041DC">
      <w:pPr>
        <w:tabs>
          <w:tab w:val="left" w:pos="1701"/>
        </w:tabs>
        <w:jc w:val="both"/>
        <w:rPr>
          <w:rFonts w:cs="Arial"/>
          <w:b/>
          <w:bCs/>
          <w:snapToGrid w:val="0"/>
          <w:color w:val="000000"/>
          <w:highlight w:val="lightGray"/>
          <w:lang w:val="fr-FR"/>
        </w:rPr>
      </w:pPr>
      <w:r w:rsidRPr="007A4B0C">
        <w:rPr>
          <w:rFonts w:cs="Arial"/>
          <w:b/>
          <w:bCs/>
          <w:snapToGrid w:val="0"/>
          <w:lang w:val="fr-FR"/>
        </w:rPr>
        <w:t xml:space="preserve">Nous </w:t>
      </w:r>
      <w:proofErr w:type="spellStart"/>
      <w:r w:rsidRPr="007A4B0C">
        <w:rPr>
          <w:rFonts w:cs="Arial"/>
          <w:b/>
          <w:bCs/>
          <w:snapToGrid w:val="0"/>
          <w:lang w:val="fr-FR"/>
        </w:rPr>
        <w:t>recommendons</w:t>
      </w:r>
      <w:proofErr w:type="spellEnd"/>
      <w:r w:rsidRPr="007A4B0C">
        <w:rPr>
          <w:rFonts w:cs="Arial"/>
          <w:b/>
          <w:bCs/>
          <w:snapToGrid w:val="0"/>
          <w:lang w:val="fr-FR"/>
        </w:rPr>
        <w:t xml:space="preserve"> des piles </w:t>
      </w:r>
      <w:proofErr w:type="spellStart"/>
      <w:r w:rsidRPr="007A4B0C">
        <w:rPr>
          <w:rFonts w:cs="Arial"/>
          <w:b/>
          <w:bCs/>
          <w:snapToGrid w:val="0"/>
          <w:lang w:val="fr-FR"/>
        </w:rPr>
        <w:t>alkalines</w:t>
      </w:r>
      <w:proofErr w:type="spellEnd"/>
    </w:p>
    <w:p w14:paraId="5BB09F25" w14:textId="77777777" w:rsidR="00327CD1" w:rsidRPr="007A4B0C" w:rsidRDefault="00327CD1" w:rsidP="005B67B8">
      <w:pPr>
        <w:tabs>
          <w:tab w:val="left" w:pos="1701"/>
        </w:tabs>
        <w:jc w:val="both"/>
        <w:rPr>
          <w:rFonts w:cs="Arial"/>
          <w:b/>
          <w:bCs/>
          <w:snapToGrid w:val="0"/>
          <w:color w:val="000000"/>
          <w:highlight w:val="lightGray"/>
          <w:lang w:val="fr-FR"/>
        </w:rPr>
      </w:pPr>
    </w:p>
    <w:p w14:paraId="21D63D6A" w14:textId="77777777" w:rsidR="007A4B0C" w:rsidRDefault="007A4B0C" w:rsidP="005B67B8">
      <w:pPr>
        <w:tabs>
          <w:tab w:val="left" w:pos="1701"/>
        </w:tabs>
        <w:jc w:val="both"/>
        <w:rPr>
          <w:rFonts w:cs="Arial"/>
          <w:b/>
          <w:bCs/>
          <w:snapToGrid w:val="0"/>
          <w:color w:val="000000"/>
          <w:highlight w:val="lightGray"/>
          <w:lang w:val="fr-FR"/>
        </w:rPr>
      </w:pPr>
    </w:p>
    <w:p w14:paraId="32FEBF5C" w14:textId="77777777" w:rsidR="007A4B0C" w:rsidRDefault="007A4B0C" w:rsidP="005B67B8">
      <w:pPr>
        <w:tabs>
          <w:tab w:val="left" w:pos="1701"/>
        </w:tabs>
        <w:jc w:val="both"/>
        <w:rPr>
          <w:rFonts w:cs="Arial"/>
          <w:b/>
          <w:bCs/>
          <w:snapToGrid w:val="0"/>
          <w:color w:val="000000"/>
          <w:highlight w:val="lightGray"/>
          <w:lang w:val="fr-FR"/>
        </w:rPr>
      </w:pPr>
    </w:p>
    <w:p w14:paraId="71FFFA92" w14:textId="77777777" w:rsidR="007A4B0C" w:rsidRDefault="007A4B0C" w:rsidP="005B67B8">
      <w:pPr>
        <w:tabs>
          <w:tab w:val="left" w:pos="1701"/>
        </w:tabs>
        <w:jc w:val="both"/>
        <w:rPr>
          <w:rFonts w:cs="Arial"/>
          <w:b/>
          <w:bCs/>
          <w:snapToGrid w:val="0"/>
          <w:color w:val="000000"/>
          <w:highlight w:val="lightGray"/>
          <w:lang w:val="fr-FR"/>
        </w:rPr>
      </w:pPr>
    </w:p>
    <w:p w14:paraId="043C9E31" w14:textId="77777777" w:rsidR="007A4B0C" w:rsidRDefault="007A4B0C" w:rsidP="005B67B8">
      <w:pPr>
        <w:tabs>
          <w:tab w:val="left" w:pos="1701"/>
        </w:tabs>
        <w:jc w:val="both"/>
        <w:rPr>
          <w:rFonts w:cs="Arial"/>
          <w:b/>
          <w:bCs/>
          <w:snapToGrid w:val="0"/>
          <w:color w:val="000000"/>
          <w:highlight w:val="lightGray"/>
          <w:lang w:val="fr-FR"/>
        </w:rPr>
      </w:pPr>
    </w:p>
    <w:p w14:paraId="248D678A" w14:textId="77777777" w:rsidR="007A4B0C" w:rsidRDefault="007A4B0C" w:rsidP="005B67B8">
      <w:pPr>
        <w:tabs>
          <w:tab w:val="left" w:pos="1701"/>
        </w:tabs>
        <w:jc w:val="both"/>
        <w:rPr>
          <w:rFonts w:cs="Arial"/>
          <w:b/>
          <w:bCs/>
          <w:snapToGrid w:val="0"/>
          <w:color w:val="000000"/>
          <w:highlight w:val="lightGray"/>
          <w:lang w:val="fr-FR"/>
        </w:rPr>
      </w:pPr>
    </w:p>
    <w:p w14:paraId="5FC9D347" w14:textId="77777777" w:rsidR="007842D3" w:rsidRDefault="007842D3" w:rsidP="005B67B8">
      <w:pPr>
        <w:tabs>
          <w:tab w:val="left" w:pos="1701"/>
        </w:tabs>
        <w:jc w:val="both"/>
        <w:rPr>
          <w:rFonts w:cs="Arial"/>
          <w:b/>
          <w:bCs/>
          <w:snapToGrid w:val="0"/>
          <w:color w:val="000000"/>
          <w:highlight w:val="lightGray"/>
          <w:lang w:val="fr-FR"/>
        </w:rPr>
      </w:pPr>
    </w:p>
    <w:p w14:paraId="289275A8" w14:textId="77777777" w:rsidR="00F70DA8" w:rsidRDefault="00F70DA8" w:rsidP="005B67B8">
      <w:pPr>
        <w:tabs>
          <w:tab w:val="left" w:pos="1701"/>
        </w:tabs>
        <w:jc w:val="both"/>
        <w:rPr>
          <w:rFonts w:cs="Arial"/>
          <w:b/>
          <w:bCs/>
          <w:snapToGrid w:val="0"/>
          <w:color w:val="000000"/>
          <w:highlight w:val="lightGray"/>
          <w:lang w:val="fr-FR"/>
        </w:rPr>
      </w:pPr>
    </w:p>
    <w:p w14:paraId="5E89FE00" w14:textId="77777777" w:rsidR="00F70DA8" w:rsidRDefault="00F70DA8" w:rsidP="005B67B8">
      <w:pPr>
        <w:tabs>
          <w:tab w:val="left" w:pos="1701"/>
        </w:tabs>
        <w:jc w:val="both"/>
        <w:rPr>
          <w:rFonts w:cs="Arial"/>
          <w:b/>
          <w:bCs/>
          <w:snapToGrid w:val="0"/>
          <w:color w:val="000000"/>
          <w:highlight w:val="lightGray"/>
          <w:lang w:val="fr-FR"/>
        </w:rPr>
      </w:pPr>
    </w:p>
    <w:p w14:paraId="5CBB22D5" w14:textId="77777777" w:rsidR="005B67B8" w:rsidRPr="007A4B0C" w:rsidRDefault="005B67B8" w:rsidP="005B67B8">
      <w:pPr>
        <w:tabs>
          <w:tab w:val="left" w:pos="1701"/>
        </w:tabs>
        <w:jc w:val="both"/>
        <w:rPr>
          <w:rFonts w:cs="Arial"/>
          <w:b/>
          <w:bCs/>
          <w:snapToGrid w:val="0"/>
          <w:color w:val="000000"/>
          <w:lang w:val="fr-FR"/>
        </w:rPr>
      </w:pPr>
      <w:r w:rsidRPr="007A4B0C">
        <w:rPr>
          <w:rFonts w:cs="Arial"/>
          <w:b/>
          <w:bCs/>
          <w:snapToGrid w:val="0"/>
          <w:color w:val="000000"/>
          <w:highlight w:val="lightGray"/>
          <w:lang w:val="fr-FR"/>
        </w:rPr>
        <w:t xml:space="preserve">Changement de piles </w:t>
      </w:r>
    </w:p>
    <w:p w14:paraId="12342FA1" w14:textId="77777777" w:rsidR="005B67B8" w:rsidRPr="007A4B0C" w:rsidRDefault="005B67B8" w:rsidP="005B67B8">
      <w:pPr>
        <w:tabs>
          <w:tab w:val="left" w:pos="227"/>
        </w:tabs>
        <w:jc w:val="both"/>
        <w:rPr>
          <w:rFonts w:cs="Arial"/>
          <w:bCs/>
          <w:snapToGrid w:val="0"/>
          <w:color w:val="000000"/>
          <w:lang w:val="fr-FR"/>
        </w:rPr>
      </w:pPr>
      <w:r w:rsidRPr="007A4B0C">
        <w:rPr>
          <w:rFonts w:cs="Arial"/>
          <w:bCs/>
          <w:snapToGrid w:val="0"/>
          <w:color w:val="000000"/>
          <w:lang w:val="fr-FR"/>
        </w:rPr>
        <w:t>1.</w:t>
      </w:r>
      <w:r w:rsidRPr="007A4B0C">
        <w:rPr>
          <w:rFonts w:cs="Arial"/>
          <w:bCs/>
          <w:snapToGrid w:val="0"/>
          <w:color w:val="000000"/>
          <w:lang w:val="fr-FR"/>
        </w:rPr>
        <w:tab/>
        <w:t>Retirer le couvercle du châssis.</w:t>
      </w:r>
    </w:p>
    <w:p w14:paraId="7713FCB1" w14:textId="77777777" w:rsidR="005B67B8" w:rsidRPr="007A4B0C" w:rsidRDefault="005B67B8" w:rsidP="005B67B8">
      <w:pPr>
        <w:tabs>
          <w:tab w:val="left" w:pos="227"/>
        </w:tabs>
        <w:jc w:val="both"/>
        <w:rPr>
          <w:rFonts w:cs="Arial"/>
          <w:bCs/>
          <w:snapToGrid w:val="0"/>
          <w:color w:val="000000"/>
          <w:lang w:val="fr-FR"/>
        </w:rPr>
      </w:pPr>
      <w:r w:rsidRPr="007A4B0C">
        <w:rPr>
          <w:rFonts w:cs="Arial"/>
          <w:bCs/>
          <w:snapToGrid w:val="0"/>
          <w:color w:val="000000"/>
          <w:lang w:val="fr-FR"/>
        </w:rPr>
        <w:t>2.</w:t>
      </w:r>
      <w:r w:rsidRPr="007A4B0C">
        <w:rPr>
          <w:rFonts w:cs="Arial"/>
          <w:bCs/>
          <w:snapToGrid w:val="0"/>
          <w:color w:val="000000"/>
          <w:lang w:val="fr-FR"/>
        </w:rPr>
        <w:tab/>
        <w:t>Retirez l´accu de son compartiment.</w:t>
      </w:r>
    </w:p>
    <w:p w14:paraId="54D1FDE6" w14:textId="77777777" w:rsidR="005B67B8" w:rsidRPr="007A4B0C" w:rsidRDefault="005B67B8" w:rsidP="005B67B8">
      <w:pPr>
        <w:tabs>
          <w:tab w:val="left" w:pos="227"/>
        </w:tabs>
        <w:ind w:left="225" w:hanging="225"/>
        <w:jc w:val="both"/>
        <w:rPr>
          <w:rFonts w:cs="Arial"/>
          <w:bCs/>
          <w:snapToGrid w:val="0"/>
          <w:color w:val="000000"/>
          <w:lang w:val="fr-FR"/>
        </w:rPr>
      </w:pPr>
      <w:r w:rsidRPr="007A4B0C">
        <w:rPr>
          <w:rFonts w:cs="Arial"/>
          <w:bCs/>
          <w:snapToGrid w:val="0"/>
          <w:color w:val="000000"/>
          <w:lang w:val="fr-FR"/>
        </w:rPr>
        <w:t>3.</w:t>
      </w:r>
      <w:r w:rsidRPr="007A4B0C">
        <w:rPr>
          <w:rFonts w:cs="Arial"/>
          <w:bCs/>
          <w:snapToGrid w:val="0"/>
          <w:color w:val="000000"/>
          <w:lang w:val="fr-FR"/>
        </w:rPr>
        <w:tab/>
        <w:t xml:space="preserve">Insérez </w:t>
      </w:r>
      <w:r w:rsidR="005041DC" w:rsidRPr="007A4B0C">
        <w:rPr>
          <w:rFonts w:cs="Arial"/>
          <w:bCs/>
          <w:snapToGrid w:val="0"/>
          <w:color w:val="000000"/>
          <w:lang w:val="fr-FR"/>
        </w:rPr>
        <w:t>6</w:t>
      </w:r>
      <w:r w:rsidRPr="007A4B0C">
        <w:rPr>
          <w:rFonts w:cs="Arial"/>
          <w:bCs/>
          <w:snapToGrid w:val="0"/>
          <w:color w:val="000000"/>
          <w:lang w:val="fr-FR"/>
        </w:rPr>
        <w:t xml:space="preserve"> nouvel piles de la taille </w:t>
      </w:r>
      <w:r w:rsidR="005041DC" w:rsidRPr="007A4B0C">
        <w:rPr>
          <w:rFonts w:cs="Arial"/>
          <w:bCs/>
          <w:snapToGrid w:val="0"/>
          <w:color w:val="000000"/>
          <w:lang w:val="fr-FR"/>
        </w:rPr>
        <w:t>AAA.</w:t>
      </w:r>
      <w:r w:rsidRPr="007A4B0C">
        <w:rPr>
          <w:rFonts w:cs="Arial"/>
          <w:bCs/>
          <w:snapToGrid w:val="0"/>
          <w:color w:val="000000"/>
          <w:lang w:val="fr-FR"/>
        </w:rPr>
        <w:t xml:space="preserve"> Ve</w:t>
      </w:r>
      <w:r w:rsidR="005041DC" w:rsidRPr="007A4B0C">
        <w:rPr>
          <w:rFonts w:cs="Arial"/>
          <w:bCs/>
          <w:snapToGrid w:val="0"/>
          <w:color w:val="000000"/>
          <w:lang w:val="fr-FR"/>
        </w:rPr>
        <w:t>u</w:t>
      </w:r>
      <w:r w:rsidRPr="007A4B0C">
        <w:rPr>
          <w:rFonts w:cs="Arial"/>
          <w:bCs/>
          <w:snapToGrid w:val="0"/>
          <w:color w:val="000000"/>
          <w:lang w:val="fr-FR"/>
        </w:rPr>
        <w:t>illez à respecter les polarités, comme indiquées à l´intérieur du compartiment.</w:t>
      </w:r>
    </w:p>
    <w:p w14:paraId="1706341A" w14:textId="77777777" w:rsidR="005B67B8" w:rsidRPr="007A4B0C" w:rsidRDefault="005B67B8" w:rsidP="005B67B8">
      <w:pPr>
        <w:tabs>
          <w:tab w:val="left" w:pos="227"/>
        </w:tabs>
        <w:jc w:val="both"/>
        <w:rPr>
          <w:rFonts w:cs="Arial"/>
          <w:snapToGrid w:val="0"/>
          <w:color w:val="000000"/>
          <w:lang w:val="fr-FR"/>
        </w:rPr>
      </w:pPr>
      <w:r w:rsidRPr="007A4B0C">
        <w:rPr>
          <w:rFonts w:cs="Arial"/>
          <w:snapToGrid w:val="0"/>
          <w:color w:val="000000"/>
          <w:lang w:val="fr-FR"/>
        </w:rPr>
        <w:t>4.</w:t>
      </w:r>
      <w:r w:rsidRPr="007A4B0C">
        <w:rPr>
          <w:rFonts w:cs="Arial"/>
          <w:snapToGrid w:val="0"/>
          <w:color w:val="000000"/>
          <w:lang w:val="fr-FR"/>
        </w:rPr>
        <w:tab/>
        <w:t>Remettez le couvercle du boîtier sur le boîtier.</w:t>
      </w:r>
    </w:p>
    <w:p w14:paraId="6409913A" w14:textId="77777777" w:rsidR="007A4B0C" w:rsidRDefault="007A4B0C" w:rsidP="0050304B">
      <w:pPr>
        <w:tabs>
          <w:tab w:val="left" w:pos="227"/>
        </w:tabs>
        <w:jc w:val="both"/>
        <w:rPr>
          <w:rFonts w:cs="Arial"/>
          <w:b/>
          <w:bCs/>
          <w:snapToGrid w:val="0"/>
          <w:color w:val="000000"/>
          <w:lang w:val="fr-FR"/>
        </w:rPr>
      </w:pPr>
    </w:p>
    <w:p w14:paraId="5E15385B" w14:textId="77777777" w:rsidR="0050304B" w:rsidRPr="007A4B0C" w:rsidRDefault="0050304B" w:rsidP="0050304B">
      <w:pPr>
        <w:tabs>
          <w:tab w:val="left" w:pos="227"/>
        </w:tabs>
        <w:jc w:val="both"/>
        <w:rPr>
          <w:rFonts w:cs="Arial"/>
          <w:b/>
          <w:bCs/>
          <w:snapToGrid w:val="0"/>
          <w:color w:val="000000"/>
          <w:lang w:val="fr-FR"/>
        </w:rPr>
      </w:pPr>
      <w:proofErr w:type="spellStart"/>
      <w:r w:rsidRPr="007A4B0C">
        <w:rPr>
          <w:rFonts w:cs="Arial"/>
          <w:b/>
          <w:bCs/>
          <w:snapToGrid w:val="0"/>
          <w:color w:val="000000"/>
          <w:lang w:val="fr-FR"/>
        </w:rPr>
        <w:t>Veuillez vous</w:t>
      </w:r>
      <w:proofErr w:type="spellEnd"/>
      <w:r w:rsidRPr="007A4B0C">
        <w:rPr>
          <w:rFonts w:cs="Arial"/>
          <w:b/>
          <w:bCs/>
          <w:snapToGrid w:val="0"/>
          <w:color w:val="000000"/>
          <w:lang w:val="fr-FR"/>
        </w:rPr>
        <w:t xml:space="preserve"> assurer que la gaine isolante de la batterie n'est pas endommagée ou endommagée lorsqu'elle est insérée dans le compartiment de la batterie. Les dommages peuvent court-circuiter et surchauffer la batterie.</w:t>
      </w:r>
    </w:p>
    <w:p w14:paraId="6F1FF68A" w14:textId="77777777" w:rsidR="005B67B8" w:rsidRPr="007A4B0C" w:rsidRDefault="005B67B8">
      <w:pPr>
        <w:jc w:val="both"/>
        <w:rPr>
          <w:rFonts w:cs="Arial"/>
          <w:lang w:val="fr-FR"/>
        </w:rPr>
      </w:pPr>
    </w:p>
    <w:p w14:paraId="3841F329" w14:textId="77777777" w:rsidR="005770B7" w:rsidRPr="007A4B0C" w:rsidRDefault="005770B7">
      <w:pPr>
        <w:jc w:val="both"/>
        <w:rPr>
          <w:rFonts w:cs="Arial"/>
          <w:b/>
          <w:highlight w:val="lightGray"/>
          <w:lang w:val="fr-FR"/>
        </w:rPr>
      </w:pPr>
      <w:r w:rsidRPr="007A4B0C">
        <w:rPr>
          <w:rFonts w:cs="Arial"/>
          <w:b/>
          <w:highlight w:val="lightGray"/>
          <w:lang w:val="fr-FR"/>
        </w:rPr>
        <w:t>Caractéristiques techniques</w:t>
      </w:r>
    </w:p>
    <w:p w14:paraId="551A3C71" w14:textId="77777777" w:rsidR="005041DC" w:rsidRPr="007A4B0C" w:rsidRDefault="005770B7">
      <w:pPr>
        <w:tabs>
          <w:tab w:val="left" w:pos="1843"/>
        </w:tabs>
        <w:jc w:val="both"/>
        <w:rPr>
          <w:rFonts w:cs="Arial"/>
          <w:lang w:val="fr-FR"/>
        </w:rPr>
      </w:pPr>
      <w:r w:rsidRPr="007A4B0C">
        <w:rPr>
          <w:rFonts w:cs="Arial"/>
          <w:lang w:val="fr-FR"/>
        </w:rPr>
        <w:t>Alimentation par piles :</w:t>
      </w:r>
      <w:r w:rsidRPr="007A4B0C">
        <w:rPr>
          <w:rFonts w:cs="Arial"/>
          <w:lang w:val="fr-FR"/>
        </w:rPr>
        <w:tab/>
      </w:r>
      <w:r w:rsidR="007842D3">
        <w:rPr>
          <w:rFonts w:cs="Arial"/>
          <w:lang w:val="fr-FR"/>
        </w:rPr>
        <w:t xml:space="preserve">         </w:t>
      </w:r>
      <w:r w:rsidR="005041DC" w:rsidRPr="007A4B0C">
        <w:rPr>
          <w:rFonts w:cs="Arial"/>
          <w:lang w:val="fr-FR"/>
        </w:rPr>
        <w:t xml:space="preserve"> 6 x AAA (piles rondes fournies </w:t>
      </w:r>
    </w:p>
    <w:p w14:paraId="6A8D9F01" w14:textId="77777777" w:rsidR="005770B7" w:rsidRPr="007A4B0C" w:rsidRDefault="005770B7">
      <w:pPr>
        <w:tabs>
          <w:tab w:val="left" w:pos="1843"/>
        </w:tabs>
        <w:jc w:val="both"/>
        <w:rPr>
          <w:rFonts w:cs="Arial"/>
          <w:lang w:val="fr-FR"/>
        </w:rPr>
      </w:pPr>
      <w:r w:rsidRPr="007A4B0C">
        <w:rPr>
          <w:rFonts w:cs="Arial"/>
          <w:lang w:val="fr-FR"/>
        </w:rPr>
        <w:t>Consommation de courant :</w:t>
      </w:r>
      <w:r w:rsidR="007842D3">
        <w:rPr>
          <w:rFonts w:cs="Arial"/>
          <w:lang w:val="fr-FR"/>
        </w:rPr>
        <w:t xml:space="preserve">   </w:t>
      </w:r>
      <w:r w:rsidR="005041DC" w:rsidRPr="007A4B0C">
        <w:rPr>
          <w:rFonts w:cs="Arial"/>
          <w:lang w:val="fr-FR"/>
        </w:rPr>
        <w:t xml:space="preserve"> </w:t>
      </w:r>
      <w:r w:rsidR="0052573F" w:rsidRPr="007A4B0C">
        <w:rPr>
          <w:rFonts w:cs="Arial"/>
          <w:lang w:val="fr-FR"/>
        </w:rPr>
        <w:t>1</w:t>
      </w:r>
      <w:r w:rsidRPr="007A4B0C">
        <w:rPr>
          <w:rFonts w:cs="Arial"/>
          <w:lang w:val="fr-FR"/>
        </w:rPr>
        <w:t xml:space="preserve"> mA, en Stand-by </w:t>
      </w:r>
      <w:r w:rsidR="00115F01" w:rsidRPr="007A4B0C">
        <w:rPr>
          <w:rFonts w:cs="Arial"/>
          <w:lang w:val="fr-FR"/>
        </w:rPr>
        <w:t>5</w:t>
      </w:r>
      <w:r w:rsidR="00EE3FA7" w:rsidRPr="007A4B0C">
        <w:rPr>
          <w:rFonts w:cs="Arial"/>
          <w:lang w:val="fr-FR"/>
        </w:rPr>
        <w:t>µ</w:t>
      </w:r>
      <w:r w:rsidRPr="007A4B0C">
        <w:rPr>
          <w:rFonts w:cs="Arial"/>
          <w:lang w:val="fr-FR"/>
        </w:rPr>
        <w:t>A</w:t>
      </w:r>
    </w:p>
    <w:p w14:paraId="5619CF0A" w14:textId="77777777" w:rsidR="005770B7" w:rsidRPr="007A4B0C" w:rsidRDefault="005770B7">
      <w:pPr>
        <w:tabs>
          <w:tab w:val="left" w:pos="1843"/>
        </w:tabs>
        <w:jc w:val="both"/>
        <w:rPr>
          <w:rFonts w:cs="Arial"/>
          <w:lang w:val="fr-FR"/>
        </w:rPr>
      </w:pPr>
      <w:r w:rsidRPr="007A4B0C">
        <w:rPr>
          <w:rFonts w:cs="Arial"/>
          <w:lang w:val="fr-FR"/>
        </w:rPr>
        <w:t>Lieu d‘</w:t>
      </w:r>
      <w:proofErr w:type="gramStart"/>
      <w:r w:rsidRPr="007A4B0C">
        <w:rPr>
          <w:rFonts w:cs="Arial"/>
          <w:lang w:val="fr-FR"/>
        </w:rPr>
        <w:t>effet:</w:t>
      </w:r>
      <w:proofErr w:type="gramEnd"/>
      <w:r w:rsidRPr="007A4B0C">
        <w:rPr>
          <w:rFonts w:cs="Arial"/>
          <w:lang w:val="fr-FR"/>
        </w:rPr>
        <w:t xml:space="preserve">                             </w:t>
      </w:r>
      <w:r w:rsidR="00C24BB6" w:rsidRPr="007A4B0C">
        <w:rPr>
          <w:rFonts w:cs="Arial"/>
          <w:lang w:val="fr-FR"/>
        </w:rPr>
        <w:t xml:space="preserve"> </w:t>
      </w:r>
      <w:r w:rsidR="00EE3FA7" w:rsidRPr="007A4B0C">
        <w:rPr>
          <w:rFonts w:cs="Arial"/>
          <w:lang w:val="fr-FR"/>
        </w:rPr>
        <w:t>env. 40</w:t>
      </w:r>
      <w:r w:rsidRPr="007A4B0C">
        <w:rPr>
          <w:rFonts w:cs="Arial"/>
          <w:lang w:val="fr-FR"/>
        </w:rPr>
        <w:t xml:space="preserve"> m²</w:t>
      </w:r>
      <w:r w:rsidR="00EE3FA7" w:rsidRPr="007A4B0C">
        <w:rPr>
          <w:rFonts w:cs="Arial"/>
          <w:lang w:val="fr-FR"/>
        </w:rPr>
        <w:t xml:space="preserve"> (</w:t>
      </w:r>
      <w:r w:rsidR="001E4B51" w:rsidRPr="007A4B0C">
        <w:rPr>
          <w:rFonts w:cs="Arial"/>
          <w:lang w:val="fr-FR"/>
        </w:rPr>
        <w:t>dans des locaux fermés</w:t>
      </w:r>
      <w:r w:rsidR="00EE3FA7" w:rsidRPr="007A4B0C">
        <w:rPr>
          <w:rFonts w:cs="Arial"/>
          <w:lang w:val="fr-FR"/>
        </w:rPr>
        <w:t>)</w:t>
      </w:r>
    </w:p>
    <w:p w14:paraId="37289F21" w14:textId="77777777" w:rsidR="005770B7" w:rsidRPr="007A4B0C" w:rsidRDefault="005770B7">
      <w:pPr>
        <w:tabs>
          <w:tab w:val="left" w:pos="1843"/>
        </w:tabs>
        <w:jc w:val="both"/>
        <w:rPr>
          <w:rFonts w:cs="Arial"/>
          <w:lang w:val="fr-FR"/>
        </w:rPr>
      </w:pPr>
      <w:r w:rsidRPr="007A4B0C">
        <w:rPr>
          <w:rFonts w:cs="Arial"/>
          <w:lang w:val="fr-FR"/>
        </w:rPr>
        <w:t>Fréquence :</w:t>
      </w:r>
      <w:r w:rsidRPr="007A4B0C">
        <w:rPr>
          <w:rFonts w:cs="Arial"/>
          <w:lang w:val="fr-FR"/>
        </w:rPr>
        <w:tab/>
      </w:r>
      <w:r w:rsidRPr="007A4B0C">
        <w:rPr>
          <w:rFonts w:cs="Arial"/>
          <w:lang w:val="fr-FR"/>
        </w:rPr>
        <w:tab/>
      </w:r>
      <w:r w:rsidR="00C24BB6" w:rsidRPr="007A4B0C">
        <w:rPr>
          <w:rFonts w:cs="Arial"/>
          <w:lang w:val="fr-FR"/>
        </w:rPr>
        <w:t xml:space="preserve">           </w:t>
      </w:r>
      <w:r w:rsidR="00BC3145" w:rsidRPr="007A4B0C">
        <w:rPr>
          <w:rFonts w:cs="Arial"/>
          <w:lang w:val="fr-FR"/>
        </w:rPr>
        <w:t>1</w:t>
      </w:r>
      <w:r w:rsidR="0081325A" w:rsidRPr="007A4B0C">
        <w:rPr>
          <w:rFonts w:cs="Arial"/>
          <w:lang w:val="fr-FR"/>
        </w:rPr>
        <w:t>2</w:t>
      </w:r>
      <w:r w:rsidR="005556A0" w:rsidRPr="007A4B0C">
        <w:rPr>
          <w:rFonts w:cs="Arial"/>
          <w:lang w:val="fr-FR"/>
        </w:rPr>
        <w:t xml:space="preserve"> - 24</w:t>
      </w:r>
      <w:r w:rsidRPr="007A4B0C">
        <w:rPr>
          <w:rFonts w:cs="Arial"/>
          <w:lang w:val="fr-FR"/>
        </w:rPr>
        <w:t xml:space="preserve"> kHz +/- 10%</w:t>
      </w:r>
    </w:p>
    <w:p w14:paraId="2C6D8F6E" w14:textId="77777777" w:rsidR="00C24BB6" w:rsidRPr="007A4B0C" w:rsidRDefault="008A7023" w:rsidP="008A7023">
      <w:pPr>
        <w:tabs>
          <w:tab w:val="left" w:pos="1800"/>
        </w:tabs>
        <w:jc w:val="both"/>
        <w:rPr>
          <w:rFonts w:cs="Arial"/>
          <w:lang w:val="fr-FR"/>
        </w:rPr>
      </w:pPr>
      <w:r w:rsidRPr="007A4B0C">
        <w:rPr>
          <w:rFonts w:cs="Arial"/>
          <w:lang w:val="fr-FR"/>
        </w:rPr>
        <w:t>Intervalle :</w:t>
      </w:r>
      <w:r w:rsidRPr="007A4B0C">
        <w:rPr>
          <w:rFonts w:cs="Arial"/>
          <w:lang w:val="fr-FR"/>
        </w:rPr>
        <w:tab/>
        <w:t xml:space="preserve">         </w:t>
      </w:r>
      <w:r w:rsidR="00C24BB6" w:rsidRPr="007A4B0C">
        <w:rPr>
          <w:rFonts w:cs="Arial"/>
          <w:lang w:val="fr-FR"/>
        </w:rPr>
        <w:t xml:space="preserve">        </w:t>
      </w:r>
      <w:r w:rsidRPr="007A4B0C">
        <w:rPr>
          <w:rFonts w:cs="Arial"/>
          <w:lang w:val="fr-FR"/>
        </w:rPr>
        <w:t>env. 5 sec durée de fonctionnement,</w:t>
      </w:r>
    </w:p>
    <w:p w14:paraId="02242BA8" w14:textId="77777777" w:rsidR="008A7023" w:rsidRPr="007A4B0C" w:rsidRDefault="00C24BB6" w:rsidP="008A7023">
      <w:pPr>
        <w:tabs>
          <w:tab w:val="left" w:pos="1800"/>
        </w:tabs>
        <w:jc w:val="both"/>
        <w:rPr>
          <w:rFonts w:cs="Arial"/>
          <w:lang w:val="fr-FR"/>
        </w:rPr>
      </w:pPr>
      <w:r w:rsidRPr="007A4B0C">
        <w:rPr>
          <w:rFonts w:cs="Arial"/>
          <w:lang w:val="fr-FR"/>
        </w:rPr>
        <w:t xml:space="preserve">                                                </w:t>
      </w:r>
      <w:r w:rsidR="008A7023" w:rsidRPr="007A4B0C">
        <w:rPr>
          <w:rFonts w:cs="Arial"/>
          <w:lang w:val="fr-FR"/>
        </w:rPr>
        <w:t xml:space="preserve"> </w:t>
      </w:r>
      <w:proofErr w:type="gramStart"/>
      <w:r w:rsidR="008A7023" w:rsidRPr="007A4B0C">
        <w:rPr>
          <w:rFonts w:cs="Arial"/>
          <w:lang w:val="fr-FR"/>
        </w:rPr>
        <w:t>environ</w:t>
      </w:r>
      <w:proofErr w:type="gramEnd"/>
      <w:r w:rsidR="008A7023" w:rsidRPr="007A4B0C">
        <w:rPr>
          <w:rFonts w:cs="Arial"/>
          <w:lang w:val="fr-FR"/>
        </w:rPr>
        <w:t xml:space="preserve"> 25 sec temps de pause</w:t>
      </w:r>
    </w:p>
    <w:p w14:paraId="40AB8474" w14:textId="77777777" w:rsidR="005770B7" w:rsidRPr="007A4B0C" w:rsidRDefault="005770B7" w:rsidP="001505E3">
      <w:pPr>
        <w:tabs>
          <w:tab w:val="left" w:pos="1843"/>
        </w:tabs>
        <w:jc w:val="both"/>
        <w:rPr>
          <w:rFonts w:cs="Arial"/>
          <w:lang w:val="fr-FR"/>
        </w:rPr>
      </w:pPr>
      <w:r w:rsidRPr="007A4B0C">
        <w:rPr>
          <w:rFonts w:cs="Arial"/>
          <w:lang w:val="fr-FR"/>
        </w:rPr>
        <w:t>Voyants :</w:t>
      </w:r>
      <w:r w:rsidRPr="007A4B0C">
        <w:rPr>
          <w:rFonts w:cs="Arial"/>
          <w:lang w:val="fr-FR"/>
        </w:rPr>
        <w:tab/>
      </w:r>
      <w:r w:rsidRPr="007A4B0C">
        <w:rPr>
          <w:rFonts w:cs="Arial"/>
          <w:lang w:val="fr-FR"/>
        </w:rPr>
        <w:tab/>
      </w:r>
      <w:r w:rsidR="00C24BB6" w:rsidRPr="007A4B0C">
        <w:rPr>
          <w:rFonts w:cs="Arial"/>
          <w:lang w:val="fr-FR"/>
        </w:rPr>
        <w:t xml:space="preserve">           </w:t>
      </w:r>
      <w:r w:rsidRPr="007A4B0C">
        <w:rPr>
          <w:rFonts w:cs="Arial"/>
          <w:lang w:val="fr-FR"/>
        </w:rPr>
        <w:t>indication LED</w:t>
      </w:r>
      <w:r w:rsidR="007273A1" w:rsidRPr="007A4B0C">
        <w:rPr>
          <w:rFonts w:cs="Arial"/>
          <w:lang w:val="fr-FR"/>
        </w:rPr>
        <w:t xml:space="preserve"> </w:t>
      </w:r>
    </w:p>
    <w:p w14:paraId="0F05275E" w14:textId="77777777" w:rsidR="00606740" w:rsidRPr="007A4B0C" w:rsidRDefault="001505E3">
      <w:pPr>
        <w:tabs>
          <w:tab w:val="left" w:pos="1701"/>
        </w:tabs>
        <w:jc w:val="both"/>
        <w:rPr>
          <w:rFonts w:cs="Arial"/>
          <w:lang w:val="fr-FR"/>
        </w:rPr>
      </w:pPr>
      <w:r w:rsidRPr="007A4B0C">
        <w:rPr>
          <w:rFonts w:cs="Arial"/>
          <w:lang w:val="fr-FR"/>
        </w:rPr>
        <w:t xml:space="preserve">Interrupteur :                         </w:t>
      </w:r>
      <w:r w:rsidR="00C24BB6" w:rsidRPr="007A4B0C">
        <w:rPr>
          <w:rFonts w:cs="Arial"/>
          <w:lang w:val="fr-FR"/>
        </w:rPr>
        <w:t xml:space="preserve">  </w:t>
      </w:r>
      <w:r w:rsidRPr="007A4B0C">
        <w:rPr>
          <w:rFonts w:cs="Arial"/>
          <w:lang w:val="fr-FR"/>
        </w:rPr>
        <w:t xml:space="preserve"> ON/OFF</w:t>
      </w:r>
    </w:p>
    <w:p w14:paraId="53C407BB" w14:textId="77777777" w:rsidR="00B52F86" w:rsidRPr="007A4B0C" w:rsidRDefault="00B52F86">
      <w:pPr>
        <w:tabs>
          <w:tab w:val="left" w:pos="1701"/>
        </w:tabs>
        <w:jc w:val="both"/>
        <w:rPr>
          <w:rFonts w:cs="Arial"/>
          <w:b/>
          <w:bCs/>
          <w:lang w:val="fr-FR"/>
        </w:rPr>
      </w:pPr>
    </w:p>
    <w:p w14:paraId="22696ED2" w14:textId="77777777" w:rsidR="00B52F86" w:rsidRPr="007A4B0C" w:rsidRDefault="00B52F86">
      <w:pPr>
        <w:tabs>
          <w:tab w:val="left" w:pos="1701"/>
        </w:tabs>
        <w:jc w:val="both"/>
        <w:rPr>
          <w:rFonts w:cs="Arial"/>
          <w:lang w:val="fr-FR"/>
        </w:rPr>
      </w:pPr>
      <w:r w:rsidRPr="007A4B0C">
        <w:rPr>
          <w:rFonts w:cs="Arial"/>
          <w:b/>
          <w:bCs/>
          <w:lang w:val="fr-FR"/>
        </w:rPr>
        <w:t>IP</w:t>
      </w:r>
      <w:proofErr w:type="gramStart"/>
      <w:r w:rsidRPr="007A4B0C">
        <w:rPr>
          <w:rFonts w:cs="Arial"/>
          <w:b/>
          <w:bCs/>
          <w:lang w:val="fr-FR"/>
        </w:rPr>
        <w:t>44</w:t>
      </w:r>
      <w:r w:rsidRPr="007A4B0C">
        <w:rPr>
          <w:rFonts w:cs="Arial"/>
          <w:lang w:val="fr-FR"/>
        </w:rPr>
        <w:t xml:space="preserve">  Protection</w:t>
      </w:r>
      <w:proofErr w:type="gramEnd"/>
      <w:r w:rsidRPr="007A4B0C">
        <w:rPr>
          <w:rFonts w:cs="Arial"/>
          <w:lang w:val="fr-FR"/>
        </w:rPr>
        <w:t xml:space="preserve"> contre les projections d'eau,</w:t>
      </w:r>
    </w:p>
    <w:p w14:paraId="41CD389E" w14:textId="77777777" w:rsidR="00B52F86" w:rsidRDefault="00B52F86">
      <w:pPr>
        <w:tabs>
          <w:tab w:val="left" w:pos="1701"/>
        </w:tabs>
        <w:jc w:val="both"/>
        <w:rPr>
          <w:rFonts w:cs="Arial"/>
          <w:lang w:val="fr-FR"/>
        </w:rPr>
      </w:pPr>
      <w:r w:rsidRPr="007A4B0C">
        <w:rPr>
          <w:rFonts w:cs="Arial"/>
          <w:lang w:val="fr-FR"/>
        </w:rPr>
        <w:t xml:space="preserve"> </w:t>
      </w:r>
      <w:proofErr w:type="gramStart"/>
      <w:r w:rsidRPr="007A4B0C">
        <w:rPr>
          <w:rFonts w:cs="Arial"/>
          <w:lang w:val="fr-FR"/>
        </w:rPr>
        <w:t>l'appareil</w:t>
      </w:r>
      <w:proofErr w:type="gramEnd"/>
      <w:r w:rsidRPr="007A4B0C">
        <w:rPr>
          <w:rFonts w:cs="Arial"/>
          <w:lang w:val="fr-FR"/>
        </w:rPr>
        <w:t xml:space="preserve"> ne doit pas reposer dans l'eau</w:t>
      </w:r>
    </w:p>
    <w:p w14:paraId="7901E66D" w14:textId="77777777" w:rsidR="00AC6E79" w:rsidRPr="00AC6E79" w:rsidRDefault="00AC6E79">
      <w:pPr>
        <w:tabs>
          <w:tab w:val="left" w:pos="1701"/>
        </w:tabs>
        <w:jc w:val="both"/>
        <w:rPr>
          <w:rFonts w:cs="Arial"/>
          <w:b/>
          <w:bCs/>
          <w:lang w:val="fr-FR"/>
        </w:rPr>
      </w:pPr>
      <w:proofErr w:type="gramStart"/>
      <w:r w:rsidRPr="00AC6E79">
        <w:rPr>
          <w:rFonts w:cs="Arial"/>
          <w:b/>
          <w:bCs/>
          <w:lang w:val="fr-FR"/>
        </w:rPr>
        <w:t>en</w:t>
      </w:r>
      <w:proofErr w:type="gramEnd"/>
      <w:r w:rsidRPr="00AC6E79">
        <w:rPr>
          <w:rFonts w:cs="Arial"/>
          <w:b/>
          <w:bCs/>
          <w:lang w:val="fr-FR"/>
        </w:rPr>
        <w:t xml:space="preserve"> cas de forte pluie, vérifiez l'humidité de l'appareil et séchez-le si nécessaire</w:t>
      </w:r>
    </w:p>
    <w:p w14:paraId="58F1EC6A" w14:textId="77777777" w:rsidR="00F37AE9" w:rsidRPr="002E4A7A" w:rsidRDefault="00F37AE9" w:rsidP="00F37AE9">
      <w:pPr>
        <w:jc w:val="both"/>
        <w:rPr>
          <w:rFonts w:cs="Arial"/>
          <w:b/>
          <w:bCs/>
          <w:snapToGrid w:val="0"/>
          <w:highlight w:val="lightGray"/>
          <w:lang w:val="fr-FR"/>
        </w:rPr>
      </w:pPr>
    </w:p>
    <w:p w14:paraId="54079245" w14:textId="77777777" w:rsidR="00F37AE9" w:rsidRPr="002E4A7A" w:rsidRDefault="00F37AE9" w:rsidP="00F37AE9">
      <w:pPr>
        <w:jc w:val="both"/>
        <w:rPr>
          <w:rFonts w:cs="Arial"/>
          <w:b/>
          <w:snapToGrid w:val="0"/>
          <w:highlight w:val="lightGray"/>
          <w:lang w:val="fr-FR"/>
        </w:rPr>
      </w:pPr>
      <w:r w:rsidRPr="002E4A7A">
        <w:rPr>
          <w:rFonts w:cs="Arial"/>
          <w:b/>
          <w:snapToGrid w:val="0"/>
          <w:highlight w:val="lightGray"/>
          <w:lang w:val="fr-FR"/>
        </w:rPr>
        <w:t>Remarque importante</w:t>
      </w:r>
    </w:p>
    <w:p w14:paraId="41835342" w14:textId="77777777" w:rsidR="00F37AE9" w:rsidRPr="007A4B0C" w:rsidRDefault="00F37AE9" w:rsidP="00F37AE9">
      <w:pPr>
        <w:tabs>
          <w:tab w:val="left" w:pos="227"/>
        </w:tabs>
        <w:jc w:val="both"/>
        <w:rPr>
          <w:rFonts w:cs="Arial"/>
          <w:lang w:val="fr-FR"/>
        </w:rPr>
      </w:pPr>
      <w:r w:rsidRPr="007A4B0C">
        <w:rPr>
          <w:rFonts w:cs="Arial"/>
          <w:lang w:val="fr-FR"/>
        </w:rPr>
        <w:t xml:space="preserve">La tension de service normale de cet appareil est de 6 volts. </w:t>
      </w:r>
    </w:p>
    <w:p w14:paraId="661DDDEC" w14:textId="77777777" w:rsidR="00F37AE9" w:rsidRPr="007A4B0C" w:rsidRDefault="00F37AE9" w:rsidP="00F37AE9">
      <w:pPr>
        <w:tabs>
          <w:tab w:val="left" w:pos="227"/>
        </w:tabs>
        <w:jc w:val="both"/>
        <w:rPr>
          <w:rFonts w:cs="Arial"/>
          <w:bCs/>
          <w:snapToGrid w:val="0"/>
          <w:lang w:val="fr-FR"/>
        </w:rPr>
      </w:pPr>
      <w:r w:rsidRPr="007A4B0C">
        <w:rPr>
          <w:rFonts w:cs="Arial"/>
          <w:bCs/>
          <w:snapToGrid w:val="0"/>
          <w:lang w:val="fr-FR"/>
        </w:rPr>
        <w:t>Cet appareil est commandé par microprocesseur et fonctionne de manière irréprochable avec une tension d’alimentation allant jusqu’à 3,9 volts env.</w:t>
      </w:r>
    </w:p>
    <w:p w14:paraId="22D7837F" w14:textId="77777777" w:rsidR="00F37AE9" w:rsidRPr="007A4B0C" w:rsidRDefault="00F37AE9" w:rsidP="00F37AE9">
      <w:pPr>
        <w:jc w:val="both"/>
        <w:rPr>
          <w:rFonts w:cs="Arial"/>
          <w:bCs/>
          <w:snapToGrid w:val="0"/>
          <w:lang w:val="fr-FR"/>
        </w:rPr>
      </w:pPr>
      <w:r w:rsidRPr="007A4B0C">
        <w:rPr>
          <w:rFonts w:cs="Arial"/>
          <w:bCs/>
          <w:snapToGrid w:val="0"/>
          <w:lang w:val="fr-FR"/>
        </w:rPr>
        <w:t xml:space="preserve">En cas de tension d’alimentation réduite d’env. 3,9 volts, une défaillance de fonctionnement peut se produire ou un son pulsé ou continu peut retentir. </w:t>
      </w:r>
      <w:r w:rsidRPr="007A4B0C">
        <w:rPr>
          <w:rFonts w:cs="Arial"/>
          <w:snapToGrid w:val="0"/>
          <w:lang w:val="fr-FR"/>
        </w:rPr>
        <w:t xml:space="preserve">Si le son ultra aigu devient distinctement audible ou se </w:t>
      </w:r>
      <w:proofErr w:type="spellStart"/>
      <w:r w:rsidRPr="007A4B0C">
        <w:rPr>
          <w:rFonts w:cs="Arial"/>
          <w:snapToGrid w:val="0"/>
          <w:lang w:val="fr-FR"/>
        </w:rPr>
        <w:t>tranforme</w:t>
      </w:r>
      <w:proofErr w:type="spellEnd"/>
      <w:r w:rsidRPr="007A4B0C">
        <w:rPr>
          <w:rFonts w:cs="Arial"/>
          <w:snapToGrid w:val="0"/>
          <w:lang w:val="fr-FR"/>
        </w:rPr>
        <w:t xml:space="preserve"> en un son continu, </w:t>
      </w:r>
      <w:r w:rsidRPr="007A4B0C">
        <w:rPr>
          <w:rFonts w:cs="Arial"/>
          <w:bCs/>
          <w:snapToGrid w:val="0"/>
          <w:lang w:val="fr-FR"/>
        </w:rPr>
        <w:t>veuillez vérifier la tension de la/les pile(s) utilisée(s) et changez-la/les si nécessaire.</w:t>
      </w:r>
    </w:p>
    <w:p w14:paraId="40DC7408" w14:textId="77777777" w:rsidR="00F37AE9" w:rsidRPr="007A4B0C" w:rsidRDefault="00F37AE9">
      <w:pPr>
        <w:tabs>
          <w:tab w:val="left" w:pos="1701"/>
        </w:tabs>
        <w:jc w:val="both"/>
        <w:rPr>
          <w:rFonts w:cs="Arial"/>
          <w:lang w:val="fr-FR"/>
        </w:rPr>
      </w:pPr>
    </w:p>
    <w:p w14:paraId="645C2907" w14:textId="77777777" w:rsidR="005770B7" w:rsidRPr="007A4B0C" w:rsidRDefault="005770B7">
      <w:pPr>
        <w:jc w:val="both"/>
        <w:rPr>
          <w:rFonts w:cs="Arial"/>
          <w:b/>
          <w:highlight w:val="lightGray"/>
          <w:lang w:val="fr-FR"/>
        </w:rPr>
      </w:pPr>
      <w:r w:rsidRPr="007A4B0C">
        <w:rPr>
          <w:rFonts w:cs="Arial"/>
          <w:b/>
          <w:highlight w:val="lightGray"/>
          <w:lang w:val="fr-FR"/>
        </w:rPr>
        <w:t>Consignes générales</w:t>
      </w:r>
    </w:p>
    <w:p w14:paraId="3E9ECE61" w14:textId="77777777" w:rsidR="00C24BB6" w:rsidRPr="007A4B0C" w:rsidRDefault="005770B7">
      <w:pPr>
        <w:tabs>
          <w:tab w:val="left" w:pos="227"/>
        </w:tabs>
        <w:jc w:val="both"/>
        <w:rPr>
          <w:rFonts w:cs="Arial"/>
          <w:lang w:val="fr-FR"/>
        </w:rPr>
      </w:pPr>
      <w:r w:rsidRPr="007A4B0C">
        <w:rPr>
          <w:rFonts w:cs="Arial"/>
          <w:lang w:val="fr-FR"/>
        </w:rPr>
        <w:t>1.</w:t>
      </w:r>
      <w:r w:rsidRPr="007A4B0C">
        <w:rPr>
          <w:rFonts w:cs="Arial"/>
          <w:lang w:val="fr-FR"/>
        </w:rPr>
        <w:tab/>
      </w:r>
      <w:r w:rsidR="00C24BB6" w:rsidRPr="007A4B0C">
        <w:rPr>
          <w:rFonts w:cs="Arial"/>
          <w:lang w:val="fr-FR"/>
        </w:rPr>
        <w:t xml:space="preserve"> </w:t>
      </w:r>
      <w:r w:rsidRPr="007A4B0C">
        <w:rPr>
          <w:rFonts w:cs="Arial"/>
          <w:lang w:val="fr-FR"/>
        </w:rPr>
        <w:t xml:space="preserve">Les appareils électriques, le matériel d’emballage, etc. doivent être </w:t>
      </w:r>
    </w:p>
    <w:p w14:paraId="6D603B19" w14:textId="77777777" w:rsidR="005770B7" w:rsidRPr="007A4B0C" w:rsidRDefault="00C24BB6">
      <w:pPr>
        <w:tabs>
          <w:tab w:val="left" w:pos="227"/>
        </w:tabs>
        <w:jc w:val="both"/>
        <w:rPr>
          <w:rFonts w:cs="Arial"/>
          <w:lang w:val="fr-FR"/>
        </w:rPr>
      </w:pPr>
      <w:r w:rsidRPr="007A4B0C">
        <w:rPr>
          <w:rFonts w:cs="Arial"/>
          <w:lang w:val="fr-FR"/>
        </w:rPr>
        <w:t xml:space="preserve">    </w:t>
      </w:r>
      <w:proofErr w:type="gramStart"/>
      <w:r w:rsidR="005770B7" w:rsidRPr="007A4B0C">
        <w:rPr>
          <w:rFonts w:cs="Arial"/>
          <w:lang w:val="fr-FR"/>
        </w:rPr>
        <w:t>tenus</w:t>
      </w:r>
      <w:proofErr w:type="gramEnd"/>
      <w:r w:rsidR="005770B7" w:rsidRPr="007A4B0C">
        <w:rPr>
          <w:rFonts w:cs="Arial"/>
          <w:lang w:val="fr-FR"/>
        </w:rPr>
        <w:t xml:space="preserve"> hors de portée des enfants.</w:t>
      </w:r>
    </w:p>
    <w:p w14:paraId="1FC82273" w14:textId="77777777" w:rsidR="00C24BB6" w:rsidRPr="007A4B0C" w:rsidRDefault="005770B7">
      <w:pPr>
        <w:tabs>
          <w:tab w:val="left" w:pos="227"/>
        </w:tabs>
        <w:jc w:val="both"/>
        <w:rPr>
          <w:rFonts w:cs="Arial"/>
          <w:lang w:val="fr-FR"/>
        </w:rPr>
      </w:pPr>
      <w:r w:rsidRPr="007A4B0C">
        <w:rPr>
          <w:rFonts w:cs="Arial"/>
          <w:lang w:val="fr-FR"/>
        </w:rPr>
        <w:t>2.</w:t>
      </w:r>
      <w:r w:rsidRPr="007A4B0C">
        <w:rPr>
          <w:rFonts w:cs="Arial"/>
          <w:lang w:val="fr-FR"/>
        </w:rPr>
        <w:tab/>
      </w:r>
      <w:r w:rsidR="00C24BB6" w:rsidRPr="007A4B0C">
        <w:rPr>
          <w:rFonts w:cs="Arial"/>
          <w:lang w:val="fr-FR"/>
        </w:rPr>
        <w:t xml:space="preserve"> </w:t>
      </w:r>
      <w:r w:rsidRPr="007A4B0C">
        <w:rPr>
          <w:rFonts w:cs="Arial"/>
          <w:lang w:val="fr-FR"/>
        </w:rPr>
        <w:t xml:space="preserve">L’emballage et le matériel d‘usure (films, produits usagés) doivent être </w:t>
      </w:r>
    </w:p>
    <w:p w14:paraId="5BDE4CB3" w14:textId="77777777" w:rsidR="005770B7" w:rsidRPr="007A4B0C" w:rsidRDefault="00C24BB6">
      <w:pPr>
        <w:tabs>
          <w:tab w:val="left" w:pos="227"/>
        </w:tabs>
        <w:jc w:val="both"/>
        <w:rPr>
          <w:rFonts w:cs="Arial"/>
          <w:lang w:val="fr-FR"/>
        </w:rPr>
      </w:pPr>
      <w:r w:rsidRPr="007A4B0C">
        <w:rPr>
          <w:rFonts w:cs="Arial"/>
          <w:lang w:val="fr-FR"/>
        </w:rPr>
        <w:t xml:space="preserve">    </w:t>
      </w:r>
      <w:proofErr w:type="gramStart"/>
      <w:r w:rsidR="005770B7" w:rsidRPr="007A4B0C">
        <w:rPr>
          <w:rFonts w:cs="Arial"/>
          <w:lang w:val="fr-FR"/>
        </w:rPr>
        <w:t>évacués</w:t>
      </w:r>
      <w:proofErr w:type="gramEnd"/>
      <w:r w:rsidR="005770B7" w:rsidRPr="007A4B0C">
        <w:rPr>
          <w:rFonts w:cs="Arial"/>
          <w:lang w:val="fr-FR"/>
        </w:rPr>
        <w:t xml:space="preserve"> sans nuire à l’environnement.</w:t>
      </w:r>
    </w:p>
    <w:p w14:paraId="7A314E55" w14:textId="77777777" w:rsidR="00C24BB6" w:rsidRPr="007A4B0C" w:rsidRDefault="005770B7">
      <w:pPr>
        <w:tabs>
          <w:tab w:val="left" w:pos="227"/>
        </w:tabs>
        <w:jc w:val="both"/>
        <w:rPr>
          <w:rFonts w:cs="Arial"/>
          <w:lang w:val="fr-FR"/>
        </w:rPr>
      </w:pPr>
      <w:r w:rsidRPr="007A4B0C">
        <w:rPr>
          <w:rFonts w:cs="Arial"/>
          <w:lang w:val="fr-FR"/>
        </w:rPr>
        <w:t>3.</w:t>
      </w:r>
      <w:r w:rsidRPr="007A4B0C">
        <w:rPr>
          <w:rFonts w:cs="Arial"/>
          <w:lang w:val="fr-FR"/>
        </w:rPr>
        <w:tab/>
      </w:r>
      <w:r w:rsidR="00C24BB6" w:rsidRPr="007A4B0C">
        <w:rPr>
          <w:rFonts w:cs="Arial"/>
          <w:lang w:val="fr-FR"/>
        </w:rPr>
        <w:t xml:space="preserve"> </w:t>
      </w:r>
      <w:r w:rsidRPr="007A4B0C">
        <w:rPr>
          <w:rFonts w:cs="Arial"/>
          <w:lang w:val="fr-FR"/>
        </w:rPr>
        <w:t xml:space="preserve">La remise d’un produit à un tiers doit être accompagnée de son mode </w:t>
      </w:r>
    </w:p>
    <w:p w14:paraId="509714E1" w14:textId="77777777" w:rsidR="005770B7" w:rsidRPr="007A4B0C" w:rsidRDefault="00C24BB6">
      <w:pPr>
        <w:tabs>
          <w:tab w:val="left" w:pos="227"/>
        </w:tabs>
        <w:jc w:val="both"/>
        <w:rPr>
          <w:rFonts w:cs="Arial"/>
          <w:lang w:val="fr-FR"/>
        </w:rPr>
      </w:pPr>
      <w:r w:rsidRPr="007A4B0C">
        <w:rPr>
          <w:rFonts w:cs="Arial"/>
          <w:lang w:val="fr-FR"/>
        </w:rPr>
        <w:t xml:space="preserve">    </w:t>
      </w:r>
      <w:proofErr w:type="gramStart"/>
      <w:r w:rsidR="005770B7" w:rsidRPr="007A4B0C">
        <w:rPr>
          <w:rFonts w:cs="Arial"/>
          <w:lang w:val="fr-FR"/>
        </w:rPr>
        <w:t>d</w:t>
      </w:r>
      <w:proofErr w:type="gramEnd"/>
      <w:r w:rsidR="005770B7" w:rsidRPr="007A4B0C">
        <w:rPr>
          <w:rFonts w:cs="Arial"/>
          <w:lang w:val="fr-FR"/>
        </w:rPr>
        <w:t>‘emploi.</w:t>
      </w:r>
    </w:p>
    <w:p w14:paraId="4F08DB45" w14:textId="77777777" w:rsidR="005770B7" w:rsidRPr="007A4B0C" w:rsidRDefault="005770B7">
      <w:pPr>
        <w:tabs>
          <w:tab w:val="left" w:pos="227"/>
        </w:tabs>
        <w:ind w:left="225" w:hanging="225"/>
        <w:jc w:val="both"/>
        <w:rPr>
          <w:rFonts w:cs="Arial"/>
          <w:lang w:val="fr-FR"/>
        </w:rPr>
      </w:pPr>
      <w:r w:rsidRPr="007A4B0C">
        <w:rPr>
          <w:rFonts w:cs="Arial"/>
          <w:lang w:val="fr-FR"/>
        </w:rPr>
        <w:t>4.</w:t>
      </w:r>
      <w:r w:rsidRPr="007A4B0C">
        <w:rPr>
          <w:rFonts w:cs="Arial"/>
          <w:lang w:val="fr-FR"/>
        </w:rPr>
        <w:tab/>
        <w:t>Afin d´améliorer constamment nos produits, nous nous réservons le droit d´apporter des modifications sur le design et les données techniques sans information préalable.</w:t>
      </w:r>
    </w:p>
    <w:p w14:paraId="21D0D69C" w14:textId="77777777" w:rsidR="007A4B0C" w:rsidRDefault="007A4B0C">
      <w:pPr>
        <w:jc w:val="both"/>
        <w:rPr>
          <w:rFonts w:cs="Arial"/>
          <w:b/>
          <w:highlight w:val="lightGray"/>
          <w:lang w:val="fr-FR"/>
        </w:rPr>
      </w:pPr>
    </w:p>
    <w:p w14:paraId="63C5F1C4" w14:textId="77777777" w:rsidR="007A4B0C" w:rsidRDefault="007A4B0C">
      <w:pPr>
        <w:jc w:val="both"/>
        <w:rPr>
          <w:rFonts w:cs="Arial"/>
          <w:b/>
          <w:highlight w:val="lightGray"/>
          <w:lang w:val="fr-FR"/>
        </w:rPr>
      </w:pPr>
    </w:p>
    <w:p w14:paraId="3BD8D6E7" w14:textId="77777777" w:rsidR="007A4B0C" w:rsidRDefault="007A4B0C">
      <w:pPr>
        <w:jc w:val="both"/>
        <w:rPr>
          <w:rFonts w:cs="Arial"/>
          <w:b/>
          <w:highlight w:val="lightGray"/>
          <w:lang w:val="fr-FR"/>
        </w:rPr>
      </w:pPr>
    </w:p>
    <w:p w14:paraId="08B92893" w14:textId="77777777" w:rsidR="007A4B0C" w:rsidRDefault="007A4B0C">
      <w:pPr>
        <w:jc w:val="both"/>
        <w:rPr>
          <w:rFonts w:cs="Arial"/>
          <w:b/>
          <w:highlight w:val="lightGray"/>
          <w:lang w:val="fr-FR"/>
        </w:rPr>
      </w:pPr>
    </w:p>
    <w:p w14:paraId="42563BE9" w14:textId="77777777" w:rsidR="007842D3" w:rsidRDefault="007842D3">
      <w:pPr>
        <w:jc w:val="both"/>
        <w:rPr>
          <w:rFonts w:cs="Arial"/>
          <w:b/>
          <w:highlight w:val="lightGray"/>
          <w:lang w:val="fr-FR"/>
        </w:rPr>
      </w:pPr>
    </w:p>
    <w:p w14:paraId="01452F71" w14:textId="77777777" w:rsidR="007A4B0C" w:rsidRDefault="007A4B0C">
      <w:pPr>
        <w:jc w:val="both"/>
        <w:rPr>
          <w:rFonts w:cs="Arial"/>
          <w:b/>
          <w:highlight w:val="lightGray"/>
          <w:lang w:val="fr-FR"/>
        </w:rPr>
      </w:pPr>
    </w:p>
    <w:p w14:paraId="5639B4B4" w14:textId="77777777" w:rsidR="005770B7" w:rsidRPr="007A4B0C" w:rsidRDefault="005770B7">
      <w:pPr>
        <w:jc w:val="both"/>
        <w:rPr>
          <w:rFonts w:cs="Arial"/>
          <w:b/>
          <w:highlight w:val="lightGray"/>
          <w:lang w:val="fr-FR"/>
        </w:rPr>
      </w:pPr>
      <w:r w:rsidRPr="007A4B0C">
        <w:rPr>
          <w:rFonts w:cs="Arial"/>
          <w:b/>
          <w:highlight w:val="lightGray"/>
          <w:lang w:val="fr-FR"/>
        </w:rPr>
        <w:t>Consignes de sécurité</w:t>
      </w:r>
    </w:p>
    <w:p w14:paraId="7ED62F23" w14:textId="77777777" w:rsidR="005770B7" w:rsidRPr="007A4B0C" w:rsidRDefault="005770B7">
      <w:pPr>
        <w:tabs>
          <w:tab w:val="left" w:pos="227"/>
        </w:tabs>
        <w:jc w:val="both"/>
        <w:rPr>
          <w:rFonts w:cs="Arial"/>
          <w:lang w:val="fr-FR"/>
        </w:rPr>
      </w:pPr>
      <w:r w:rsidRPr="007A4B0C">
        <w:rPr>
          <w:rFonts w:cs="Arial"/>
          <w:lang w:val="fr-FR"/>
        </w:rPr>
        <w:t>-</w:t>
      </w:r>
      <w:r w:rsidRPr="007A4B0C">
        <w:rPr>
          <w:rFonts w:cs="Arial"/>
          <w:lang w:val="fr-FR"/>
        </w:rPr>
        <w:tab/>
        <w:t>L’appareil doit uniquement être exploité avec la tension prévue.</w:t>
      </w:r>
    </w:p>
    <w:p w14:paraId="79DB3D89" w14:textId="77777777" w:rsidR="005770B7" w:rsidRPr="007A4B0C" w:rsidRDefault="005770B7">
      <w:pPr>
        <w:tabs>
          <w:tab w:val="left" w:pos="227"/>
        </w:tabs>
        <w:ind w:left="225" w:hanging="225"/>
        <w:jc w:val="both"/>
        <w:rPr>
          <w:rFonts w:cs="Arial"/>
          <w:lang w:val="fr-FR"/>
        </w:rPr>
      </w:pPr>
      <w:r w:rsidRPr="007A4B0C">
        <w:rPr>
          <w:rFonts w:cs="Arial"/>
          <w:lang w:val="fr-FR"/>
        </w:rPr>
        <w:t>-</w:t>
      </w:r>
      <w:r w:rsidRPr="007A4B0C">
        <w:rPr>
          <w:rFonts w:cs="Arial"/>
          <w:lang w:val="fr-FR"/>
        </w:rPr>
        <w:tab/>
        <w:t>Dans le cas de réparations, seules des pièces détachées d’origine doivent être utilisées pour exclure des dommages sérieux.</w:t>
      </w:r>
    </w:p>
    <w:p w14:paraId="6AD4994B" w14:textId="77777777" w:rsidR="00C24BB6" w:rsidRPr="007A4B0C" w:rsidRDefault="005770B7" w:rsidP="00F37AE9">
      <w:pPr>
        <w:tabs>
          <w:tab w:val="left" w:pos="227"/>
        </w:tabs>
        <w:ind w:left="225" w:hanging="225"/>
        <w:jc w:val="both"/>
        <w:rPr>
          <w:rFonts w:cs="Arial"/>
          <w:lang w:val="fr-FR"/>
        </w:rPr>
      </w:pPr>
      <w:r w:rsidRPr="007A4B0C">
        <w:rPr>
          <w:rFonts w:cs="Arial"/>
          <w:lang w:val="fr-FR"/>
        </w:rPr>
        <w:t>-</w:t>
      </w:r>
      <w:r w:rsidRPr="007A4B0C">
        <w:rPr>
          <w:rFonts w:cs="Arial"/>
          <w:lang w:val="fr-FR"/>
        </w:rPr>
        <w:tab/>
      </w:r>
      <w:r w:rsidRPr="007A4B0C">
        <w:rPr>
          <w:rFonts w:cs="Arial"/>
          <w:lang w:val="fr-FR"/>
        </w:rPr>
        <w:tab/>
        <w:t>Dans chaque cas, il convient de contrôler si l’appareil convient à</w:t>
      </w:r>
    </w:p>
    <w:p w14:paraId="7909BB11" w14:textId="77777777" w:rsidR="005770B7" w:rsidRPr="007A4B0C" w:rsidRDefault="00C24BB6">
      <w:pPr>
        <w:tabs>
          <w:tab w:val="left" w:pos="227"/>
        </w:tabs>
        <w:jc w:val="both"/>
        <w:rPr>
          <w:rFonts w:cs="Arial"/>
          <w:lang w:val="fr-FR"/>
        </w:rPr>
      </w:pPr>
      <w:r w:rsidRPr="007A4B0C">
        <w:rPr>
          <w:rFonts w:cs="Arial"/>
          <w:lang w:val="fr-FR"/>
        </w:rPr>
        <w:t xml:space="preserve">   </w:t>
      </w:r>
      <w:r w:rsidR="005770B7" w:rsidRPr="007A4B0C">
        <w:rPr>
          <w:rFonts w:cs="Arial"/>
          <w:lang w:val="fr-FR"/>
        </w:rPr>
        <w:t xml:space="preserve"> </w:t>
      </w:r>
      <w:proofErr w:type="gramStart"/>
      <w:r w:rsidR="005770B7" w:rsidRPr="007A4B0C">
        <w:rPr>
          <w:rFonts w:cs="Arial"/>
          <w:lang w:val="fr-FR"/>
        </w:rPr>
        <w:t>l’utilisation</w:t>
      </w:r>
      <w:proofErr w:type="gramEnd"/>
      <w:r w:rsidR="005770B7" w:rsidRPr="007A4B0C">
        <w:rPr>
          <w:rFonts w:cs="Arial"/>
          <w:lang w:val="fr-FR"/>
        </w:rPr>
        <w:t xml:space="preserve"> prévue.</w:t>
      </w:r>
    </w:p>
    <w:p w14:paraId="055A7FE1" w14:textId="77777777" w:rsidR="00F37AE9" w:rsidRPr="007A4B0C" w:rsidRDefault="00F37AE9" w:rsidP="00F37AE9">
      <w:pPr>
        <w:numPr>
          <w:ilvl w:val="0"/>
          <w:numId w:val="6"/>
        </w:numPr>
        <w:tabs>
          <w:tab w:val="left" w:pos="227"/>
        </w:tabs>
        <w:jc w:val="both"/>
        <w:rPr>
          <w:rFonts w:cs="Arial"/>
          <w:lang w:val="fr-FR"/>
        </w:rPr>
      </w:pPr>
      <w:r w:rsidRPr="007A4B0C">
        <w:rPr>
          <w:rFonts w:cs="Arial"/>
          <w:lang w:val="fr-FR"/>
        </w:rPr>
        <w:t>Cet appareil n'est pas destiné à être utilisé par des personnes (y compris des enfants) ayant des capacités physiques, sensorielles ou mentales réduites.</w:t>
      </w:r>
    </w:p>
    <w:p w14:paraId="7BE88239" w14:textId="77777777" w:rsidR="00F37AE9" w:rsidRPr="007A4B0C" w:rsidRDefault="00F37AE9">
      <w:pPr>
        <w:tabs>
          <w:tab w:val="left" w:pos="227"/>
        </w:tabs>
        <w:jc w:val="both"/>
        <w:rPr>
          <w:rFonts w:cs="Arial"/>
          <w:lang w:val="fr-FR"/>
        </w:rPr>
      </w:pPr>
    </w:p>
    <w:p w14:paraId="21D8BA59" w14:textId="77777777" w:rsidR="007449B6" w:rsidRPr="007A4B0C" w:rsidRDefault="007449B6">
      <w:pPr>
        <w:tabs>
          <w:tab w:val="left" w:pos="227"/>
        </w:tabs>
        <w:jc w:val="both"/>
        <w:rPr>
          <w:rFonts w:cs="Arial"/>
          <w:lang w:val="fr-FR"/>
        </w:rPr>
      </w:pPr>
    </w:p>
    <w:p w14:paraId="1271A28E" w14:textId="77777777" w:rsidR="005770B7" w:rsidRPr="007A4B0C" w:rsidRDefault="005770B7">
      <w:pPr>
        <w:jc w:val="both"/>
        <w:rPr>
          <w:rFonts w:cs="Arial"/>
          <w:b/>
          <w:highlight w:val="lightGray"/>
          <w:lang w:val="fr-FR"/>
        </w:rPr>
      </w:pPr>
      <w:r w:rsidRPr="007A4B0C">
        <w:rPr>
          <w:rFonts w:cs="Arial"/>
          <w:b/>
          <w:highlight w:val="lightGray"/>
          <w:lang w:val="fr-FR"/>
        </w:rPr>
        <w:t>Garantie</w:t>
      </w:r>
    </w:p>
    <w:p w14:paraId="2C75DA3C" w14:textId="77777777" w:rsidR="005770B7" w:rsidRPr="007A4B0C" w:rsidRDefault="005770B7">
      <w:pPr>
        <w:tabs>
          <w:tab w:val="left" w:pos="227"/>
        </w:tabs>
        <w:jc w:val="both"/>
        <w:rPr>
          <w:rFonts w:cs="Arial"/>
          <w:lang w:val="fr-FR"/>
        </w:rPr>
      </w:pPr>
      <w:r w:rsidRPr="007A4B0C">
        <w:rPr>
          <w:rFonts w:cs="Arial"/>
          <w:lang w:val="fr-FR"/>
        </w:rPr>
        <w:t xml:space="preserve">La garantie porte sur l’élimination de tous les vices dus à un matériel non correct ou à un défaut de fabrication. </w:t>
      </w:r>
    </w:p>
    <w:p w14:paraId="4041EF90" w14:textId="77777777" w:rsidR="005770B7" w:rsidRPr="007A4B0C" w:rsidRDefault="005770B7">
      <w:pPr>
        <w:tabs>
          <w:tab w:val="left" w:pos="227"/>
        </w:tabs>
        <w:jc w:val="both"/>
        <w:rPr>
          <w:rFonts w:cs="Arial"/>
          <w:lang w:val="fr-FR"/>
        </w:rPr>
      </w:pPr>
      <w:r w:rsidRPr="007A4B0C">
        <w:rPr>
          <w:rFonts w:cs="Arial"/>
          <w:lang w:val="fr-FR"/>
        </w:rPr>
        <w:t>Etant donné qu‘ISOTRONIC n’a aucune influence sur le montage ou la commande correcte et adéquate, elle n’assure que la garantie de l’intégralité et du matériel correct.</w:t>
      </w:r>
    </w:p>
    <w:p w14:paraId="3C9030E5" w14:textId="77777777" w:rsidR="005770B7" w:rsidRPr="007A4B0C" w:rsidRDefault="005770B7">
      <w:pPr>
        <w:tabs>
          <w:tab w:val="left" w:pos="227"/>
        </w:tabs>
        <w:jc w:val="both"/>
        <w:rPr>
          <w:rFonts w:cs="Arial"/>
          <w:lang w:val="fr-FR"/>
        </w:rPr>
      </w:pPr>
      <w:r w:rsidRPr="007A4B0C">
        <w:rPr>
          <w:rFonts w:cs="Arial"/>
          <w:lang w:val="fr-FR"/>
        </w:rPr>
        <w:t>Le fabricant décline toute responsabilité pour les dommages ou dommages subséquents liés à ce produit. Ceci est notamment valable lorsque des modifications ou des tentatives de réparation sont effectuées sur l’appareil, lorsque des circuits sont modifiés ou que d’autres composants ont été utilisés ou encore lorsque les dommages résultent d’erreurs de commande, d’un traitement négligent ou abusif.</w:t>
      </w:r>
    </w:p>
    <w:p w14:paraId="02B082E8" w14:textId="77777777" w:rsidR="005770B7" w:rsidRPr="002E4A7A" w:rsidRDefault="005770B7">
      <w:pPr>
        <w:tabs>
          <w:tab w:val="right" w:pos="7797"/>
        </w:tabs>
        <w:jc w:val="both"/>
        <w:rPr>
          <w:rFonts w:cs="Arial"/>
          <w:lang w:val="fr-FR"/>
        </w:rPr>
      </w:pPr>
    </w:p>
    <w:p w14:paraId="489ABD39" w14:textId="77777777" w:rsidR="00DD103B" w:rsidRPr="007A4B0C" w:rsidRDefault="00DD103B" w:rsidP="00DD103B">
      <w:pPr>
        <w:tabs>
          <w:tab w:val="right" w:pos="7797"/>
        </w:tabs>
        <w:rPr>
          <w:rFonts w:cs="Arial"/>
          <w:lang w:val="en-GB"/>
        </w:rPr>
      </w:pPr>
      <w:proofErr w:type="spellStart"/>
      <w:r w:rsidRPr="007A4B0C">
        <w:rPr>
          <w:rFonts w:cs="Arial"/>
          <w:lang w:val="en-GB"/>
        </w:rPr>
        <w:t>Votre</w:t>
      </w:r>
      <w:proofErr w:type="spellEnd"/>
      <w:r w:rsidRPr="007A4B0C">
        <w:rPr>
          <w:rFonts w:cs="Arial"/>
          <w:lang w:val="en-GB"/>
        </w:rPr>
        <w:t xml:space="preserve"> </w:t>
      </w:r>
    </w:p>
    <w:p w14:paraId="7359FD5C" w14:textId="77777777" w:rsidR="00DD103B" w:rsidRPr="007A4B0C" w:rsidRDefault="00DD103B" w:rsidP="00DD103B">
      <w:pPr>
        <w:tabs>
          <w:tab w:val="right" w:pos="7797"/>
        </w:tabs>
        <w:rPr>
          <w:rFonts w:cs="Arial"/>
          <w:lang w:val="en-GB"/>
        </w:rPr>
      </w:pPr>
      <w:r w:rsidRPr="007A4B0C">
        <w:rPr>
          <w:rFonts w:cs="Arial"/>
          <w:lang w:val="en-GB"/>
        </w:rPr>
        <w:t>Équipe ISOTRONIC</w:t>
      </w:r>
      <w:r w:rsidRPr="007A4B0C">
        <w:rPr>
          <w:rFonts w:cs="Arial"/>
          <w:lang w:val="en-GB"/>
        </w:rPr>
        <w:tab/>
      </w:r>
    </w:p>
    <w:p w14:paraId="5E59B878" w14:textId="77777777" w:rsidR="00DD103B" w:rsidRPr="007A4B0C" w:rsidRDefault="00CA4F7E" w:rsidP="00DD103B">
      <w:pPr>
        <w:tabs>
          <w:tab w:val="right" w:pos="7797"/>
        </w:tabs>
        <w:rPr>
          <w:rFonts w:cs="Arial"/>
          <w:lang w:val="fr-FR"/>
        </w:rPr>
      </w:pPr>
      <w:r w:rsidRPr="007A4B0C">
        <w:rPr>
          <w:rFonts w:cs="Arial"/>
          <w:noProof/>
        </w:rPr>
        <w:drawing>
          <wp:anchor distT="0" distB="0" distL="114300" distR="114300" simplePos="0" relativeHeight="251644416" behindDoc="0" locked="0" layoutInCell="1" allowOverlap="1" wp14:anchorId="22950177" wp14:editId="13956C7A">
            <wp:simplePos x="0" y="0"/>
            <wp:positionH relativeFrom="column">
              <wp:posOffset>-8255</wp:posOffset>
            </wp:positionH>
            <wp:positionV relativeFrom="paragraph">
              <wp:posOffset>53340</wp:posOffset>
            </wp:positionV>
            <wp:extent cx="1296670" cy="267970"/>
            <wp:effectExtent l="0" t="0" r="0" b="0"/>
            <wp:wrapNone/>
            <wp:docPr id="103" name="図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3"/>
                    <pic:cNvPicPr>
                      <a:picLocks/>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296670" cy="267970"/>
                    </a:xfrm>
                    <a:prstGeom prst="rect">
                      <a:avLst/>
                    </a:prstGeom>
                    <a:noFill/>
                    <a:ln>
                      <a:noFill/>
                    </a:ln>
                  </pic:spPr>
                </pic:pic>
              </a:graphicData>
            </a:graphic>
            <wp14:sizeRelH relativeFrom="page">
              <wp14:pctWidth>0</wp14:pctWidth>
            </wp14:sizeRelH>
            <wp14:sizeRelV relativeFrom="page">
              <wp14:pctHeight>0</wp14:pctHeight>
            </wp14:sizeRelV>
          </wp:anchor>
        </w:drawing>
      </w:r>
      <w:r w:rsidR="00B921F1" w:rsidRPr="007A4B0C">
        <w:rPr>
          <w:rFonts w:cs="Arial"/>
          <w:lang w:val="fr-FR"/>
        </w:rPr>
        <w:tab/>
      </w:r>
    </w:p>
    <w:p w14:paraId="3306ABC9" w14:textId="77777777" w:rsidR="00A30B6A" w:rsidRPr="007A4B0C" w:rsidRDefault="00CA4F7E">
      <w:pPr>
        <w:spacing w:after="90"/>
        <w:jc w:val="both"/>
        <w:rPr>
          <w:rFonts w:cs="Arial"/>
          <w:bCs/>
          <w:color w:val="000000"/>
        </w:rPr>
      </w:pPr>
      <w:r w:rsidRPr="007A4B0C">
        <w:rPr>
          <w:rFonts w:cs="Arial"/>
          <w:bCs/>
          <w:noProof/>
          <w:color w:val="000000"/>
        </w:rPr>
        <w:drawing>
          <wp:inline distT="0" distB="0" distL="0" distR="0" wp14:anchorId="66FBCD79" wp14:editId="36AC85CA">
            <wp:extent cx="266700" cy="152400"/>
            <wp:effectExtent l="0" t="0" r="0" b="0"/>
            <wp:docPr id="4" name="図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66700" cy="152400"/>
                    </a:xfrm>
                    <a:prstGeom prst="rect">
                      <a:avLst/>
                    </a:prstGeom>
                    <a:noFill/>
                    <a:ln>
                      <a:noFill/>
                    </a:ln>
                  </pic:spPr>
                </pic:pic>
              </a:graphicData>
            </a:graphic>
          </wp:inline>
        </w:drawing>
      </w:r>
    </w:p>
    <w:p w14:paraId="21F90FD8" w14:textId="77777777" w:rsidR="005041DC" w:rsidRPr="007A4B0C" w:rsidRDefault="005041DC">
      <w:pPr>
        <w:spacing w:after="90"/>
        <w:jc w:val="both"/>
        <w:rPr>
          <w:rFonts w:cs="Arial"/>
          <w:highlight w:val="lightGray"/>
          <w:lang w:val="fr-FR" w:eastAsia="zh-CN"/>
        </w:rPr>
      </w:pPr>
    </w:p>
    <w:p w14:paraId="6AE1926E" w14:textId="77777777" w:rsidR="005770B7" w:rsidRPr="007A4B0C" w:rsidRDefault="005770B7">
      <w:pPr>
        <w:spacing w:after="90"/>
        <w:jc w:val="both"/>
        <w:rPr>
          <w:rFonts w:cs="Arial"/>
          <w:b/>
          <w:lang w:val="fr-FR" w:eastAsia="zh-CN"/>
        </w:rPr>
      </w:pPr>
      <w:r w:rsidRPr="007A4B0C">
        <w:rPr>
          <w:rFonts w:cs="Arial"/>
          <w:b/>
          <w:highlight w:val="lightGray"/>
          <w:lang w:val="fr-FR" w:eastAsia="zh-CN"/>
        </w:rPr>
        <w:t>Consigne sur la protection de l´environnement</w:t>
      </w:r>
    </w:p>
    <w:p w14:paraId="6ABB724E" w14:textId="77777777" w:rsidR="005770B7" w:rsidRPr="007A4B0C" w:rsidRDefault="005770B7">
      <w:pPr>
        <w:jc w:val="both"/>
        <w:rPr>
          <w:rFonts w:cs="Arial"/>
          <w:lang w:val="fr-FR" w:eastAsia="zh-CN"/>
        </w:rPr>
      </w:pPr>
      <w:r w:rsidRPr="007A4B0C">
        <w:rPr>
          <w:rFonts w:cs="Arial"/>
          <w:lang w:val="fr-FR" w:eastAsia="zh-CN"/>
        </w:rPr>
        <w:t>Ce produit ne doit pas être jeté dans vos ordures ménagères lorsqu´il parvient en fin vie, mais doit être déposé dans un centre de collecte pour le recyclage d´appareils électriques et électroniques. Le symbole indiqué sur le produit, dans le mode d´emploi ou sur l´emballage le signale.</w:t>
      </w:r>
    </w:p>
    <w:p w14:paraId="341D0D34" w14:textId="77777777" w:rsidR="00022A58" w:rsidRPr="007A4B0C" w:rsidRDefault="005770B7">
      <w:pPr>
        <w:tabs>
          <w:tab w:val="left" w:pos="1066"/>
        </w:tabs>
        <w:jc w:val="both"/>
        <w:rPr>
          <w:rFonts w:cs="Arial"/>
          <w:lang w:val="fr-FR"/>
        </w:rPr>
      </w:pPr>
      <w:r w:rsidRPr="007A4B0C">
        <w:rPr>
          <w:rFonts w:cs="Arial"/>
          <w:lang w:val="fr-FR" w:eastAsia="zh-CN"/>
        </w:rPr>
        <w:t xml:space="preserve">Les matériaux sont réutilisables selon leurs caractéristiques. Grâce au recyclage, à la réutilisation matérielle ou toute autre forme de recyclage, </w:t>
      </w:r>
      <w:r w:rsidRPr="007A4B0C">
        <w:rPr>
          <w:rFonts w:cs="Arial"/>
          <w:lang w:val="fr-FR"/>
        </w:rPr>
        <w:t xml:space="preserve">vous contribuez considérablement à la protection de notre environnement. </w:t>
      </w:r>
      <w:proofErr w:type="spellStart"/>
      <w:r w:rsidRPr="007A4B0C">
        <w:rPr>
          <w:rFonts w:cs="Arial"/>
          <w:lang w:val="fr-FR"/>
        </w:rPr>
        <w:t>Veuillez vous</w:t>
      </w:r>
      <w:proofErr w:type="spellEnd"/>
      <w:r w:rsidRPr="007A4B0C">
        <w:rPr>
          <w:rFonts w:cs="Arial"/>
          <w:lang w:val="fr-FR"/>
        </w:rPr>
        <w:t xml:space="preserve"> informer auprès de votre municipalité pour connaître le centre de collecte compétent.</w:t>
      </w:r>
    </w:p>
    <w:p w14:paraId="599048D3" w14:textId="77777777" w:rsidR="00AB6E05" w:rsidRPr="007A4B0C" w:rsidRDefault="00CA4F7E">
      <w:pPr>
        <w:tabs>
          <w:tab w:val="left" w:pos="1066"/>
        </w:tabs>
        <w:jc w:val="both"/>
        <w:rPr>
          <w:rFonts w:cs="Arial"/>
          <w:lang w:val="fr-FR"/>
        </w:rPr>
      </w:pPr>
      <w:r w:rsidRPr="007A4B0C">
        <w:rPr>
          <w:rFonts w:cs="Arial"/>
          <w:noProof/>
          <w:lang w:val="fr-FR"/>
        </w:rPr>
        <w:drawing>
          <wp:inline distT="0" distB="0" distL="0" distR="0" wp14:anchorId="4719E0FC" wp14:editId="46D8F43F">
            <wp:extent cx="2286635" cy="660400"/>
            <wp:effectExtent l="0" t="0" r="0" b="0"/>
            <wp:docPr id="114" name="図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4"/>
                    <pic:cNvPicPr>
                      <a:picLocks/>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286635" cy="660400"/>
                    </a:xfrm>
                    <a:prstGeom prst="rect">
                      <a:avLst/>
                    </a:prstGeom>
                    <a:noFill/>
                  </pic:spPr>
                </pic:pic>
              </a:graphicData>
            </a:graphic>
          </wp:inline>
        </w:drawing>
      </w:r>
    </w:p>
    <w:p w14:paraId="0F46A4B1" w14:textId="77777777" w:rsidR="005041DC" w:rsidRDefault="005041DC">
      <w:pPr>
        <w:tabs>
          <w:tab w:val="left" w:pos="1066"/>
        </w:tabs>
        <w:jc w:val="both"/>
        <w:rPr>
          <w:rFonts w:cs="Arial"/>
          <w:sz w:val="22"/>
          <w:szCs w:val="22"/>
          <w:lang w:val="fr-FR"/>
        </w:rPr>
      </w:pPr>
    </w:p>
    <w:p w14:paraId="2428CC34" w14:textId="77777777" w:rsidR="007A4B0C" w:rsidRDefault="007A4B0C">
      <w:pPr>
        <w:tabs>
          <w:tab w:val="left" w:pos="1066"/>
        </w:tabs>
        <w:jc w:val="both"/>
        <w:rPr>
          <w:rFonts w:cs="Arial"/>
          <w:sz w:val="22"/>
          <w:szCs w:val="22"/>
          <w:lang w:val="fr-FR"/>
        </w:rPr>
      </w:pPr>
    </w:p>
    <w:p w14:paraId="4C2EBFAE" w14:textId="77777777" w:rsidR="00D87A4D" w:rsidRDefault="00D87A4D">
      <w:pPr>
        <w:tabs>
          <w:tab w:val="left" w:pos="1066"/>
        </w:tabs>
        <w:jc w:val="both"/>
        <w:rPr>
          <w:rFonts w:cs="Arial"/>
          <w:sz w:val="22"/>
          <w:szCs w:val="22"/>
          <w:lang w:val="fr-FR"/>
        </w:rPr>
      </w:pPr>
    </w:p>
    <w:p w14:paraId="387C596B" w14:textId="77777777" w:rsidR="007842D3" w:rsidRDefault="007842D3">
      <w:pPr>
        <w:tabs>
          <w:tab w:val="left" w:pos="1066"/>
        </w:tabs>
        <w:jc w:val="both"/>
        <w:rPr>
          <w:rFonts w:cs="Arial"/>
          <w:sz w:val="22"/>
          <w:szCs w:val="22"/>
          <w:lang w:val="fr-FR"/>
        </w:rPr>
      </w:pPr>
    </w:p>
    <w:p w14:paraId="157F243B" w14:textId="77777777" w:rsidR="007842D3" w:rsidRDefault="007842D3">
      <w:pPr>
        <w:tabs>
          <w:tab w:val="left" w:pos="1066"/>
        </w:tabs>
        <w:jc w:val="both"/>
        <w:rPr>
          <w:rFonts w:cs="Arial"/>
          <w:sz w:val="22"/>
          <w:szCs w:val="22"/>
          <w:lang w:val="fr-FR"/>
        </w:rPr>
      </w:pPr>
    </w:p>
    <w:p w14:paraId="499DB46A" w14:textId="77777777" w:rsidR="007842D3" w:rsidRDefault="007842D3">
      <w:pPr>
        <w:tabs>
          <w:tab w:val="left" w:pos="1066"/>
        </w:tabs>
        <w:jc w:val="both"/>
        <w:rPr>
          <w:rFonts w:cs="Arial"/>
          <w:sz w:val="22"/>
          <w:szCs w:val="22"/>
          <w:lang w:val="fr-FR"/>
        </w:rPr>
      </w:pPr>
    </w:p>
    <w:p w14:paraId="421F1D33" w14:textId="77777777" w:rsidR="007A4B0C" w:rsidRDefault="007A4B0C">
      <w:pPr>
        <w:tabs>
          <w:tab w:val="left" w:pos="1066"/>
        </w:tabs>
        <w:jc w:val="both"/>
        <w:rPr>
          <w:rFonts w:cs="Arial"/>
          <w:sz w:val="22"/>
          <w:szCs w:val="22"/>
          <w:lang w:val="fr-FR"/>
        </w:rPr>
      </w:pPr>
    </w:p>
    <w:p w14:paraId="3EB00D70" w14:textId="77777777" w:rsidR="005770B7" w:rsidRPr="007505AB" w:rsidRDefault="00CA4F7E">
      <w:pPr>
        <w:pStyle w:val="Untertitel"/>
        <w:rPr>
          <w:noProof/>
          <w:sz w:val="24"/>
          <w:lang w:val="en-GB"/>
        </w:rPr>
      </w:pPr>
      <w:bookmarkStart w:id="6" w:name="_Hlk159254936"/>
      <w:r w:rsidRPr="007505AB">
        <w:rPr>
          <w:noProof/>
          <w:sz w:val="24"/>
        </w:rPr>
        <w:drawing>
          <wp:anchor distT="0" distB="0" distL="114300" distR="114300" simplePos="0" relativeHeight="251641344" behindDoc="0" locked="0" layoutInCell="1" allowOverlap="1" wp14:anchorId="0C1EE06B" wp14:editId="17941FF2">
            <wp:simplePos x="0" y="0"/>
            <wp:positionH relativeFrom="column">
              <wp:posOffset>-13970</wp:posOffset>
            </wp:positionH>
            <wp:positionV relativeFrom="paragraph">
              <wp:posOffset>43815</wp:posOffset>
            </wp:positionV>
            <wp:extent cx="454660" cy="242570"/>
            <wp:effectExtent l="0" t="0" r="0" b="0"/>
            <wp:wrapNone/>
            <wp:docPr id="83" name="図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
                    <pic:cNvPicPr>
                      <a:picLocks/>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54660" cy="242570"/>
                    </a:xfrm>
                    <a:prstGeom prst="rect">
                      <a:avLst/>
                    </a:prstGeom>
                    <a:noFill/>
                    <a:ln>
                      <a:noFill/>
                    </a:ln>
                  </pic:spPr>
                </pic:pic>
              </a:graphicData>
            </a:graphic>
            <wp14:sizeRelH relativeFrom="page">
              <wp14:pctWidth>0</wp14:pctWidth>
            </wp14:sizeRelH>
            <wp14:sizeRelV relativeFrom="page">
              <wp14:pctHeight>0</wp14:pctHeight>
            </wp14:sizeRelV>
          </wp:anchor>
        </w:drawing>
      </w:r>
      <w:r w:rsidR="005770B7" w:rsidRPr="007505AB">
        <w:rPr>
          <w:noProof/>
          <w:sz w:val="24"/>
          <w:lang w:val="en-GB"/>
        </w:rPr>
        <w:t>Instruction for Use</w:t>
      </w:r>
    </w:p>
    <w:p w14:paraId="03004859" w14:textId="77777777" w:rsidR="005770B7" w:rsidRPr="002E4A7A" w:rsidRDefault="007545A2">
      <w:pPr>
        <w:pStyle w:val="Untertitel"/>
        <w:rPr>
          <w:sz w:val="24"/>
          <w:lang w:val="en-US"/>
        </w:rPr>
      </w:pPr>
      <w:proofErr w:type="spellStart"/>
      <w:r w:rsidRPr="007505AB">
        <w:rPr>
          <w:sz w:val="24"/>
          <w:lang w:val="cs-CZ"/>
        </w:rPr>
        <w:t>Mice</w:t>
      </w:r>
      <w:proofErr w:type="spellEnd"/>
      <w:r w:rsidRPr="007505AB">
        <w:rPr>
          <w:sz w:val="24"/>
          <w:lang w:val="cs-CZ"/>
        </w:rPr>
        <w:t xml:space="preserve"> + </w:t>
      </w:r>
      <w:proofErr w:type="spellStart"/>
      <w:r w:rsidRPr="007505AB">
        <w:rPr>
          <w:sz w:val="24"/>
          <w:lang w:val="cs-CZ"/>
        </w:rPr>
        <w:t>Ratfree</w:t>
      </w:r>
      <w:proofErr w:type="spellEnd"/>
      <w:r w:rsidR="002D18C1" w:rsidRPr="007505AB">
        <w:rPr>
          <w:sz w:val="24"/>
          <w:lang w:val="cs-CZ"/>
        </w:rPr>
        <w:t xml:space="preserve"> Mobile</w:t>
      </w:r>
    </w:p>
    <w:p w14:paraId="3CE43CD3" w14:textId="77777777" w:rsidR="005770B7" w:rsidRPr="002E4A7A" w:rsidRDefault="005770B7">
      <w:pPr>
        <w:jc w:val="center"/>
        <w:rPr>
          <w:rFonts w:cs="Arial"/>
          <w:bCs/>
          <w:snapToGrid w:val="0"/>
          <w:lang w:val="en-US"/>
        </w:rPr>
      </w:pPr>
      <w:r w:rsidRPr="002E4A7A">
        <w:rPr>
          <w:rFonts w:cs="Arial"/>
          <w:bCs/>
          <w:snapToGrid w:val="0"/>
          <w:lang w:val="en-US"/>
        </w:rPr>
        <w:t>Article No. 7</w:t>
      </w:r>
      <w:r w:rsidR="002D18C1" w:rsidRPr="002E4A7A">
        <w:rPr>
          <w:rFonts w:cs="Arial"/>
          <w:bCs/>
          <w:snapToGrid w:val="0"/>
          <w:lang w:val="en-US"/>
        </w:rPr>
        <w:t>06</w:t>
      </w:r>
      <w:r w:rsidR="005534A0" w:rsidRPr="002E4A7A">
        <w:rPr>
          <w:rFonts w:cs="Arial"/>
          <w:bCs/>
          <w:snapToGrid w:val="0"/>
          <w:lang w:val="en-US"/>
        </w:rPr>
        <w:t>32</w:t>
      </w:r>
    </w:p>
    <w:p w14:paraId="1AFE30DD" w14:textId="77777777" w:rsidR="005770B7" w:rsidRPr="005E568D" w:rsidRDefault="005770B7" w:rsidP="008A7023">
      <w:pPr>
        <w:pBdr>
          <w:bottom w:val="single" w:sz="36" w:space="1" w:color="999999"/>
        </w:pBdr>
        <w:jc w:val="both"/>
        <w:rPr>
          <w:rFonts w:cs="Arial"/>
          <w:lang w:val="en-GB"/>
        </w:rPr>
      </w:pPr>
      <w:r w:rsidRPr="005E568D">
        <w:rPr>
          <w:rFonts w:cs="Arial"/>
          <w:lang w:val="en-GB"/>
        </w:rPr>
        <w:tab/>
      </w:r>
      <w:r w:rsidRPr="005E568D">
        <w:rPr>
          <w:rFonts w:cs="Arial"/>
          <w:lang w:val="en-GB"/>
        </w:rPr>
        <w:tab/>
      </w:r>
      <w:r w:rsidRPr="005E568D">
        <w:rPr>
          <w:rFonts w:cs="Arial"/>
          <w:lang w:val="en-GB"/>
        </w:rPr>
        <w:tab/>
      </w:r>
    </w:p>
    <w:p w14:paraId="24A56055" w14:textId="77777777" w:rsidR="007505AB" w:rsidRPr="002E4A7A" w:rsidRDefault="007505AB">
      <w:pPr>
        <w:tabs>
          <w:tab w:val="left" w:pos="227"/>
        </w:tabs>
        <w:jc w:val="both"/>
        <w:rPr>
          <w:rFonts w:cs="Arial"/>
          <w:sz w:val="22"/>
          <w:szCs w:val="22"/>
          <w:lang w:val="en-US"/>
        </w:rPr>
      </w:pPr>
    </w:p>
    <w:p w14:paraId="776D72BE" w14:textId="77777777" w:rsidR="005770B7" w:rsidRPr="002E4A7A" w:rsidRDefault="005770B7">
      <w:pPr>
        <w:tabs>
          <w:tab w:val="left" w:pos="227"/>
        </w:tabs>
        <w:jc w:val="both"/>
        <w:rPr>
          <w:rFonts w:cs="Arial"/>
          <w:lang w:val="en-US"/>
        </w:rPr>
      </w:pPr>
      <w:r w:rsidRPr="002E4A7A">
        <w:rPr>
          <w:rFonts w:cs="Arial"/>
          <w:lang w:val="en-US"/>
        </w:rPr>
        <w:t>Dear Client,</w:t>
      </w:r>
    </w:p>
    <w:p w14:paraId="3CD7E95F" w14:textId="77777777" w:rsidR="005770B7" w:rsidRPr="002E4A7A" w:rsidRDefault="005770B7">
      <w:pPr>
        <w:tabs>
          <w:tab w:val="left" w:pos="227"/>
        </w:tabs>
        <w:jc w:val="both"/>
        <w:rPr>
          <w:rFonts w:cs="Arial"/>
          <w:lang w:val="en-US"/>
        </w:rPr>
      </w:pPr>
      <w:r w:rsidRPr="002E4A7A">
        <w:rPr>
          <w:rFonts w:cs="Arial"/>
          <w:lang w:val="en-US"/>
        </w:rPr>
        <w:t xml:space="preserve">Congratulations </w:t>
      </w:r>
      <w:proofErr w:type="gramStart"/>
      <w:r w:rsidRPr="002E4A7A">
        <w:rPr>
          <w:rFonts w:cs="Arial"/>
          <w:lang w:val="en-US"/>
        </w:rPr>
        <w:t>for</w:t>
      </w:r>
      <w:proofErr w:type="gramEnd"/>
      <w:r w:rsidRPr="002E4A7A">
        <w:rPr>
          <w:rFonts w:cs="Arial"/>
          <w:lang w:val="en-US"/>
        </w:rPr>
        <w:t xml:space="preserve"> choosing one of our quality products. Please follow these instructions carefully and keep them with you.</w:t>
      </w:r>
    </w:p>
    <w:p w14:paraId="4220AF36" w14:textId="77777777" w:rsidR="0050304B" w:rsidRPr="00F70DA8" w:rsidRDefault="0050304B">
      <w:pPr>
        <w:jc w:val="both"/>
        <w:rPr>
          <w:rFonts w:cs="Arial"/>
          <w:b/>
          <w:highlight w:val="lightGray"/>
          <w:lang w:val="en-GB"/>
        </w:rPr>
      </w:pPr>
    </w:p>
    <w:p w14:paraId="7AEE9251" w14:textId="77777777" w:rsidR="005770B7" w:rsidRPr="00F70DA8" w:rsidRDefault="005770B7">
      <w:pPr>
        <w:jc w:val="both"/>
        <w:rPr>
          <w:rFonts w:cs="Arial"/>
          <w:b/>
          <w:highlight w:val="lightGray"/>
          <w:lang w:val="en-GB"/>
        </w:rPr>
      </w:pPr>
      <w:r w:rsidRPr="00F70DA8">
        <w:rPr>
          <w:rFonts w:cs="Arial"/>
          <w:b/>
          <w:highlight w:val="lightGray"/>
          <w:lang w:val="en-GB"/>
        </w:rPr>
        <w:t xml:space="preserve">Product description </w:t>
      </w:r>
    </w:p>
    <w:p w14:paraId="2D701640" w14:textId="77777777" w:rsidR="005770B7" w:rsidRPr="00F70DA8" w:rsidRDefault="00327CD1">
      <w:pPr>
        <w:jc w:val="both"/>
        <w:rPr>
          <w:rFonts w:cs="Arial"/>
          <w:lang w:val="en-GB"/>
        </w:rPr>
      </w:pPr>
      <w:r w:rsidRPr="00F70DA8">
        <w:rPr>
          <w:rFonts w:cs="Arial"/>
          <w:lang w:val="en-GB"/>
        </w:rPr>
        <w:t xml:space="preserve">The </w:t>
      </w:r>
      <w:r w:rsidR="005770B7" w:rsidRPr="00F70DA8">
        <w:rPr>
          <w:rFonts w:cs="Arial"/>
          <w:lang w:val="en-GB"/>
        </w:rPr>
        <w:t xml:space="preserve">ISOTRONIC </w:t>
      </w:r>
      <w:r w:rsidRPr="00F70DA8">
        <w:rPr>
          <w:rFonts w:cs="Arial"/>
          <w:lang w:val="en-GB"/>
        </w:rPr>
        <w:t xml:space="preserve">Mice and </w:t>
      </w:r>
      <w:proofErr w:type="spellStart"/>
      <w:r w:rsidRPr="00F70DA8">
        <w:rPr>
          <w:rFonts w:cs="Arial"/>
          <w:lang w:val="en-GB"/>
        </w:rPr>
        <w:t>Ratfre</w:t>
      </w:r>
      <w:proofErr w:type="spellEnd"/>
      <w:r w:rsidR="00C85FF7" w:rsidRPr="00F70DA8">
        <w:rPr>
          <w:rFonts w:cs="Arial"/>
          <w:lang w:val="en-GB"/>
        </w:rPr>
        <w:t xml:space="preserve"> </w:t>
      </w:r>
      <w:r w:rsidRPr="00F70DA8">
        <w:rPr>
          <w:rFonts w:cs="Arial"/>
          <w:lang w:val="en-GB"/>
        </w:rPr>
        <w:t>k</w:t>
      </w:r>
      <w:r w:rsidR="005770B7" w:rsidRPr="00F70DA8">
        <w:rPr>
          <w:rFonts w:cs="Arial"/>
          <w:lang w:val="en-GB"/>
        </w:rPr>
        <w:t xml:space="preserve">eeps </w:t>
      </w:r>
      <w:r w:rsidRPr="00F70DA8">
        <w:rPr>
          <w:rFonts w:cs="Arial"/>
          <w:lang w:val="en-GB"/>
        </w:rPr>
        <w:t>annoying</w:t>
      </w:r>
      <w:r w:rsidR="005770B7" w:rsidRPr="00F70DA8">
        <w:rPr>
          <w:rFonts w:cs="Arial"/>
          <w:lang w:val="en-GB"/>
        </w:rPr>
        <w:t xml:space="preserve"> pe</w:t>
      </w:r>
      <w:r w:rsidR="002A201C" w:rsidRPr="00F70DA8">
        <w:rPr>
          <w:rFonts w:cs="Arial"/>
          <w:lang w:val="en-GB"/>
        </w:rPr>
        <w:t>s</w:t>
      </w:r>
      <w:r w:rsidR="005770B7" w:rsidRPr="00F70DA8">
        <w:rPr>
          <w:rFonts w:cs="Arial"/>
          <w:lang w:val="en-GB"/>
        </w:rPr>
        <w:t xml:space="preserve">ts away from </w:t>
      </w:r>
      <w:proofErr w:type="gramStart"/>
      <w:r w:rsidR="005770B7" w:rsidRPr="00F70DA8">
        <w:rPr>
          <w:rFonts w:cs="Arial"/>
          <w:lang w:val="en-GB"/>
        </w:rPr>
        <w:t xml:space="preserve">your </w:t>
      </w:r>
      <w:r w:rsidR="005770B7" w:rsidRPr="00F70DA8">
        <w:rPr>
          <w:rFonts w:cs="Arial"/>
          <w:b/>
          <w:lang w:val="en-GB"/>
        </w:rPr>
        <w:t xml:space="preserve"> house</w:t>
      </w:r>
      <w:proofErr w:type="gramEnd"/>
      <w:r w:rsidR="005770B7" w:rsidRPr="00F70DA8">
        <w:rPr>
          <w:rFonts w:cs="Arial"/>
          <w:b/>
          <w:lang w:val="en-GB"/>
        </w:rPr>
        <w:t xml:space="preserve">, garage, barn, loft or arbour. </w:t>
      </w:r>
      <w:r w:rsidR="005770B7" w:rsidRPr="00F70DA8">
        <w:rPr>
          <w:rFonts w:cs="Arial"/>
          <w:lang w:val="en-GB"/>
        </w:rPr>
        <w:t xml:space="preserve">Immediately ready for use, no power connection and no assembly necessary. The integrated </w:t>
      </w:r>
      <w:r w:rsidR="001B0DF7" w:rsidRPr="00F70DA8">
        <w:rPr>
          <w:rFonts w:cs="Arial"/>
          <w:lang w:val="en-GB"/>
        </w:rPr>
        <w:t>3</w:t>
      </w:r>
      <w:r w:rsidR="005770B7" w:rsidRPr="00F70DA8">
        <w:rPr>
          <w:rFonts w:cs="Arial"/>
          <w:lang w:val="en-GB"/>
        </w:rPr>
        <w:t>0-secon</w:t>
      </w:r>
      <w:r w:rsidR="00111CB8" w:rsidRPr="00F70DA8">
        <w:rPr>
          <w:rFonts w:cs="Arial"/>
          <w:lang w:val="en-GB"/>
        </w:rPr>
        <w:t>d</w:t>
      </w:r>
      <w:r w:rsidR="005770B7" w:rsidRPr="00F70DA8">
        <w:rPr>
          <w:rFonts w:cs="Arial"/>
          <w:lang w:val="en-GB"/>
        </w:rPr>
        <w:t xml:space="preserve"> interval switching prevents the </w:t>
      </w:r>
      <w:r w:rsidR="001B0DF7" w:rsidRPr="00F70DA8">
        <w:rPr>
          <w:rFonts w:cs="Arial"/>
          <w:lang w:val="en-GB"/>
        </w:rPr>
        <w:t>animals</w:t>
      </w:r>
      <w:r w:rsidR="005770B7" w:rsidRPr="00F70DA8">
        <w:rPr>
          <w:rFonts w:cs="Arial"/>
          <w:lang w:val="en-GB"/>
        </w:rPr>
        <w:t xml:space="preserve"> from getting used to the sound.</w:t>
      </w:r>
    </w:p>
    <w:p w14:paraId="40127396" w14:textId="77777777" w:rsidR="001D6CAB" w:rsidRPr="00F70DA8" w:rsidRDefault="001D6CAB" w:rsidP="007449B6">
      <w:pPr>
        <w:jc w:val="center"/>
        <w:rPr>
          <w:rFonts w:cs="Arial"/>
          <w:lang w:val="en-GB"/>
        </w:rPr>
      </w:pPr>
    </w:p>
    <w:p w14:paraId="1EE90F45" w14:textId="77777777" w:rsidR="007449B6" w:rsidRPr="00F70DA8" w:rsidRDefault="007449B6" w:rsidP="007449B6">
      <w:pPr>
        <w:jc w:val="both"/>
        <w:rPr>
          <w:rFonts w:eastAsia="Times New Roman"/>
          <w:bCs/>
          <w:lang w:val="en-GB"/>
        </w:rPr>
      </w:pPr>
      <w:r w:rsidRPr="00F70DA8">
        <w:rPr>
          <w:rFonts w:eastAsia="Times New Roman"/>
          <w:bCs/>
          <w:lang w:val="en-GB"/>
        </w:rPr>
        <w:t xml:space="preserve">To chase the animals away and to keep them away permanently the device has to be working continuously and you may need some patience. Our devices work with swelling frequencies that prevent getting used to the </w:t>
      </w:r>
      <w:proofErr w:type="spellStart"/>
      <w:r w:rsidRPr="00F70DA8">
        <w:rPr>
          <w:rFonts w:eastAsia="Times New Roman"/>
          <w:bCs/>
          <w:lang w:val="en-GB"/>
        </w:rPr>
        <w:t>noice</w:t>
      </w:r>
      <w:proofErr w:type="spellEnd"/>
      <w:r w:rsidRPr="00F70DA8">
        <w:rPr>
          <w:rFonts w:eastAsia="Times New Roman"/>
          <w:bCs/>
          <w:lang w:val="en-GB"/>
        </w:rPr>
        <w:t xml:space="preserve"> and disturb but do not hurt the animals. It may therefore take up to 3 weeks until the animals leave their familiar environment and look for another location. Different kind of animals, react differently, they may also be differences within the same species depending on race, age and size, but all of them will be bothered in their living habits and leave the area sooner or later.  </w:t>
      </w:r>
    </w:p>
    <w:p w14:paraId="6DFB925F" w14:textId="77777777" w:rsidR="007449B6" w:rsidRPr="00F70DA8" w:rsidRDefault="007449B6" w:rsidP="007449B6">
      <w:pPr>
        <w:jc w:val="both"/>
        <w:rPr>
          <w:rFonts w:eastAsia="Times New Roman"/>
          <w:bCs/>
          <w:lang w:val="en-GB"/>
        </w:rPr>
      </w:pPr>
      <w:r w:rsidRPr="00F70DA8">
        <w:rPr>
          <w:rFonts w:eastAsia="Times New Roman"/>
          <w:bCs/>
          <w:lang w:val="en-GB"/>
        </w:rPr>
        <w:t xml:space="preserve"> </w:t>
      </w:r>
    </w:p>
    <w:p w14:paraId="672B2B37" w14:textId="77777777" w:rsidR="007449B6" w:rsidRPr="00F70DA8" w:rsidRDefault="007449B6" w:rsidP="007449B6">
      <w:pPr>
        <w:jc w:val="both"/>
        <w:rPr>
          <w:rFonts w:eastAsia="Times New Roman"/>
          <w:bCs/>
          <w:lang w:val="en-GB"/>
        </w:rPr>
      </w:pPr>
      <w:r w:rsidRPr="00F70DA8">
        <w:rPr>
          <w:rFonts w:eastAsia="Times New Roman"/>
          <w:b/>
          <w:lang w:val="en-GB"/>
        </w:rPr>
        <w:t>Important:</w:t>
      </w:r>
      <w:r w:rsidRPr="00F70DA8">
        <w:rPr>
          <w:rFonts w:eastAsia="Times New Roman"/>
          <w:bCs/>
          <w:lang w:val="en-GB"/>
        </w:rPr>
        <w:t xml:space="preserve"> The placement of the devices can be vital for their effectiveness. Please make sure that the devices are placed with the „</w:t>
      </w:r>
      <w:proofErr w:type="gramStart"/>
      <w:r w:rsidRPr="00F70DA8">
        <w:rPr>
          <w:rFonts w:eastAsia="Times New Roman"/>
          <w:bCs/>
          <w:lang w:val="en-GB"/>
        </w:rPr>
        <w:t>speaker“ in</w:t>
      </w:r>
      <w:proofErr w:type="gramEnd"/>
      <w:r w:rsidRPr="00F70DA8">
        <w:rPr>
          <w:rFonts w:eastAsia="Times New Roman"/>
          <w:bCs/>
          <w:lang w:val="en-GB"/>
        </w:rPr>
        <w:t xml:space="preserve"> direct line </w:t>
      </w:r>
      <w:proofErr w:type="gramStart"/>
      <w:r w:rsidRPr="00F70DA8">
        <w:rPr>
          <w:rFonts w:eastAsia="Times New Roman"/>
          <w:bCs/>
          <w:lang w:val="en-GB"/>
        </w:rPr>
        <w:t>towards  the</w:t>
      </w:r>
      <w:proofErr w:type="gramEnd"/>
      <w:r w:rsidRPr="00F70DA8">
        <w:rPr>
          <w:rFonts w:eastAsia="Times New Roman"/>
          <w:bCs/>
          <w:lang w:val="en-GB"/>
        </w:rPr>
        <w:t xml:space="preserve"> seating or sleeping place of the animals. There shouldn’t be any objects in between that can   distract the frequencies. The frequencies distribute in a funnel-shape and the area to be protected should be within this funnel. A wrong placement can lead to dead angles which will be used by the animals to avoid the bothering frequencies. </w:t>
      </w:r>
    </w:p>
    <w:p w14:paraId="7E25BB9D" w14:textId="77777777" w:rsidR="005770B7" w:rsidRPr="00F70DA8" w:rsidRDefault="00327CD1">
      <w:pPr>
        <w:jc w:val="both"/>
        <w:rPr>
          <w:rFonts w:cs="Arial"/>
          <w:lang w:val="en-GB"/>
        </w:rPr>
      </w:pPr>
      <w:r w:rsidRPr="00F70DA8">
        <w:rPr>
          <w:rFonts w:cs="Arial"/>
          <w:lang w:val="en-GB"/>
        </w:rPr>
        <w:t>I</w:t>
      </w:r>
      <w:r w:rsidR="005770B7" w:rsidRPr="00F70DA8">
        <w:rPr>
          <w:rFonts w:cs="Arial"/>
          <w:lang w:val="en-GB"/>
        </w:rPr>
        <w:t xml:space="preserve">t can be attached in a </w:t>
      </w:r>
      <w:r w:rsidR="005B67B8" w:rsidRPr="00F70DA8">
        <w:rPr>
          <w:rFonts w:cs="Arial"/>
          <w:lang w:val="en-GB"/>
        </w:rPr>
        <w:t>barn</w:t>
      </w:r>
      <w:r w:rsidR="005770B7" w:rsidRPr="00F70DA8">
        <w:rPr>
          <w:rFonts w:cs="Arial"/>
          <w:lang w:val="en-GB"/>
        </w:rPr>
        <w:t xml:space="preserve"> with ties or with screws. Depending on the battery, permanent operation of at least </w:t>
      </w:r>
      <w:r w:rsidR="0052573F" w:rsidRPr="00F70DA8">
        <w:rPr>
          <w:rFonts w:cs="Arial"/>
          <w:lang w:val="en-GB"/>
        </w:rPr>
        <w:t>12</w:t>
      </w:r>
      <w:r w:rsidR="005770B7" w:rsidRPr="00F70DA8">
        <w:rPr>
          <w:rFonts w:cs="Arial"/>
          <w:lang w:val="en-GB"/>
        </w:rPr>
        <w:t xml:space="preserve"> months.</w:t>
      </w:r>
    </w:p>
    <w:p w14:paraId="089B5FB0" w14:textId="77777777" w:rsidR="007505AB" w:rsidRPr="00F70DA8" w:rsidRDefault="007505AB">
      <w:pPr>
        <w:jc w:val="both"/>
        <w:rPr>
          <w:rFonts w:cs="Arial"/>
          <w:lang w:val="en-GB"/>
        </w:rPr>
      </w:pPr>
    </w:p>
    <w:p w14:paraId="4BB29AC2" w14:textId="77777777" w:rsidR="00B512E0" w:rsidRPr="00F70DA8" w:rsidRDefault="007505AB" w:rsidP="005B67B8">
      <w:pPr>
        <w:jc w:val="both"/>
        <w:rPr>
          <w:rFonts w:cs="Arial"/>
          <w:b/>
          <w:highlight w:val="lightGray"/>
          <w:lang w:val="en-GB"/>
        </w:rPr>
      </w:pPr>
      <w:r w:rsidRPr="00F70DA8">
        <w:rPr>
          <w:rFonts w:cs="Arial"/>
          <w:i/>
          <w:iCs/>
          <w:lang w:val="en-GB"/>
        </w:rPr>
        <w:t>Please be aware that the appliance will possibly start in pause mode and will then switch into power mode. There is no technical fault</w:t>
      </w:r>
    </w:p>
    <w:p w14:paraId="1DE7EAAE" w14:textId="77777777" w:rsidR="007505AB" w:rsidRPr="00F70DA8" w:rsidRDefault="007505AB" w:rsidP="005B67B8">
      <w:pPr>
        <w:jc w:val="both"/>
        <w:rPr>
          <w:rFonts w:cs="Arial"/>
          <w:b/>
          <w:highlight w:val="lightGray"/>
          <w:lang w:val="en-GB"/>
        </w:rPr>
      </w:pPr>
    </w:p>
    <w:p w14:paraId="6522E5C2" w14:textId="77777777" w:rsidR="005041DC" w:rsidRPr="00F70DA8" w:rsidRDefault="005041DC" w:rsidP="005B67B8">
      <w:pPr>
        <w:jc w:val="both"/>
        <w:rPr>
          <w:rFonts w:cs="Arial"/>
          <w:b/>
          <w:highlight w:val="lightGray"/>
          <w:lang w:val="en-GB"/>
        </w:rPr>
      </w:pPr>
    </w:p>
    <w:p w14:paraId="06D5276F" w14:textId="77777777" w:rsidR="005534A0" w:rsidRPr="00F70DA8" w:rsidRDefault="005534A0" w:rsidP="005534A0">
      <w:pPr>
        <w:tabs>
          <w:tab w:val="left" w:pos="426"/>
        </w:tabs>
        <w:jc w:val="both"/>
        <w:rPr>
          <w:rFonts w:cs="Arial"/>
          <w:b/>
          <w:bCs/>
          <w:snapToGrid w:val="0"/>
          <w:lang w:val="en-GB"/>
        </w:rPr>
      </w:pPr>
      <w:r w:rsidRPr="00F70DA8">
        <w:rPr>
          <w:rFonts w:cs="Arial"/>
          <w:b/>
          <w:bCs/>
          <w:snapToGrid w:val="0"/>
          <w:lang w:val="en-GB"/>
        </w:rPr>
        <w:t>Operating time with batteries in good working order is approximately</w:t>
      </w:r>
    </w:p>
    <w:p w14:paraId="3A568CA4" w14:textId="77777777" w:rsidR="005534A0" w:rsidRPr="00F70DA8" w:rsidRDefault="005534A0" w:rsidP="005534A0">
      <w:pPr>
        <w:tabs>
          <w:tab w:val="left" w:pos="426"/>
        </w:tabs>
        <w:jc w:val="both"/>
        <w:rPr>
          <w:rFonts w:cs="Arial"/>
          <w:b/>
          <w:highlight w:val="lightGray"/>
          <w:lang w:val="en-GB"/>
        </w:rPr>
      </w:pPr>
      <w:r w:rsidRPr="00F70DA8">
        <w:rPr>
          <w:rFonts w:cs="Arial"/>
          <w:b/>
          <w:bCs/>
          <w:snapToGrid w:val="0"/>
          <w:lang w:val="en-GB"/>
        </w:rPr>
        <w:t xml:space="preserve"> 12 months.  We recommend the use of Alkaline Batteries</w:t>
      </w:r>
    </w:p>
    <w:p w14:paraId="255E35B7" w14:textId="77777777" w:rsidR="005041DC" w:rsidRPr="00F70DA8" w:rsidRDefault="005041DC" w:rsidP="005B67B8">
      <w:pPr>
        <w:jc w:val="both"/>
        <w:rPr>
          <w:rFonts w:cs="Arial"/>
          <w:b/>
          <w:highlight w:val="lightGray"/>
          <w:lang w:val="en-GB"/>
        </w:rPr>
      </w:pPr>
    </w:p>
    <w:p w14:paraId="2A3F618F" w14:textId="77777777" w:rsidR="005041DC" w:rsidRPr="00F70DA8" w:rsidRDefault="005041DC" w:rsidP="005B67B8">
      <w:pPr>
        <w:jc w:val="both"/>
        <w:rPr>
          <w:rFonts w:cs="Arial"/>
          <w:b/>
          <w:highlight w:val="lightGray"/>
          <w:lang w:val="en-GB"/>
        </w:rPr>
      </w:pPr>
    </w:p>
    <w:p w14:paraId="5C8E67A4" w14:textId="77777777" w:rsidR="005041DC" w:rsidRPr="00F70DA8" w:rsidRDefault="005041DC" w:rsidP="005B67B8">
      <w:pPr>
        <w:jc w:val="both"/>
        <w:rPr>
          <w:rFonts w:cs="Arial"/>
          <w:b/>
          <w:highlight w:val="lightGray"/>
          <w:lang w:val="en-GB"/>
        </w:rPr>
      </w:pPr>
    </w:p>
    <w:p w14:paraId="5E2ADD5C" w14:textId="77777777" w:rsidR="005534A0" w:rsidRDefault="005534A0" w:rsidP="005B67B8">
      <w:pPr>
        <w:jc w:val="both"/>
        <w:rPr>
          <w:rFonts w:cs="Arial"/>
          <w:b/>
          <w:highlight w:val="lightGray"/>
          <w:lang w:val="en-GB"/>
        </w:rPr>
      </w:pPr>
    </w:p>
    <w:p w14:paraId="4C503943" w14:textId="77777777" w:rsidR="00F70DA8" w:rsidRDefault="00F70DA8" w:rsidP="005B67B8">
      <w:pPr>
        <w:jc w:val="both"/>
        <w:rPr>
          <w:rFonts w:cs="Arial"/>
          <w:b/>
          <w:highlight w:val="lightGray"/>
          <w:lang w:val="en-GB"/>
        </w:rPr>
      </w:pPr>
    </w:p>
    <w:p w14:paraId="0484E8EE" w14:textId="77777777" w:rsidR="00F70DA8" w:rsidRDefault="00F70DA8" w:rsidP="005B67B8">
      <w:pPr>
        <w:jc w:val="both"/>
        <w:rPr>
          <w:rFonts w:cs="Arial"/>
          <w:b/>
          <w:highlight w:val="lightGray"/>
          <w:lang w:val="en-GB"/>
        </w:rPr>
      </w:pPr>
    </w:p>
    <w:p w14:paraId="6CE51D59" w14:textId="77777777" w:rsidR="00F70DA8" w:rsidRDefault="00F70DA8" w:rsidP="005B67B8">
      <w:pPr>
        <w:jc w:val="both"/>
        <w:rPr>
          <w:rFonts w:cs="Arial"/>
          <w:b/>
          <w:highlight w:val="lightGray"/>
          <w:lang w:val="en-GB"/>
        </w:rPr>
      </w:pPr>
    </w:p>
    <w:p w14:paraId="252263C3" w14:textId="77777777" w:rsidR="00F70DA8" w:rsidRDefault="00F70DA8" w:rsidP="005B67B8">
      <w:pPr>
        <w:jc w:val="both"/>
        <w:rPr>
          <w:rFonts w:cs="Arial"/>
          <w:b/>
          <w:highlight w:val="lightGray"/>
          <w:lang w:val="en-GB"/>
        </w:rPr>
      </w:pPr>
    </w:p>
    <w:p w14:paraId="1B837FD0" w14:textId="77777777" w:rsidR="00F70DA8" w:rsidRDefault="00F70DA8" w:rsidP="005B67B8">
      <w:pPr>
        <w:jc w:val="both"/>
        <w:rPr>
          <w:rFonts w:cs="Arial"/>
          <w:b/>
          <w:highlight w:val="lightGray"/>
          <w:lang w:val="en-GB"/>
        </w:rPr>
      </w:pPr>
    </w:p>
    <w:p w14:paraId="719AB771" w14:textId="77777777" w:rsidR="00F70DA8" w:rsidRPr="00F70DA8" w:rsidRDefault="00F70DA8" w:rsidP="005B67B8">
      <w:pPr>
        <w:jc w:val="both"/>
        <w:rPr>
          <w:rFonts w:cs="Arial"/>
          <w:b/>
          <w:highlight w:val="lightGray"/>
          <w:lang w:val="en-GB"/>
        </w:rPr>
      </w:pPr>
    </w:p>
    <w:p w14:paraId="2D7B0A02" w14:textId="77777777" w:rsidR="00D87A4D" w:rsidRPr="00F70DA8" w:rsidRDefault="00D87A4D" w:rsidP="005B67B8">
      <w:pPr>
        <w:jc w:val="both"/>
        <w:rPr>
          <w:rFonts w:cs="Arial"/>
          <w:b/>
          <w:highlight w:val="lightGray"/>
          <w:lang w:val="en-GB"/>
        </w:rPr>
      </w:pPr>
    </w:p>
    <w:p w14:paraId="643BC4AB" w14:textId="77777777" w:rsidR="00D87A4D" w:rsidRPr="00F70DA8" w:rsidRDefault="00D87A4D" w:rsidP="005B67B8">
      <w:pPr>
        <w:jc w:val="both"/>
        <w:rPr>
          <w:rFonts w:cs="Arial"/>
          <w:b/>
          <w:highlight w:val="lightGray"/>
          <w:lang w:val="en-GB"/>
        </w:rPr>
      </w:pPr>
    </w:p>
    <w:p w14:paraId="63F4BB12" w14:textId="77777777" w:rsidR="005B67B8" w:rsidRPr="00F70DA8" w:rsidRDefault="005B67B8" w:rsidP="005B67B8">
      <w:pPr>
        <w:jc w:val="both"/>
        <w:rPr>
          <w:rFonts w:cs="Arial"/>
          <w:b/>
          <w:lang w:val="en-GB"/>
        </w:rPr>
      </w:pPr>
      <w:r w:rsidRPr="00F70DA8">
        <w:rPr>
          <w:rFonts w:cs="Arial"/>
          <w:b/>
          <w:highlight w:val="lightGray"/>
          <w:lang w:val="en-GB"/>
        </w:rPr>
        <w:t xml:space="preserve">Replacement of </w:t>
      </w:r>
      <w:proofErr w:type="gramStart"/>
      <w:r w:rsidRPr="00F70DA8">
        <w:rPr>
          <w:rFonts w:cs="Arial"/>
          <w:b/>
          <w:highlight w:val="lightGray"/>
          <w:lang w:val="en-GB"/>
        </w:rPr>
        <w:t>the  battery</w:t>
      </w:r>
      <w:proofErr w:type="gramEnd"/>
    </w:p>
    <w:p w14:paraId="3EB99168" w14:textId="77777777" w:rsidR="005B67B8" w:rsidRPr="00F70DA8" w:rsidRDefault="005B67B8" w:rsidP="005B67B8">
      <w:pPr>
        <w:tabs>
          <w:tab w:val="left" w:pos="227"/>
        </w:tabs>
        <w:jc w:val="both"/>
        <w:rPr>
          <w:rFonts w:cs="Arial"/>
          <w:bCs/>
          <w:snapToGrid w:val="0"/>
          <w:color w:val="000000"/>
          <w:lang w:val="en-GB"/>
        </w:rPr>
      </w:pPr>
      <w:r w:rsidRPr="00F70DA8">
        <w:rPr>
          <w:rFonts w:cs="Arial"/>
          <w:bCs/>
          <w:snapToGrid w:val="0"/>
          <w:color w:val="000000"/>
          <w:lang w:val="en-GB"/>
        </w:rPr>
        <w:t>1.</w:t>
      </w:r>
      <w:r w:rsidRPr="00F70DA8">
        <w:rPr>
          <w:rFonts w:cs="Arial"/>
          <w:bCs/>
          <w:snapToGrid w:val="0"/>
          <w:color w:val="000000"/>
          <w:lang w:val="en-GB"/>
        </w:rPr>
        <w:tab/>
        <w:t xml:space="preserve">Remove </w:t>
      </w:r>
      <w:proofErr w:type="gramStart"/>
      <w:r w:rsidRPr="00F70DA8">
        <w:rPr>
          <w:rFonts w:cs="Arial"/>
          <w:bCs/>
          <w:snapToGrid w:val="0"/>
          <w:color w:val="000000"/>
          <w:lang w:val="en-GB"/>
        </w:rPr>
        <w:t>the  housing</w:t>
      </w:r>
      <w:proofErr w:type="gramEnd"/>
      <w:r w:rsidRPr="00F70DA8">
        <w:rPr>
          <w:rFonts w:cs="Arial"/>
          <w:bCs/>
          <w:snapToGrid w:val="0"/>
          <w:color w:val="000000"/>
          <w:lang w:val="en-GB"/>
        </w:rPr>
        <w:t xml:space="preserve"> cover.</w:t>
      </w:r>
    </w:p>
    <w:p w14:paraId="700C23E3" w14:textId="77777777" w:rsidR="005B67B8" w:rsidRPr="00F70DA8" w:rsidRDefault="005B67B8" w:rsidP="005B67B8">
      <w:pPr>
        <w:tabs>
          <w:tab w:val="left" w:pos="227"/>
        </w:tabs>
        <w:jc w:val="both"/>
        <w:rPr>
          <w:rFonts w:cs="Arial"/>
          <w:lang w:val="en-GB"/>
        </w:rPr>
      </w:pPr>
      <w:r w:rsidRPr="00F70DA8">
        <w:rPr>
          <w:rFonts w:cs="Arial"/>
          <w:lang w:val="en-GB"/>
        </w:rPr>
        <w:t>2.</w:t>
      </w:r>
      <w:r w:rsidRPr="00F70DA8">
        <w:rPr>
          <w:rFonts w:cs="Arial"/>
          <w:lang w:val="en-GB"/>
        </w:rPr>
        <w:tab/>
        <w:t xml:space="preserve">Remove the </w:t>
      </w:r>
      <w:proofErr w:type="gramStart"/>
      <w:r w:rsidRPr="00F70DA8">
        <w:rPr>
          <w:rFonts w:cs="Arial"/>
          <w:lang w:val="en-GB"/>
        </w:rPr>
        <w:t>old  battery</w:t>
      </w:r>
      <w:proofErr w:type="gramEnd"/>
      <w:r w:rsidRPr="00F70DA8">
        <w:rPr>
          <w:rFonts w:cs="Arial"/>
          <w:lang w:val="en-GB"/>
        </w:rPr>
        <w:t xml:space="preserve"> from its fitting.</w:t>
      </w:r>
    </w:p>
    <w:p w14:paraId="1CC9A4E4" w14:textId="77777777" w:rsidR="005B67B8" w:rsidRPr="00F70DA8" w:rsidRDefault="005B67B8" w:rsidP="005B67B8">
      <w:pPr>
        <w:tabs>
          <w:tab w:val="left" w:pos="227"/>
        </w:tabs>
        <w:ind w:left="225" w:hanging="225"/>
        <w:jc w:val="both"/>
        <w:rPr>
          <w:rFonts w:cs="Arial"/>
          <w:lang w:val="en-GB"/>
        </w:rPr>
      </w:pPr>
      <w:r w:rsidRPr="00F70DA8">
        <w:rPr>
          <w:rFonts w:cs="Arial"/>
          <w:lang w:val="en-GB"/>
        </w:rPr>
        <w:t>3.</w:t>
      </w:r>
      <w:r w:rsidRPr="00F70DA8">
        <w:rPr>
          <w:rFonts w:cs="Arial"/>
          <w:lang w:val="en-GB"/>
        </w:rPr>
        <w:tab/>
        <w:t xml:space="preserve">Insert </w:t>
      </w:r>
      <w:r w:rsidR="005041DC" w:rsidRPr="00F70DA8">
        <w:rPr>
          <w:rFonts w:cs="Arial"/>
          <w:lang w:val="en-GB"/>
        </w:rPr>
        <w:t>6</w:t>
      </w:r>
      <w:r w:rsidRPr="00F70DA8">
        <w:rPr>
          <w:rFonts w:cs="Arial"/>
          <w:lang w:val="en-GB"/>
        </w:rPr>
        <w:t xml:space="preserve"> new batteries size </w:t>
      </w:r>
      <w:r w:rsidR="005041DC" w:rsidRPr="00F70DA8">
        <w:rPr>
          <w:rFonts w:cs="Arial"/>
          <w:lang w:val="en-GB"/>
        </w:rPr>
        <w:t>AAA.</w:t>
      </w:r>
      <w:r w:rsidRPr="00F70DA8">
        <w:rPr>
          <w:rFonts w:cs="Arial"/>
          <w:lang w:val="en-GB"/>
        </w:rPr>
        <w:t xml:space="preserve"> When doing so, mind the correct polarity as shown on the bottom inside the battery fitting.</w:t>
      </w:r>
    </w:p>
    <w:p w14:paraId="7EC7882E" w14:textId="77777777" w:rsidR="005B67B8" w:rsidRPr="00F70DA8" w:rsidRDefault="005B67B8" w:rsidP="005B67B8">
      <w:pPr>
        <w:tabs>
          <w:tab w:val="left" w:pos="227"/>
        </w:tabs>
        <w:jc w:val="both"/>
        <w:rPr>
          <w:rFonts w:cs="Arial"/>
          <w:lang w:val="en-GB"/>
        </w:rPr>
      </w:pPr>
      <w:r w:rsidRPr="00F70DA8">
        <w:rPr>
          <w:rFonts w:cs="Arial"/>
          <w:lang w:val="en-GB"/>
        </w:rPr>
        <w:t>4.</w:t>
      </w:r>
      <w:r w:rsidRPr="00F70DA8">
        <w:rPr>
          <w:rFonts w:cs="Arial"/>
          <w:lang w:val="en-GB"/>
        </w:rPr>
        <w:tab/>
        <w:t xml:space="preserve">Reattach the casing cover to the casing body with </w:t>
      </w:r>
      <w:proofErr w:type="gramStart"/>
      <w:r w:rsidRPr="00F70DA8">
        <w:rPr>
          <w:rFonts w:cs="Arial"/>
          <w:lang w:val="en-GB"/>
        </w:rPr>
        <w:t>a</w:t>
      </w:r>
      <w:proofErr w:type="gramEnd"/>
      <w:r w:rsidRPr="00F70DA8">
        <w:rPr>
          <w:rFonts w:cs="Arial"/>
          <w:lang w:val="en-GB"/>
        </w:rPr>
        <w:t xml:space="preserve"> audible click into</w:t>
      </w:r>
    </w:p>
    <w:p w14:paraId="47C0463F" w14:textId="77777777" w:rsidR="005B67B8" w:rsidRPr="00F70DA8" w:rsidRDefault="005B67B8" w:rsidP="005B67B8">
      <w:pPr>
        <w:tabs>
          <w:tab w:val="left" w:pos="227"/>
        </w:tabs>
        <w:jc w:val="both"/>
        <w:rPr>
          <w:rFonts w:cs="Arial"/>
          <w:lang w:val="en-GB"/>
        </w:rPr>
      </w:pPr>
      <w:r w:rsidRPr="00F70DA8">
        <w:rPr>
          <w:rFonts w:cs="Arial"/>
          <w:lang w:val="en-GB"/>
        </w:rPr>
        <w:t xml:space="preserve">   Place and </w:t>
      </w:r>
      <w:r w:rsidR="005041DC" w:rsidRPr="00F70DA8">
        <w:rPr>
          <w:rFonts w:cs="Arial"/>
          <w:lang w:val="en-GB"/>
        </w:rPr>
        <w:t xml:space="preserve">insert the </w:t>
      </w:r>
      <w:r w:rsidRPr="00F70DA8">
        <w:rPr>
          <w:rFonts w:cs="Arial"/>
          <w:lang w:val="en-GB"/>
        </w:rPr>
        <w:t>screw</w:t>
      </w:r>
      <w:r w:rsidR="005041DC" w:rsidRPr="00F70DA8">
        <w:rPr>
          <w:rFonts w:cs="Arial"/>
          <w:lang w:val="en-GB"/>
        </w:rPr>
        <w:t>s a</w:t>
      </w:r>
      <w:r w:rsidRPr="00F70DA8">
        <w:rPr>
          <w:rFonts w:cs="Arial"/>
          <w:lang w:val="en-GB"/>
        </w:rPr>
        <w:t>it.</w:t>
      </w:r>
    </w:p>
    <w:p w14:paraId="3653AA31" w14:textId="77777777" w:rsidR="007505AB" w:rsidRPr="00F70DA8" w:rsidRDefault="007505AB" w:rsidP="0050304B">
      <w:pPr>
        <w:tabs>
          <w:tab w:val="left" w:pos="227"/>
        </w:tabs>
        <w:jc w:val="both"/>
        <w:rPr>
          <w:rFonts w:cs="Arial"/>
          <w:i/>
          <w:iCs/>
          <w:lang w:val="en-GB"/>
        </w:rPr>
      </w:pPr>
    </w:p>
    <w:p w14:paraId="42B4E255" w14:textId="77777777" w:rsidR="0050304B" w:rsidRPr="002E4A7A" w:rsidRDefault="0050304B" w:rsidP="0050304B">
      <w:pPr>
        <w:tabs>
          <w:tab w:val="left" w:pos="227"/>
        </w:tabs>
        <w:jc w:val="both"/>
        <w:rPr>
          <w:rFonts w:cs="Arial"/>
          <w:i/>
          <w:iCs/>
          <w:lang w:val="en-US"/>
        </w:rPr>
      </w:pPr>
      <w:r w:rsidRPr="00F70DA8">
        <w:rPr>
          <w:rFonts w:cs="Arial"/>
          <w:i/>
          <w:iCs/>
          <w:lang w:val="en-GB"/>
        </w:rPr>
        <w:t xml:space="preserve">Please make sure that the insulation jacket of the battery is not damaged or damaged when it is inserted into the battery compartment. </w:t>
      </w:r>
      <w:proofErr w:type="gramStart"/>
      <w:r w:rsidRPr="002E4A7A">
        <w:rPr>
          <w:rFonts w:cs="Arial"/>
          <w:i/>
          <w:iCs/>
          <w:lang w:val="en-US"/>
        </w:rPr>
        <w:t>A damage</w:t>
      </w:r>
      <w:proofErr w:type="gramEnd"/>
      <w:r w:rsidRPr="002E4A7A">
        <w:rPr>
          <w:rFonts w:cs="Arial"/>
          <w:i/>
          <w:iCs/>
          <w:lang w:val="en-US"/>
        </w:rPr>
        <w:t xml:space="preserve"> can cause a </w:t>
      </w:r>
      <w:proofErr w:type="gramStart"/>
      <w:r w:rsidRPr="002E4A7A">
        <w:rPr>
          <w:rFonts w:cs="Arial"/>
          <w:i/>
          <w:iCs/>
          <w:lang w:val="en-US"/>
        </w:rPr>
        <w:t>short-circuit</w:t>
      </w:r>
      <w:proofErr w:type="gramEnd"/>
      <w:r w:rsidRPr="002E4A7A">
        <w:rPr>
          <w:rFonts w:cs="Arial"/>
          <w:i/>
          <w:iCs/>
          <w:lang w:val="en-US"/>
        </w:rPr>
        <w:t xml:space="preserve"> and </w:t>
      </w:r>
      <w:proofErr w:type="gramStart"/>
      <w:r w:rsidRPr="002E4A7A">
        <w:rPr>
          <w:rFonts w:cs="Arial"/>
          <w:i/>
          <w:iCs/>
          <w:lang w:val="en-US"/>
        </w:rPr>
        <w:t>overheat</w:t>
      </w:r>
      <w:proofErr w:type="gramEnd"/>
      <w:r w:rsidRPr="002E4A7A">
        <w:rPr>
          <w:rFonts w:cs="Arial"/>
          <w:i/>
          <w:iCs/>
          <w:lang w:val="en-US"/>
        </w:rPr>
        <w:t xml:space="preserve"> the battery.</w:t>
      </w:r>
    </w:p>
    <w:p w14:paraId="305BAA20" w14:textId="77777777" w:rsidR="007505AB" w:rsidRPr="00F70DA8" w:rsidRDefault="007505AB" w:rsidP="007505AB">
      <w:pPr>
        <w:jc w:val="both"/>
        <w:rPr>
          <w:rFonts w:cs="Arial"/>
          <w:lang w:val="en-GB"/>
        </w:rPr>
      </w:pPr>
    </w:p>
    <w:p w14:paraId="479A5FE5" w14:textId="77777777" w:rsidR="005770B7" w:rsidRPr="00F70DA8" w:rsidRDefault="005770B7">
      <w:pPr>
        <w:jc w:val="both"/>
        <w:rPr>
          <w:rFonts w:cs="Arial"/>
          <w:b/>
          <w:highlight w:val="lightGray"/>
          <w:lang w:val="en-GB"/>
        </w:rPr>
      </w:pPr>
      <w:r w:rsidRPr="00F70DA8">
        <w:rPr>
          <w:rFonts w:cs="Arial"/>
          <w:b/>
          <w:highlight w:val="lightGray"/>
          <w:lang w:val="en-GB"/>
        </w:rPr>
        <w:t>Technical data</w:t>
      </w:r>
    </w:p>
    <w:p w14:paraId="085DBEF8" w14:textId="77777777" w:rsidR="005770B7" w:rsidRPr="00F70DA8" w:rsidRDefault="005770B7">
      <w:pPr>
        <w:tabs>
          <w:tab w:val="left" w:pos="1701"/>
        </w:tabs>
        <w:jc w:val="both"/>
        <w:rPr>
          <w:rFonts w:cs="Arial"/>
          <w:lang w:val="en-GB"/>
        </w:rPr>
      </w:pPr>
      <w:r w:rsidRPr="00F70DA8">
        <w:rPr>
          <w:rFonts w:cs="Arial"/>
          <w:lang w:val="en-GB"/>
        </w:rPr>
        <w:t>Battery-operated:</w:t>
      </w:r>
      <w:r w:rsidRPr="00F70DA8">
        <w:rPr>
          <w:rFonts w:cs="Arial"/>
          <w:lang w:val="en-GB"/>
        </w:rPr>
        <w:tab/>
      </w:r>
      <w:r w:rsidR="00C24BB6" w:rsidRPr="00F70DA8">
        <w:rPr>
          <w:rFonts w:cs="Arial"/>
          <w:lang w:val="en-GB"/>
        </w:rPr>
        <w:t xml:space="preserve">           </w:t>
      </w:r>
      <w:r w:rsidR="008A7023" w:rsidRPr="00F70DA8">
        <w:rPr>
          <w:rFonts w:cs="Arial"/>
          <w:lang w:val="en-GB"/>
        </w:rPr>
        <w:t xml:space="preserve"> </w:t>
      </w:r>
      <w:r w:rsidR="005534A0" w:rsidRPr="00F70DA8">
        <w:rPr>
          <w:rFonts w:cs="Arial"/>
          <w:lang w:val="en-GB"/>
        </w:rPr>
        <w:t xml:space="preserve">6 x AAA included </w:t>
      </w:r>
    </w:p>
    <w:p w14:paraId="0F73DD5B" w14:textId="5EB3B8C7" w:rsidR="005770B7" w:rsidRPr="00F70DA8" w:rsidRDefault="005770B7">
      <w:pPr>
        <w:tabs>
          <w:tab w:val="left" w:pos="1701"/>
        </w:tabs>
        <w:jc w:val="both"/>
        <w:rPr>
          <w:rFonts w:cs="Arial"/>
          <w:lang w:val="en-GB"/>
        </w:rPr>
      </w:pPr>
      <w:r w:rsidRPr="00F70DA8">
        <w:rPr>
          <w:rFonts w:cs="Arial"/>
          <w:lang w:val="en-GB"/>
        </w:rPr>
        <w:t xml:space="preserve">Power consumption: </w:t>
      </w:r>
      <w:r w:rsidRPr="00F70DA8">
        <w:rPr>
          <w:rFonts w:cs="Arial"/>
          <w:lang w:val="en-GB"/>
        </w:rPr>
        <w:tab/>
      </w:r>
      <w:r w:rsidR="008A7023" w:rsidRPr="00F70DA8">
        <w:rPr>
          <w:rFonts w:cs="Arial"/>
          <w:lang w:val="en-GB"/>
        </w:rPr>
        <w:t xml:space="preserve"> </w:t>
      </w:r>
      <w:r w:rsidR="005534A0" w:rsidRPr="00F70DA8">
        <w:rPr>
          <w:rFonts w:cs="Arial"/>
          <w:lang w:val="en-GB"/>
        </w:rPr>
        <w:t xml:space="preserve">   </w:t>
      </w:r>
      <w:r w:rsidR="0052573F" w:rsidRPr="00F70DA8">
        <w:rPr>
          <w:rFonts w:cs="Arial"/>
          <w:lang w:val="en-GB"/>
        </w:rPr>
        <w:t>1</w:t>
      </w:r>
      <w:r w:rsidRPr="00F70DA8">
        <w:rPr>
          <w:rFonts w:cs="Arial"/>
          <w:lang w:val="en-GB"/>
        </w:rPr>
        <w:t xml:space="preserve"> mA, in standby </w:t>
      </w:r>
      <w:r w:rsidR="00115F01" w:rsidRPr="00F70DA8">
        <w:rPr>
          <w:rFonts w:cs="Arial"/>
          <w:lang w:val="en-GB"/>
        </w:rPr>
        <w:t>5</w:t>
      </w:r>
      <w:r w:rsidR="0031339D" w:rsidRPr="00F70DA8">
        <w:rPr>
          <w:rFonts w:cs="Arial"/>
          <w:lang w:val="en-GB"/>
        </w:rPr>
        <w:t>µ</w:t>
      </w:r>
      <w:r w:rsidRPr="00F70DA8">
        <w:rPr>
          <w:rFonts w:cs="Arial"/>
          <w:lang w:val="en-GB"/>
        </w:rPr>
        <w:t>A</w:t>
      </w:r>
    </w:p>
    <w:p w14:paraId="6AFF9471" w14:textId="50C48C22" w:rsidR="005770B7" w:rsidRPr="00F70DA8" w:rsidRDefault="005770B7">
      <w:pPr>
        <w:tabs>
          <w:tab w:val="left" w:pos="1701"/>
        </w:tabs>
        <w:jc w:val="both"/>
        <w:rPr>
          <w:rFonts w:cs="Arial"/>
          <w:lang w:val="en-GB"/>
        </w:rPr>
      </w:pPr>
      <w:r w:rsidRPr="00F70DA8">
        <w:rPr>
          <w:rFonts w:cs="Arial"/>
          <w:lang w:val="en-GB"/>
        </w:rPr>
        <w:t xml:space="preserve">Effective range:               </w:t>
      </w:r>
      <w:r w:rsidR="004E010C">
        <w:rPr>
          <w:rFonts w:cs="Arial"/>
          <w:lang w:val="en-GB"/>
        </w:rPr>
        <w:t xml:space="preserve"> </w:t>
      </w:r>
      <w:r w:rsidR="005534A0" w:rsidRPr="00F70DA8">
        <w:rPr>
          <w:rFonts w:cs="Arial"/>
          <w:lang w:val="en-GB"/>
        </w:rPr>
        <w:t xml:space="preserve"> </w:t>
      </w:r>
      <w:r w:rsidR="0031339D" w:rsidRPr="00F70DA8">
        <w:rPr>
          <w:rFonts w:cs="Arial"/>
          <w:lang w:val="en-GB"/>
        </w:rPr>
        <w:t>approx. 40</w:t>
      </w:r>
      <w:r w:rsidRPr="00F70DA8">
        <w:rPr>
          <w:rFonts w:cs="Arial"/>
          <w:lang w:val="en-GB"/>
        </w:rPr>
        <w:t xml:space="preserve"> m²</w:t>
      </w:r>
      <w:r w:rsidR="0031339D" w:rsidRPr="00F70DA8">
        <w:rPr>
          <w:rFonts w:cs="Arial"/>
          <w:lang w:val="en-GB"/>
        </w:rPr>
        <w:t xml:space="preserve"> (</w:t>
      </w:r>
      <w:r w:rsidR="001E4B51" w:rsidRPr="00F70DA8">
        <w:rPr>
          <w:rFonts w:cs="Arial"/>
          <w:lang w:val="en-GB"/>
        </w:rPr>
        <w:t>in closed rooms</w:t>
      </w:r>
      <w:r w:rsidR="0031339D" w:rsidRPr="00F70DA8">
        <w:rPr>
          <w:rFonts w:cs="Arial"/>
          <w:lang w:val="en-GB"/>
        </w:rPr>
        <w:t>)</w:t>
      </w:r>
    </w:p>
    <w:p w14:paraId="69EEAF94" w14:textId="3AF47F4D" w:rsidR="005770B7" w:rsidRPr="00F70DA8" w:rsidRDefault="005770B7">
      <w:pPr>
        <w:tabs>
          <w:tab w:val="left" w:pos="1701"/>
        </w:tabs>
        <w:jc w:val="both"/>
        <w:rPr>
          <w:rFonts w:cs="Arial"/>
          <w:lang w:val="en-GB"/>
        </w:rPr>
      </w:pPr>
      <w:r w:rsidRPr="00F70DA8">
        <w:rPr>
          <w:rFonts w:cs="Arial"/>
          <w:lang w:val="en-GB"/>
        </w:rPr>
        <w:t>Frequency:</w:t>
      </w:r>
      <w:r w:rsidRPr="00F70DA8">
        <w:rPr>
          <w:rFonts w:cs="Arial"/>
          <w:lang w:val="en-GB"/>
        </w:rPr>
        <w:tab/>
      </w:r>
      <w:r w:rsidR="008A7023" w:rsidRPr="00F70DA8">
        <w:rPr>
          <w:rFonts w:cs="Arial"/>
          <w:lang w:val="en-GB"/>
        </w:rPr>
        <w:t xml:space="preserve"> </w:t>
      </w:r>
      <w:r w:rsidR="00C24BB6" w:rsidRPr="00F70DA8">
        <w:rPr>
          <w:rFonts w:cs="Arial"/>
          <w:lang w:val="en-GB"/>
        </w:rPr>
        <w:t xml:space="preserve">          </w:t>
      </w:r>
      <w:r w:rsidR="005534A0" w:rsidRPr="00F70DA8">
        <w:rPr>
          <w:rFonts w:cs="Arial"/>
          <w:lang w:val="en-GB"/>
        </w:rPr>
        <w:t>1</w:t>
      </w:r>
      <w:r w:rsidR="0081325A" w:rsidRPr="00F70DA8">
        <w:rPr>
          <w:rFonts w:cs="Arial"/>
          <w:lang w:val="en-GB"/>
        </w:rPr>
        <w:t>2</w:t>
      </w:r>
      <w:r w:rsidR="008A7023" w:rsidRPr="00F70DA8">
        <w:rPr>
          <w:rFonts w:cs="Arial"/>
          <w:lang w:val="en-GB"/>
        </w:rPr>
        <w:t xml:space="preserve"> - 24</w:t>
      </w:r>
      <w:r w:rsidRPr="00F70DA8">
        <w:rPr>
          <w:rFonts w:cs="Arial"/>
          <w:lang w:val="en-GB"/>
        </w:rPr>
        <w:t xml:space="preserve"> kHz +/- 10%</w:t>
      </w:r>
    </w:p>
    <w:p w14:paraId="04D2BCA0" w14:textId="77777777" w:rsidR="00C24BB6" w:rsidRPr="00F70DA8" w:rsidRDefault="008A7023" w:rsidP="008A7023">
      <w:pPr>
        <w:tabs>
          <w:tab w:val="left" w:pos="2517"/>
        </w:tabs>
        <w:jc w:val="both"/>
        <w:rPr>
          <w:rFonts w:cs="Arial"/>
          <w:lang w:val="en-GB"/>
        </w:rPr>
      </w:pPr>
      <w:r w:rsidRPr="00F70DA8">
        <w:rPr>
          <w:rFonts w:cs="Arial"/>
          <w:lang w:val="en-GB"/>
        </w:rPr>
        <w:t xml:space="preserve">Interval:              </w:t>
      </w:r>
      <w:r w:rsidR="00C24BB6" w:rsidRPr="00F70DA8">
        <w:rPr>
          <w:rFonts w:cs="Arial"/>
          <w:lang w:val="en-GB"/>
        </w:rPr>
        <w:t xml:space="preserve">     </w:t>
      </w:r>
      <w:r w:rsidRPr="00F70DA8">
        <w:rPr>
          <w:rFonts w:cs="Arial"/>
          <w:lang w:val="en-GB"/>
        </w:rPr>
        <w:t xml:space="preserve">   </w:t>
      </w:r>
      <w:r w:rsidR="00C24BB6" w:rsidRPr="00F70DA8">
        <w:rPr>
          <w:rFonts w:cs="Arial"/>
          <w:lang w:val="en-GB"/>
        </w:rPr>
        <w:t xml:space="preserve">       </w:t>
      </w:r>
      <w:r w:rsidRPr="00F70DA8">
        <w:rPr>
          <w:rFonts w:cs="Arial"/>
          <w:lang w:val="en-GB"/>
        </w:rPr>
        <w:t xml:space="preserve">approx. 5 sec on, approx. 25 sec off </w:t>
      </w:r>
    </w:p>
    <w:p w14:paraId="239B0345" w14:textId="6ABB9FF6" w:rsidR="008A7023" w:rsidRPr="00F70DA8" w:rsidRDefault="00C24BB6" w:rsidP="008A7023">
      <w:pPr>
        <w:tabs>
          <w:tab w:val="left" w:pos="2517"/>
        </w:tabs>
        <w:jc w:val="both"/>
        <w:rPr>
          <w:rFonts w:cs="Arial"/>
          <w:lang w:val="en-GB"/>
        </w:rPr>
      </w:pPr>
      <w:r w:rsidRPr="00F70DA8">
        <w:rPr>
          <w:rFonts w:cs="Arial"/>
          <w:lang w:val="en-GB"/>
        </w:rPr>
        <w:t xml:space="preserve">                                          </w:t>
      </w:r>
      <w:r w:rsidR="008A7023" w:rsidRPr="00F70DA8">
        <w:rPr>
          <w:rFonts w:cs="Arial"/>
          <w:lang w:val="en-GB"/>
        </w:rPr>
        <w:t>(break interval)</w:t>
      </w:r>
    </w:p>
    <w:p w14:paraId="0CD929F0" w14:textId="1261546D" w:rsidR="001505E3" w:rsidRPr="00F70DA8" w:rsidRDefault="005770B7">
      <w:pPr>
        <w:tabs>
          <w:tab w:val="left" w:pos="1701"/>
          <w:tab w:val="left" w:pos="2890"/>
        </w:tabs>
        <w:jc w:val="both"/>
        <w:rPr>
          <w:rFonts w:cs="Arial"/>
          <w:lang w:val="en-GB"/>
        </w:rPr>
      </w:pPr>
      <w:r w:rsidRPr="00F70DA8">
        <w:rPr>
          <w:rFonts w:cs="Arial"/>
          <w:lang w:val="en-GB"/>
        </w:rPr>
        <w:t>Displays:</w:t>
      </w:r>
      <w:r w:rsidRPr="00F70DA8">
        <w:rPr>
          <w:rFonts w:cs="Arial"/>
          <w:lang w:val="en-GB"/>
        </w:rPr>
        <w:tab/>
      </w:r>
      <w:r w:rsidR="00C24BB6" w:rsidRPr="00F70DA8">
        <w:rPr>
          <w:rFonts w:cs="Arial"/>
          <w:lang w:val="en-GB"/>
        </w:rPr>
        <w:t xml:space="preserve">           </w:t>
      </w:r>
      <w:r w:rsidR="008A7023" w:rsidRPr="00F70DA8">
        <w:rPr>
          <w:rFonts w:cs="Arial"/>
          <w:lang w:val="en-GB"/>
        </w:rPr>
        <w:t xml:space="preserve"> </w:t>
      </w:r>
      <w:r w:rsidRPr="00F70DA8">
        <w:rPr>
          <w:rFonts w:cs="Arial"/>
          <w:lang w:val="en-GB"/>
        </w:rPr>
        <w:t>LED indication</w:t>
      </w:r>
      <w:r w:rsidR="007273A1" w:rsidRPr="00F70DA8">
        <w:rPr>
          <w:rFonts w:cs="Arial"/>
          <w:lang w:val="en-GB"/>
        </w:rPr>
        <w:t xml:space="preserve"> </w:t>
      </w:r>
    </w:p>
    <w:p w14:paraId="022A94B0" w14:textId="77777777" w:rsidR="001505E3" w:rsidRPr="00F70DA8" w:rsidRDefault="001505E3">
      <w:pPr>
        <w:tabs>
          <w:tab w:val="left" w:pos="1701"/>
          <w:tab w:val="left" w:pos="2890"/>
        </w:tabs>
        <w:jc w:val="both"/>
        <w:rPr>
          <w:rFonts w:cs="Arial"/>
          <w:lang w:val="en-GB"/>
        </w:rPr>
      </w:pPr>
      <w:r w:rsidRPr="00F70DA8">
        <w:rPr>
          <w:rFonts w:cs="Arial"/>
          <w:lang w:val="en-GB"/>
        </w:rPr>
        <w:t xml:space="preserve">Effective range indoor:     </w:t>
      </w:r>
      <w:r w:rsidR="00C24BB6" w:rsidRPr="00F70DA8">
        <w:rPr>
          <w:rFonts w:cs="Arial"/>
          <w:lang w:val="en-GB"/>
        </w:rPr>
        <w:t xml:space="preserve">  </w:t>
      </w:r>
      <w:r w:rsidRPr="00F70DA8">
        <w:rPr>
          <w:rFonts w:cs="Arial"/>
          <w:lang w:val="en-GB"/>
        </w:rPr>
        <w:t>appr. 40 m²</w:t>
      </w:r>
    </w:p>
    <w:p w14:paraId="3696D5C4" w14:textId="77777777" w:rsidR="00606740" w:rsidRPr="00F70DA8" w:rsidRDefault="001505E3" w:rsidP="001505E3">
      <w:pPr>
        <w:tabs>
          <w:tab w:val="left" w:pos="1701"/>
          <w:tab w:val="left" w:pos="2890"/>
        </w:tabs>
        <w:jc w:val="both"/>
        <w:rPr>
          <w:rFonts w:cs="Arial"/>
          <w:lang w:val="en-GB"/>
        </w:rPr>
      </w:pPr>
      <w:r w:rsidRPr="00F70DA8">
        <w:rPr>
          <w:rFonts w:cs="Arial"/>
          <w:lang w:val="en-GB"/>
        </w:rPr>
        <w:t xml:space="preserve">Effective range outdoor:   </w:t>
      </w:r>
      <w:r w:rsidR="00C24BB6" w:rsidRPr="00F70DA8">
        <w:rPr>
          <w:rFonts w:cs="Arial"/>
          <w:lang w:val="en-GB"/>
        </w:rPr>
        <w:t xml:space="preserve">  </w:t>
      </w:r>
      <w:r w:rsidRPr="00F70DA8">
        <w:rPr>
          <w:rFonts w:cs="Arial"/>
          <w:lang w:val="en-GB"/>
        </w:rPr>
        <w:t>in dependence of position</w:t>
      </w:r>
    </w:p>
    <w:p w14:paraId="53939207" w14:textId="77777777" w:rsidR="001505E3" w:rsidRPr="00F70DA8" w:rsidRDefault="009F48CE" w:rsidP="001505E3">
      <w:pPr>
        <w:tabs>
          <w:tab w:val="left" w:pos="1701"/>
          <w:tab w:val="left" w:pos="2890"/>
        </w:tabs>
        <w:jc w:val="both"/>
        <w:rPr>
          <w:rFonts w:cs="Arial"/>
          <w:lang w:val="en-GB"/>
        </w:rPr>
      </w:pPr>
      <w:r w:rsidRPr="00F70DA8">
        <w:rPr>
          <w:rFonts w:cs="Arial"/>
          <w:lang w:val="en-GB"/>
        </w:rPr>
        <w:t xml:space="preserve">Control elements:             </w:t>
      </w:r>
      <w:r w:rsidR="00C24BB6" w:rsidRPr="00F70DA8">
        <w:rPr>
          <w:rFonts w:cs="Arial"/>
          <w:lang w:val="en-GB"/>
        </w:rPr>
        <w:t xml:space="preserve">  </w:t>
      </w:r>
      <w:r w:rsidRPr="00F70DA8">
        <w:rPr>
          <w:rFonts w:cs="Arial"/>
          <w:lang w:val="en-GB"/>
        </w:rPr>
        <w:t>ON/OFF-switch</w:t>
      </w:r>
    </w:p>
    <w:p w14:paraId="5F55EE82" w14:textId="295E7D87" w:rsidR="005534A0" w:rsidRPr="00F70DA8" w:rsidRDefault="005534A0" w:rsidP="001505E3">
      <w:pPr>
        <w:tabs>
          <w:tab w:val="left" w:pos="1701"/>
          <w:tab w:val="left" w:pos="2890"/>
        </w:tabs>
        <w:jc w:val="both"/>
        <w:rPr>
          <w:rFonts w:cs="Arial"/>
          <w:b/>
          <w:bCs/>
          <w:lang w:val="en-GB"/>
        </w:rPr>
      </w:pPr>
      <w:r w:rsidRPr="00F70DA8">
        <w:rPr>
          <w:rFonts w:cs="Arial"/>
          <w:b/>
          <w:bCs/>
          <w:lang w:val="en-GB"/>
        </w:rPr>
        <w:t xml:space="preserve">IP Protection for rain:     Device should not come to lie in water </w:t>
      </w:r>
    </w:p>
    <w:p w14:paraId="7EABD481" w14:textId="77777777" w:rsidR="00327CD1" w:rsidRPr="00F70DA8" w:rsidRDefault="00AC6E79">
      <w:pPr>
        <w:tabs>
          <w:tab w:val="left" w:pos="426"/>
        </w:tabs>
        <w:jc w:val="both"/>
        <w:rPr>
          <w:rFonts w:cs="Arial"/>
          <w:b/>
          <w:highlight w:val="lightGray"/>
          <w:lang w:val="en-GB"/>
        </w:rPr>
      </w:pPr>
      <w:r w:rsidRPr="00F70DA8">
        <w:rPr>
          <w:rFonts w:cs="Arial"/>
          <w:b/>
          <w:lang w:val="en-GB"/>
        </w:rPr>
        <w:t>in heavy rain, check the device for moisture and dry it if necessary</w:t>
      </w:r>
    </w:p>
    <w:p w14:paraId="21044C8E" w14:textId="77777777" w:rsidR="00327CD1" w:rsidRPr="00F70DA8" w:rsidRDefault="00327CD1">
      <w:pPr>
        <w:tabs>
          <w:tab w:val="left" w:pos="426"/>
        </w:tabs>
        <w:jc w:val="both"/>
        <w:rPr>
          <w:rFonts w:cs="Arial"/>
          <w:b/>
          <w:highlight w:val="lightGray"/>
          <w:lang w:val="en-GB"/>
        </w:rPr>
      </w:pPr>
    </w:p>
    <w:p w14:paraId="3CF9A872" w14:textId="77777777" w:rsidR="00AC6E79" w:rsidRPr="00F70DA8" w:rsidRDefault="00AC6E79" w:rsidP="00327CD1">
      <w:pPr>
        <w:jc w:val="both"/>
        <w:rPr>
          <w:rFonts w:cs="Arial"/>
          <w:b/>
          <w:bCs/>
          <w:highlight w:val="lightGray"/>
          <w:lang w:val="en-GB"/>
        </w:rPr>
      </w:pPr>
    </w:p>
    <w:p w14:paraId="50BFF47B" w14:textId="77777777" w:rsidR="00327CD1" w:rsidRPr="00F70DA8" w:rsidRDefault="00327CD1" w:rsidP="00327CD1">
      <w:pPr>
        <w:jc w:val="both"/>
        <w:rPr>
          <w:rFonts w:cs="Arial"/>
          <w:b/>
          <w:bCs/>
          <w:highlight w:val="lightGray"/>
          <w:lang w:val="en-GB"/>
        </w:rPr>
      </w:pPr>
      <w:r w:rsidRPr="00F70DA8">
        <w:rPr>
          <w:rFonts w:cs="Arial"/>
          <w:b/>
          <w:bCs/>
          <w:highlight w:val="lightGray"/>
          <w:lang w:val="en-GB"/>
        </w:rPr>
        <w:t>Important Notice</w:t>
      </w:r>
    </w:p>
    <w:p w14:paraId="6F12EF11" w14:textId="77777777" w:rsidR="00327CD1" w:rsidRPr="00F70DA8" w:rsidRDefault="00327CD1" w:rsidP="00327CD1">
      <w:pPr>
        <w:jc w:val="both"/>
        <w:rPr>
          <w:rFonts w:cs="Arial"/>
          <w:bCs/>
          <w:snapToGrid w:val="0"/>
          <w:lang w:val="en-GB"/>
        </w:rPr>
      </w:pPr>
      <w:r w:rsidRPr="00F70DA8">
        <w:rPr>
          <w:rFonts w:cs="Arial"/>
          <w:bCs/>
          <w:snapToGrid w:val="0"/>
          <w:lang w:val="en-GB"/>
        </w:rPr>
        <w:t xml:space="preserve">The normal operating voltage of this device is 6 volts.  </w:t>
      </w:r>
    </w:p>
    <w:p w14:paraId="446A5DF4" w14:textId="77777777" w:rsidR="00327CD1" w:rsidRPr="00F70DA8" w:rsidRDefault="00327CD1" w:rsidP="00327CD1">
      <w:pPr>
        <w:jc w:val="both"/>
        <w:rPr>
          <w:rFonts w:cs="Arial"/>
          <w:bCs/>
          <w:snapToGrid w:val="0"/>
          <w:lang w:val="en-GB"/>
        </w:rPr>
      </w:pPr>
      <w:r w:rsidRPr="00F70DA8">
        <w:rPr>
          <w:rFonts w:cs="Arial"/>
          <w:bCs/>
          <w:snapToGrid w:val="0"/>
          <w:lang w:val="en-GB"/>
        </w:rPr>
        <w:t xml:space="preserve">This device is microprocessor-controlled and functions perfectly down to a power supply of approximately 3.9 volts. </w:t>
      </w:r>
    </w:p>
    <w:p w14:paraId="3FA3405E" w14:textId="77777777" w:rsidR="00327CD1" w:rsidRPr="00F70DA8" w:rsidRDefault="00327CD1" w:rsidP="00327CD1">
      <w:pPr>
        <w:jc w:val="both"/>
        <w:rPr>
          <w:rFonts w:cs="Arial"/>
          <w:bCs/>
          <w:snapToGrid w:val="0"/>
          <w:lang w:val="en-GB"/>
        </w:rPr>
      </w:pPr>
      <w:r w:rsidRPr="00F70DA8">
        <w:rPr>
          <w:rFonts w:cs="Arial"/>
          <w:bCs/>
          <w:snapToGrid w:val="0"/>
          <w:lang w:val="en-GB"/>
        </w:rPr>
        <w:t>Reduced power supply of approximately 3.9 volts can lead to malfunctioning or to the sounding of a continuous tone/pulse tone.</w:t>
      </w:r>
    </w:p>
    <w:p w14:paraId="74E9311C" w14:textId="77777777" w:rsidR="00327CD1" w:rsidRPr="00F70DA8" w:rsidRDefault="00327CD1" w:rsidP="00327CD1">
      <w:pPr>
        <w:jc w:val="both"/>
        <w:rPr>
          <w:rFonts w:cs="Arial"/>
          <w:bCs/>
          <w:snapToGrid w:val="0"/>
          <w:lang w:val="en-GB"/>
        </w:rPr>
      </w:pPr>
      <w:r w:rsidRPr="00F70DA8">
        <w:rPr>
          <w:rFonts w:cs="Arial"/>
          <w:bCs/>
          <w:snapToGrid w:val="0"/>
          <w:lang w:val="en-GB"/>
        </w:rPr>
        <w:t>If the high-pitched tone becomes clearly audible or switch to a continuous tone, please check the voltage of the inserted battery/batteries and replace if necessary.</w:t>
      </w:r>
    </w:p>
    <w:p w14:paraId="310DECA5" w14:textId="77777777" w:rsidR="00327CD1" w:rsidRPr="00F70DA8" w:rsidRDefault="00327CD1">
      <w:pPr>
        <w:tabs>
          <w:tab w:val="left" w:pos="426"/>
        </w:tabs>
        <w:jc w:val="both"/>
        <w:rPr>
          <w:rFonts w:cs="Arial"/>
          <w:b/>
          <w:highlight w:val="lightGray"/>
          <w:lang w:val="en-GB"/>
        </w:rPr>
      </w:pPr>
    </w:p>
    <w:p w14:paraId="7E3C37F3" w14:textId="77777777" w:rsidR="005534A0" w:rsidRPr="00F70DA8" w:rsidRDefault="005534A0">
      <w:pPr>
        <w:tabs>
          <w:tab w:val="left" w:pos="426"/>
        </w:tabs>
        <w:jc w:val="both"/>
        <w:rPr>
          <w:rFonts w:cs="Arial"/>
          <w:b/>
          <w:highlight w:val="lightGray"/>
          <w:lang w:val="en-GB"/>
        </w:rPr>
      </w:pPr>
    </w:p>
    <w:p w14:paraId="673B6674" w14:textId="77777777" w:rsidR="005534A0" w:rsidRDefault="005534A0">
      <w:pPr>
        <w:tabs>
          <w:tab w:val="left" w:pos="426"/>
        </w:tabs>
        <w:jc w:val="both"/>
        <w:rPr>
          <w:rFonts w:cs="Arial"/>
          <w:b/>
          <w:highlight w:val="lightGray"/>
          <w:lang w:val="en-GB"/>
        </w:rPr>
      </w:pPr>
    </w:p>
    <w:p w14:paraId="5A83B741" w14:textId="77777777" w:rsidR="00F70DA8" w:rsidRDefault="00F70DA8">
      <w:pPr>
        <w:tabs>
          <w:tab w:val="left" w:pos="426"/>
        </w:tabs>
        <w:jc w:val="both"/>
        <w:rPr>
          <w:rFonts w:cs="Arial"/>
          <w:b/>
          <w:highlight w:val="lightGray"/>
          <w:lang w:val="en-GB"/>
        </w:rPr>
      </w:pPr>
    </w:p>
    <w:p w14:paraId="2653D187" w14:textId="77777777" w:rsidR="00F70DA8" w:rsidRDefault="00F70DA8">
      <w:pPr>
        <w:tabs>
          <w:tab w:val="left" w:pos="426"/>
        </w:tabs>
        <w:jc w:val="both"/>
        <w:rPr>
          <w:rFonts w:cs="Arial"/>
          <w:b/>
          <w:highlight w:val="lightGray"/>
          <w:lang w:val="en-GB"/>
        </w:rPr>
      </w:pPr>
    </w:p>
    <w:p w14:paraId="4607FB21" w14:textId="77777777" w:rsidR="00F70DA8" w:rsidRDefault="00F70DA8">
      <w:pPr>
        <w:tabs>
          <w:tab w:val="left" w:pos="426"/>
        </w:tabs>
        <w:jc w:val="both"/>
        <w:rPr>
          <w:rFonts w:cs="Arial"/>
          <w:b/>
          <w:highlight w:val="lightGray"/>
          <w:lang w:val="en-GB"/>
        </w:rPr>
      </w:pPr>
    </w:p>
    <w:p w14:paraId="39D9EE61" w14:textId="77777777" w:rsidR="00F70DA8" w:rsidRDefault="00F70DA8">
      <w:pPr>
        <w:tabs>
          <w:tab w:val="left" w:pos="426"/>
        </w:tabs>
        <w:jc w:val="both"/>
        <w:rPr>
          <w:rFonts w:cs="Arial"/>
          <w:b/>
          <w:highlight w:val="lightGray"/>
          <w:lang w:val="en-GB"/>
        </w:rPr>
      </w:pPr>
    </w:p>
    <w:p w14:paraId="65E2F8D1" w14:textId="77777777" w:rsidR="00F70DA8" w:rsidRDefault="00F70DA8">
      <w:pPr>
        <w:tabs>
          <w:tab w:val="left" w:pos="426"/>
        </w:tabs>
        <w:jc w:val="both"/>
        <w:rPr>
          <w:rFonts w:cs="Arial"/>
          <w:b/>
          <w:highlight w:val="lightGray"/>
          <w:lang w:val="en-GB"/>
        </w:rPr>
      </w:pPr>
    </w:p>
    <w:p w14:paraId="24C15B64" w14:textId="77777777" w:rsidR="00F70DA8" w:rsidRDefault="00F70DA8">
      <w:pPr>
        <w:tabs>
          <w:tab w:val="left" w:pos="426"/>
        </w:tabs>
        <w:jc w:val="both"/>
        <w:rPr>
          <w:rFonts w:cs="Arial"/>
          <w:b/>
          <w:highlight w:val="lightGray"/>
          <w:lang w:val="en-GB"/>
        </w:rPr>
      </w:pPr>
    </w:p>
    <w:p w14:paraId="1167742F" w14:textId="77777777" w:rsidR="00F70DA8" w:rsidRDefault="00F70DA8">
      <w:pPr>
        <w:tabs>
          <w:tab w:val="left" w:pos="426"/>
        </w:tabs>
        <w:jc w:val="both"/>
        <w:rPr>
          <w:rFonts w:cs="Arial"/>
          <w:b/>
          <w:highlight w:val="lightGray"/>
          <w:lang w:val="en-GB"/>
        </w:rPr>
      </w:pPr>
    </w:p>
    <w:p w14:paraId="76B08945" w14:textId="77777777" w:rsidR="00F70DA8" w:rsidRPr="00F70DA8" w:rsidRDefault="00F70DA8">
      <w:pPr>
        <w:tabs>
          <w:tab w:val="left" w:pos="426"/>
        </w:tabs>
        <w:jc w:val="both"/>
        <w:rPr>
          <w:rFonts w:cs="Arial"/>
          <w:b/>
          <w:highlight w:val="lightGray"/>
          <w:lang w:val="en-GB"/>
        </w:rPr>
      </w:pPr>
    </w:p>
    <w:p w14:paraId="6CD64FAC" w14:textId="77777777" w:rsidR="005534A0" w:rsidRPr="00F70DA8" w:rsidRDefault="005534A0">
      <w:pPr>
        <w:tabs>
          <w:tab w:val="left" w:pos="426"/>
        </w:tabs>
        <w:jc w:val="both"/>
        <w:rPr>
          <w:rFonts w:cs="Arial"/>
          <w:b/>
          <w:highlight w:val="lightGray"/>
          <w:lang w:val="en-GB"/>
        </w:rPr>
      </w:pPr>
    </w:p>
    <w:p w14:paraId="74BB6A06" w14:textId="77777777" w:rsidR="006E5AEA" w:rsidRPr="00F70DA8" w:rsidRDefault="006E5AEA">
      <w:pPr>
        <w:tabs>
          <w:tab w:val="left" w:pos="426"/>
        </w:tabs>
        <w:jc w:val="both"/>
        <w:rPr>
          <w:rFonts w:cs="Arial"/>
          <w:b/>
          <w:highlight w:val="lightGray"/>
          <w:lang w:val="en-GB"/>
        </w:rPr>
      </w:pPr>
    </w:p>
    <w:p w14:paraId="54DF61A3" w14:textId="77777777" w:rsidR="005770B7" w:rsidRPr="00F70DA8" w:rsidRDefault="005770B7">
      <w:pPr>
        <w:tabs>
          <w:tab w:val="left" w:pos="426"/>
        </w:tabs>
        <w:jc w:val="both"/>
        <w:rPr>
          <w:rFonts w:cs="Arial"/>
          <w:b/>
          <w:highlight w:val="lightGray"/>
          <w:lang w:val="en-GB"/>
        </w:rPr>
      </w:pPr>
      <w:r w:rsidRPr="00F70DA8">
        <w:rPr>
          <w:rFonts w:cs="Arial"/>
          <w:b/>
          <w:highlight w:val="lightGray"/>
          <w:lang w:val="en-GB"/>
        </w:rPr>
        <w:t>General information</w:t>
      </w:r>
    </w:p>
    <w:p w14:paraId="18B194FE" w14:textId="77777777" w:rsidR="00C24BB6" w:rsidRPr="00F70DA8" w:rsidRDefault="005770B7">
      <w:pPr>
        <w:tabs>
          <w:tab w:val="left" w:pos="426"/>
          <w:tab w:val="left" w:pos="2890"/>
        </w:tabs>
        <w:jc w:val="both"/>
        <w:rPr>
          <w:rFonts w:cs="Arial"/>
          <w:lang w:val="en-GB"/>
        </w:rPr>
      </w:pPr>
      <w:r w:rsidRPr="00F70DA8">
        <w:rPr>
          <w:rFonts w:cs="Arial"/>
          <w:lang w:val="en-GB"/>
        </w:rPr>
        <w:t>1.</w:t>
      </w:r>
      <w:r w:rsidRPr="00F70DA8">
        <w:rPr>
          <w:rFonts w:cs="Arial"/>
          <w:lang w:val="en-GB"/>
        </w:rPr>
        <w:tab/>
        <w:t xml:space="preserve">Electric appliances, packaging material etc. should be kept away </w:t>
      </w:r>
    </w:p>
    <w:p w14:paraId="6FAD8187" w14:textId="77777777" w:rsidR="005770B7" w:rsidRPr="00F70DA8" w:rsidRDefault="00C24BB6">
      <w:pPr>
        <w:tabs>
          <w:tab w:val="left" w:pos="426"/>
          <w:tab w:val="left" w:pos="2890"/>
        </w:tabs>
        <w:jc w:val="both"/>
        <w:rPr>
          <w:rFonts w:cs="Arial"/>
          <w:lang w:val="en-GB"/>
        </w:rPr>
      </w:pPr>
      <w:r w:rsidRPr="00F70DA8">
        <w:rPr>
          <w:rFonts w:cs="Arial"/>
          <w:lang w:val="en-GB"/>
        </w:rPr>
        <w:t xml:space="preserve">       </w:t>
      </w:r>
      <w:r w:rsidR="005770B7" w:rsidRPr="00F70DA8">
        <w:rPr>
          <w:rFonts w:cs="Arial"/>
          <w:lang w:val="en-GB"/>
        </w:rPr>
        <w:t>from children.</w:t>
      </w:r>
    </w:p>
    <w:p w14:paraId="6E4F0D27" w14:textId="77777777" w:rsidR="00C24BB6" w:rsidRPr="00F70DA8" w:rsidRDefault="005770B7">
      <w:pPr>
        <w:tabs>
          <w:tab w:val="left" w:pos="426"/>
          <w:tab w:val="left" w:pos="2890"/>
        </w:tabs>
        <w:jc w:val="both"/>
        <w:rPr>
          <w:rFonts w:cs="Arial"/>
          <w:lang w:val="en-GB"/>
        </w:rPr>
      </w:pPr>
      <w:r w:rsidRPr="00F70DA8">
        <w:rPr>
          <w:rFonts w:cs="Arial"/>
          <w:lang w:val="en-GB"/>
        </w:rPr>
        <w:t>2.</w:t>
      </w:r>
      <w:r w:rsidRPr="00F70DA8">
        <w:rPr>
          <w:rFonts w:cs="Arial"/>
          <w:lang w:val="en-GB"/>
        </w:rPr>
        <w:tab/>
        <w:t xml:space="preserve">Dispose packaging and </w:t>
      </w:r>
      <w:proofErr w:type="gramStart"/>
      <w:r w:rsidRPr="00F70DA8">
        <w:rPr>
          <w:rFonts w:cs="Arial"/>
          <w:lang w:val="en-GB"/>
        </w:rPr>
        <w:t>worn out</w:t>
      </w:r>
      <w:proofErr w:type="gramEnd"/>
      <w:r w:rsidRPr="00F70DA8">
        <w:rPr>
          <w:rFonts w:cs="Arial"/>
          <w:lang w:val="en-GB"/>
        </w:rPr>
        <w:t xml:space="preserve"> material correctly and in an </w:t>
      </w:r>
    </w:p>
    <w:p w14:paraId="69B88DC6" w14:textId="77777777" w:rsidR="005770B7" w:rsidRPr="00F70DA8" w:rsidRDefault="00C24BB6">
      <w:pPr>
        <w:tabs>
          <w:tab w:val="left" w:pos="426"/>
          <w:tab w:val="left" w:pos="2890"/>
        </w:tabs>
        <w:jc w:val="both"/>
        <w:rPr>
          <w:rFonts w:cs="Arial"/>
          <w:lang w:val="en-GB"/>
        </w:rPr>
      </w:pPr>
      <w:r w:rsidRPr="00F70DA8">
        <w:rPr>
          <w:rFonts w:cs="Arial"/>
          <w:lang w:val="en-GB"/>
        </w:rPr>
        <w:t xml:space="preserve">       </w:t>
      </w:r>
      <w:r w:rsidR="005770B7" w:rsidRPr="00F70DA8">
        <w:rPr>
          <w:rFonts w:cs="Arial"/>
          <w:lang w:val="en-GB"/>
        </w:rPr>
        <w:t>environmentally friendly way.</w:t>
      </w:r>
    </w:p>
    <w:p w14:paraId="6823C177" w14:textId="77777777" w:rsidR="005770B7" w:rsidRPr="00F70DA8" w:rsidRDefault="005770B7">
      <w:pPr>
        <w:tabs>
          <w:tab w:val="left" w:pos="426"/>
          <w:tab w:val="left" w:pos="2890"/>
        </w:tabs>
        <w:jc w:val="both"/>
        <w:rPr>
          <w:rFonts w:cs="Arial"/>
          <w:lang w:val="en-GB"/>
        </w:rPr>
      </w:pPr>
      <w:r w:rsidRPr="00F70DA8">
        <w:rPr>
          <w:rFonts w:cs="Arial"/>
          <w:lang w:val="en-GB"/>
        </w:rPr>
        <w:t>3.</w:t>
      </w:r>
      <w:r w:rsidRPr="00F70DA8">
        <w:rPr>
          <w:rFonts w:cs="Arial"/>
          <w:lang w:val="en-GB"/>
        </w:rPr>
        <w:tab/>
        <w:t>Do only pass on the device including the operation manual.</w:t>
      </w:r>
    </w:p>
    <w:p w14:paraId="3EC1D895" w14:textId="77777777" w:rsidR="00C24BB6" w:rsidRPr="00F70DA8" w:rsidRDefault="005770B7">
      <w:pPr>
        <w:tabs>
          <w:tab w:val="left" w:pos="426"/>
          <w:tab w:val="left" w:pos="2890"/>
        </w:tabs>
        <w:ind w:left="709" w:hanging="709"/>
        <w:jc w:val="both"/>
        <w:rPr>
          <w:rFonts w:cs="Arial"/>
          <w:lang w:val="en-GB"/>
        </w:rPr>
      </w:pPr>
      <w:r w:rsidRPr="00F70DA8">
        <w:rPr>
          <w:rFonts w:cs="Arial"/>
          <w:lang w:val="en-GB"/>
        </w:rPr>
        <w:t>4.</w:t>
      </w:r>
      <w:r w:rsidRPr="00F70DA8">
        <w:rPr>
          <w:rFonts w:cs="Arial"/>
          <w:lang w:val="en-GB"/>
        </w:rPr>
        <w:tab/>
        <w:t xml:space="preserve">Subject to change of design and technical data without notice for the </w:t>
      </w:r>
    </w:p>
    <w:p w14:paraId="2D9EAA9D" w14:textId="77777777" w:rsidR="005770B7" w:rsidRPr="00F70DA8" w:rsidRDefault="00C24BB6">
      <w:pPr>
        <w:tabs>
          <w:tab w:val="left" w:pos="426"/>
          <w:tab w:val="left" w:pos="2890"/>
        </w:tabs>
        <w:ind w:left="709" w:hanging="709"/>
        <w:jc w:val="both"/>
        <w:rPr>
          <w:rFonts w:cs="Arial"/>
          <w:lang w:val="en-GB"/>
        </w:rPr>
      </w:pPr>
      <w:r w:rsidRPr="00F70DA8">
        <w:rPr>
          <w:rFonts w:cs="Arial"/>
          <w:lang w:val="en-GB"/>
        </w:rPr>
        <w:t xml:space="preserve">       </w:t>
      </w:r>
      <w:r w:rsidR="005770B7" w:rsidRPr="00F70DA8">
        <w:rPr>
          <w:rFonts w:cs="Arial"/>
          <w:lang w:val="en-GB"/>
        </w:rPr>
        <w:t>sake of constant product improvement.</w:t>
      </w:r>
    </w:p>
    <w:p w14:paraId="3B0424BF" w14:textId="77777777" w:rsidR="00BC55C1" w:rsidRPr="00F70DA8" w:rsidRDefault="00BC55C1">
      <w:pPr>
        <w:jc w:val="both"/>
        <w:rPr>
          <w:rFonts w:cs="Arial"/>
          <w:b/>
          <w:highlight w:val="lightGray"/>
          <w:lang w:val="en-GB"/>
        </w:rPr>
      </w:pPr>
    </w:p>
    <w:p w14:paraId="290299D1" w14:textId="77777777" w:rsidR="005770B7" w:rsidRPr="00F70DA8" w:rsidRDefault="005770B7">
      <w:pPr>
        <w:jc w:val="both"/>
        <w:rPr>
          <w:rFonts w:cs="Arial"/>
          <w:b/>
          <w:highlight w:val="lightGray"/>
          <w:lang w:val="en-GB"/>
        </w:rPr>
      </w:pPr>
      <w:r w:rsidRPr="00F70DA8">
        <w:rPr>
          <w:rFonts w:cs="Arial"/>
          <w:b/>
          <w:highlight w:val="lightGray"/>
          <w:lang w:val="en-GB"/>
        </w:rPr>
        <w:t>Safety instructions</w:t>
      </w:r>
    </w:p>
    <w:p w14:paraId="63D3A603" w14:textId="77777777" w:rsidR="005770B7" w:rsidRPr="00F70DA8" w:rsidRDefault="005770B7">
      <w:pPr>
        <w:tabs>
          <w:tab w:val="left" w:pos="426"/>
          <w:tab w:val="left" w:pos="2890"/>
        </w:tabs>
        <w:jc w:val="both"/>
        <w:rPr>
          <w:rFonts w:cs="Arial"/>
          <w:lang w:val="en-GB"/>
        </w:rPr>
      </w:pPr>
      <w:r w:rsidRPr="00F70DA8">
        <w:rPr>
          <w:rFonts w:cs="Arial"/>
          <w:lang w:val="en-GB"/>
        </w:rPr>
        <w:t>-</w:t>
      </w:r>
      <w:r w:rsidR="000325F8" w:rsidRPr="00F70DA8">
        <w:rPr>
          <w:rFonts w:cs="Arial"/>
          <w:lang w:val="en-GB"/>
        </w:rPr>
        <w:t xml:space="preserve">  </w:t>
      </w:r>
      <w:r w:rsidRPr="00F70DA8">
        <w:rPr>
          <w:rFonts w:cs="Arial"/>
          <w:lang w:val="en-GB"/>
        </w:rPr>
        <w:t>Only operate the device at its intended voltage.</w:t>
      </w:r>
    </w:p>
    <w:p w14:paraId="4994BF0B" w14:textId="77777777" w:rsidR="00C24BB6" w:rsidRPr="00F70DA8" w:rsidRDefault="000325F8">
      <w:pPr>
        <w:tabs>
          <w:tab w:val="left" w:pos="426"/>
          <w:tab w:val="left" w:pos="2890"/>
        </w:tabs>
        <w:jc w:val="both"/>
        <w:rPr>
          <w:rFonts w:cs="Arial"/>
          <w:lang w:val="en-GB"/>
        </w:rPr>
      </w:pPr>
      <w:r w:rsidRPr="00F70DA8">
        <w:rPr>
          <w:rFonts w:cs="Arial"/>
          <w:lang w:val="en-GB"/>
        </w:rPr>
        <w:t xml:space="preserve">-  </w:t>
      </w:r>
      <w:r w:rsidR="005770B7" w:rsidRPr="00F70DA8">
        <w:rPr>
          <w:rFonts w:cs="Arial"/>
          <w:lang w:val="en-GB"/>
        </w:rPr>
        <w:t xml:space="preserve">In case of repairs, only use original spare parts, to avoid serious </w:t>
      </w:r>
    </w:p>
    <w:p w14:paraId="6A71EFCC" w14:textId="77777777" w:rsidR="005770B7" w:rsidRPr="00F70DA8" w:rsidRDefault="00C24BB6">
      <w:pPr>
        <w:tabs>
          <w:tab w:val="left" w:pos="426"/>
          <w:tab w:val="left" w:pos="2890"/>
        </w:tabs>
        <w:jc w:val="both"/>
        <w:rPr>
          <w:rFonts w:cs="Arial"/>
          <w:lang w:val="en-GB"/>
        </w:rPr>
      </w:pPr>
      <w:r w:rsidRPr="00F70DA8">
        <w:rPr>
          <w:rFonts w:cs="Arial"/>
          <w:lang w:val="en-GB"/>
        </w:rPr>
        <w:t xml:space="preserve">   </w:t>
      </w:r>
      <w:r w:rsidR="005770B7" w:rsidRPr="00F70DA8">
        <w:rPr>
          <w:rFonts w:cs="Arial"/>
          <w:lang w:val="en-GB"/>
        </w:rPr>
        <w:t>damage.</w:t>
      </w:r>
    </w:p>
    <w:p w14:paraId="3009470B" w14:textId="77777777" w:rsidR="00C24BB6" w:rsidRPr="00F70DA8" w:rsidRDefault="005770B7" w:rsidP="00327CD1">
      <w:pPr>
        <w:tabs>
          <w:tab w:val="left" w:pos="426"/>
          <w:tab w:val="left" w:pos="2890"/>
        </w:tabs>
        <w:ind w:left="420" w:hanging="420"/>
        <w:jc w:val="both"/>
        <w:rPr>
          <w:rFonts w:cs="Arial"/>
          <w:lang w:val="en-GB"/>
        </w:rPr>
      </w:pPr>
      <w:r w:rsidRPr="00F70DA8">
        <w:rPr>
          <w:rFonts w:cs="Arial"/>
          <w:lang w:val="en-GB"/>
        </w:rPr>
        <w:t>-</w:t>
      </w:r>
      <w:r w:rsidR="000325F8" w:rsidRPr="00F70DA8">
        <w:rPr>
          <w:rFonts w:cs="Arial"/>
          <w:lang w:val="en-GB"/>
        </w:rPr>
        <w:t xml:space="preserve"> </w:t>
      </w:r>
      <w:r w:rsidRPr="00F70DA8">
        <w:rPr>
          <w:rFonts w:cs="Arial"/>
          <w:lang w:val="en-GB"/>
        </w:rPr>
        <w:t xml:space="preserve">Always check whether the device is suitable for the respective place </w:t>
      </w:r>
    </w:p>
    <w:p w14:paraId="6EF733FB" w14:textId="77777777" w:rsidR="000325F8" w:rsidRPr="00F70DA8" w:rsidRDefault="00C24BB6" w:rsidP="000325F8">
      <w:pPr>
        <w:tabs>
          <w:tab w:val="left" w:pos="227"/>
        </w:tabs>
        <w:ind w:left="225" w:hanging="225"/>
        <w:jc w:val="both"/>
        <w:rPr>
          <w:rFonts w:cs="Arial"/>
          <w:lang w:val="en-GB"/>
        </w:rPr>
      </w:pPr>
      <w:r w:rsidRPr="00F70DA8">
        <w:rPr>
          <w:rFonts w:cs="Arial"/>
          <w:lang w:val="en-GB"/>
        </w:rPr>
        <w:t xml:space="preserve">  </w:t>
      </w:r>
      <w:r w:rsidR="005770B7" w:rsidRPr="00F70DA8">
        <w:rPr>
          <w:rFonts w:cs="Arial"/>
          <w:lang w:val="en-GB"/>
        </w:rPr>
        <w:t>where you intend using it</w:t>
      </w:r>
      <w:r w:rsidRPr="00F70DA8">
        <w:rPr>
          <w:rFonts w:cs="Arial"/>
          <w:lang w:val="en-GB"/>
        </w:rPr>
        <w:t>.</w:t>
      </w:r>
    </w:p>
    <w:p w14:paraId="1C920CDC" w14:textId="77777777" w:rsidR="00C24BB6" w:rsidRPr="00F70DA8" w:rsidRDefault="000325F8" w:rsidP="008A7023">
      <w:pPr>
        <w:tabs>
          <w:tab w:val="left" w:pos="227"/>
        </w:tabs>
        <w:ind w:left="225" w:hanging="225"/>
        <w:jc w:val="both"/>
        <w:rPr>
          <w:rFonts w:cs="Arial"/>
          <w:lang w:val="en-GB"/>
        </w:rPr>
      </w:pPr>
      <w:r w:rsidRPr="00F70DA8">
        <w:rPr>
          <w:rFonts w:cs="Arial"/>
          <w:lang w:val="en-GB"/>
        </w:rPr>
        <w:t xml:space="preserve">- This appliance is not intended for use by persons (including children) </w:t>
      </w:r>
    </w:p>
    <w:p w14:paraId="2A042452" w14:textId="77777777" w:rsidR="00C24BB6" w:rsidRPr="00F70DA8" w:rsidRDefault="00C24BB6" w:rsidP="008A7023">
      <w:pPr>
        <w:tabs>
          <w:tab w:val="left" w:pos="227"/>
        </w:tabs>
        <w:ind w:left="225" w:hanging="225"/>
        <w:jc w:val="both"/>
        <w:rPr>
          <w:rFonts w:cs="Arial"/>
          <w:lang w:val="en-GB"/>
        </w:rPr>
      </w:pPr>
      <w:r w:rsidRPr="00F70DA8">
        <w:rPr>
          <w:rFonts w:cs="Arial"/>
          <w:lang w:val="en-GB"/>
        </w:rPr>
        <w:t xml:space="preserve">  w</w:t>
      </w:r>
      <w:r w:rsidR="000325F8" w:rsidRPr="00F70DA8">
        <w:rPr>
          <w:rFonts w:cs="Arial"/>
          <w:lang w:val="en-GB"/>
        </w:rPr>
        <w:t>ith reduced physical, sensory or mental capabilities, or lack of</w:t>
      </w:r>
      <w:r w:rsidR="008A7023" w:rsidRPr="00F70DA8">
        <w:rPr>
          <w:rFonts w:cs="Arial"/>
          <w:lang w:val="en-GB"/>
        </w:rPr>
        <w:t xml:space="preserve"> </w:t>
      </w:r>
    </w:p>
    <w:p w14:paraId="7BF233CE" w14:textId="77777777" w:rsidR="000325F8" w:rsidRPr="00F70DA8" w:rsidRDefault="00C24BB6" w:rsidP="00327CD1">
      <w:pPr>
        <w:tabs>
          <w:tab w:val="left" w:pos="227"/>
        </w:tabs>
        <w:ind w:left="225" w:hanging="225"/>
        <w:jc w:val="both"/>
        <w:rPr>
          <w:rFonts w:cs="Arial"/>
          <w:lang w:val="en-GB"/>
        </w:rPr>
      </w:pPr>
      <w:r w:rsidRPr="00F70DA8">
        <w:rPr>
          <w:rFonts w:cs="Arial"/>
          <w:lang w:val="en-GB"/>
        </w:rPr>
        <w:t xml:space="preserve">  </w:t>
      </w:r>
      <w:r w:rsidR="000325F8" w:rsidRPr="00F70DA8">
        <w:rPr>
          <w:rFonts w:cs="Arial"/>
          <w:lang w:val="en-GB"/>
        </w:rPr>
        <w:t xml:space="preserve">experience and knowledge </w:t>
      </w:r>
    </w:p>
    <w:p w14:paraId="15BA53C2" w14:textId="77777777" w:rsidR="00AB6E05" w:rsidRPr="00F70DA8" w:rsidRDefault="00AB6E05">
      <w:pPr>
        <w:jc w:val="both"/>
        <w:rPr>
          <w:rFonts w:cs="Arial"/>
          <w:b/>
          <w:highlight w:val="lightGray"/>
          <w:lang w:val="en-GB"/>
        </w:rPr>
      </w:pPr>
    </w:p>
    <w:p w14:paraId="282BFEF0" w14:textId="77777777" w:rsidR="005770B7" w:rsidRPr="00F70DA8" w:rsidRDefault="005770B7">
      <w:pPr>
        <w:jc w:val="both"/>
        <w:rPr>
          <w:rFonts w:cs="Arial"/>
          <w:b/>
          <w:highlight w:val="lightGray"/>
          <w:lang w:val="en-GB"/>
        </w:rPr>
      </w:pPr>
      <w:r w:rsidRPr="00F70DA8">
        <w:rPr>
          <w:rFonts w:cs="Arial"/>
          <w:b/>
          <w:highlight w:val="lightGray"/>
          <w:lang w:val="en-GB"/>
        </w:rPr>
        <w:t>Guarantee</w:t>
      </w:r>
    </w:p>
    <w:p w14:paraId="3ADFFF46" w14:textId="77777777" w:rsidR="005770B7" w:rsidRPr="00F70DA8" w:rsidRDefault="005770B7">
      <w:pPr>
        <w:tabs>
          <w:tab w:val="left" w:pos="1701"/>
          <w:tab w:val="left" w:pos="2890"/>
        </w:tabs>
        <w:jc w:val="both"/>
        <w:rPr>
          <w:rFonts w:cs="Arial"/>
          <w:lang w:val="en-GB"/>
        </w:rPr>
      </w:pPr>
      <w:r w:rsidRPr="00F70DA8">
        <w:rPr>
          <w:rFonts w:cs="Arial"/>
          <w:lang w:val="en-GB"/>
        </w:rPr>
        <w:t xml:space="preserve">Guarantee includes repair of all defects that were not caused by defective material or fabrication mistakes. Since ISOTRONIC has no influence on correct and appropriate assemblage and operation it is obvious that guarantee applies only on completeness and proper condition. ISOTRONIC takes on neither liability nor guarantee for damages or consequential damages in connection with this product. This applies especially when the device was altered or repaired, when circuits were changed or non-original spare parts were used or when damage was caused by false or negligent operation or abuse. </w:t>
      </w:r>
    </w:p>
    <w:p w14:paraId="3E510236" w14:textId="77777777" w:rsidR="00A30B6A" w:rsidRPr="00F70DA8" w:rsidRDefault="00A30B6A" w:rsidP="00DD103B">
      <w:pPr>
        <w:tabs>
          <w:tab w:val="left" w:pos="1701"/>
          <w:tab w:val="left" w:pos="2890"/>
        </w:tabs>
        <w:jc w:val="both"/>
        <w:rPr>
          <w:rFonts w:cs="Arial"/>
          <w:lang w:val="en-GB"/>
        </w:rPr>
      </w:pPr>
    </w:p>
    <w:p w14:paraId="44CEAD08" w14:textId="77777777" w:rsidR="00DD103B" w:rsidRPr="00F70DA8" w:rsidRDefault="00DD103B" w:rsidP="00DD103B">
      <w:pPr>
        <w:tabs>
          <w:tab w:val="left" w:pos="1701"/>
          <w:tab w:val="left" w:pos="2890"/>
          <w:tab w:val="right" w:pos="7797"/>
        </w:tabs>
        <w:rPr>
          <w:rFonts w:cs="Arial"/>
          <w:lang w:val="en-GB"/>
        </w:rPr>
      </w:pPr>
      <w:r w:rsidRPr="00F70DA8">
        <w:rPr>
          <w:rFonts w:cs="Arial"/>
          <w:lang w:val="en-US"/>
        </w:rPr>
        <w:t>Your</w:t>
      </w:r>
      <w:r w:rsidRPr="00F70DA8">
        <w:rPr>
          <w:rFonts w:cs="Arial"/>
          <w:lang w:val="en-GB"/>
        </w:rPr>
        <w:t xml:space="preserve"> </w:t>
      </w:r>
      <w:r w:rsidRPr="00F70DA8">
        <w:rPr>
          <w:rFonts w:cs="Arial"/>
          <w:lang w:val="en-GB"/>
        </w:rPr>
        <w:tab/>
      </w:r>
      <w:r w:rsidRPr="00F70DA8">
        <w:rPr>
          <w:rFonts w:cs="Arial"/>
          <w:lang w:val="en-GB"/>
        </w:rPr>
        <w:tab/>
      </w:r>
      <w:r w:rsidR="00C24BB6" w:rsidRPr="00F70DA8">
        <w:rPr>
          <w:rFonts w:cs="Arial"/>
          <w:lang w:val="en-GB"/>
        </w:rPr>
        <w:t xml:space="preserve">   </w:t>
      </w:r>
      <w:r w:rsidR="00C24BB6" w:rsidRPr="00F70DA8">
        <w:rPr>
          <w:rFonts w:cs="Arial"/>
          <w:lang w:val="en-GB"/>
        </w:rPr>
        <w:tab/>
      </w:r>
    </w:p>
    <w:p w14:paraId="47D0D676" w14:textId="77777777" w:rsidR="00DD103B" w:rsidRPr="00F70DA8" w:rsidRDefault="00DD103B" w:rsidP="00DD103B">
      <w:pPr>
        <w:tabs>
          <w:tab w:val="left" w:pos="1701"/>
          <w:tab w:val="left" w:pos="2890"/>
          <w:tab w:val="right" w:pos="7797"/>
        </w:tabs>
        <w:rPr>
          <w:rFonts w:cs="Arial"/>
          <w:lang w:val="en-GB"/>
        </w:rPr>
      </w:pPr>
      <w:r w:rsidRPr="00F70DA8">
        <w:rPr>
          <w:rFonts w:cs="Arial"/>
          <w:lang w:val="en-GB"/>
        </w:rPr>
        <w:t>ISOTRONIC-Team</w:t>
      </w:r>
      <w:r w:rsidR="00C24BB6" w:rsidRPr="00F70DA8">
        <w:rPr>
          <w:rFonts w:cs="Arial"/>
          <w:lang w:val="en-GB"/>
        </w:rPr>
        <w:t xml:space="preserve"> </w:t>
      </w:r>
      <w:r w:rsidR="00C24BB6" w:rsidRPr="00F70DA8">
        <w:rPr>
          <w:rFonts w:cs="Arial"/>
          <w:lang w:val="en-GB"/>
        </w:rPr>
        <w:tab/>
      </w:r>
      <w:r w:rsidRPr="00F70DA8">
        <w:rPr>
          <w:rFonts w:cs="Arial"/>
          <w:lang w:val="en-GB"/>
        </w:rPr>
        <w:tab/>
      </w:r>
    </w:p>
    <w:p w14:paraId="31C03C71" w14:textId="77777777" w:rsidR="00DD103B" w:rsidRPr="00F70DA8" w:rsidRDefault="00CA4F7E" w:rsidP="00DD103B">
      <w:pPr>
        <w:tabs>
          <w:tab w:val="left" w:pos="2448"/>
          <w:tab w:val="left" w:pos="3888"/>
          <w:tab w:val="left" w:pos="5514"/>
        </w:tabs>
        <w:jc w:val="both"/>
        <w:rPr>
          <w:rFonts w:cs="Arial"/>
          <w:lang w:val="en-GB"/>
        </w:rPr>
      </w:pPr>
      <w:r w:rsidRPr="00F70DA8">
        <w:rPr>
          <w:rFonts w:cs="Arial"/>
          <w:noProof/>
        </w:rPr>
        <w:drawing>
          <wp:anchor distT="0" distB="0" distL="114300" distR="114300" simplePos="0" relativeHeight="251645440" behindDoc="0" locked="0" layoutInCell="1" allowOverlap="1" wp14:anchorId="289A4DCC" wp14:editId="4B7DDDA3">
            <wp:simplePos x="0" y="0"/>
            <wp:positionH relativeFrom="column">
              <wp:posOffset>-8255</wp:posOffset>
            </wp:positionH>
            <wp:positionV relativeFrom="paragraph">
              <wp:posOffset>13335</wp:posOffset>
            </wp:positionV>
            <wp:extent cx="1216025" cy="251460"/>
            <wp:effectExtent l="0" t="0" r="0" b="0"/>
            <wp:wrapNone/>
            <wp:docPr id="104" name="図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4"/>
                    <pic:cNvPicPr>
                      <a:picLocks/>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216025" cy="251460"/>
                    </a:xfrm>
                    <a:prstGeom prst="rect">
                      <a:avLst/>
                    </a:prstGeom>
                    <a:noFill/>
                    <a:ln>
                      <a:noFill/>
                    </a:ln>
                  </pic:spPr>
                </pic:pic>
              </a:graphicData>
            </a:graphic>
            <wp14:sizeRelH relativeFrom="page">
              <wp14:pctWidth>0</wp14:pctWidth>
            </wp14:sizeRelH>
            <wp14:sizeRelV relativeFrom="page">
              <wp14:pctHeight>0</wp14:pctHeight>
            </wp14:sizeRelV>
          </wp:anchor>
        </w:drawing>
      </w:r>
      <w:r w:rsidR="00DD103B" w:rsidRPr="00F70DA8">
        <w:rPr>
          <w:rFonts w:cs="Arial"/>
          <w:lang w:val="en-GB"/>
        </w:rPr>
        <w:tab/>
      </w:r>
    </w:p>
    <w:p w14:paraId="36DB9125" w14:textId="77777777" w:rsidR="005770B7" w:rsidRPr="00F70DA8" w:rsidRDefault="005770B7">
      <w:pPr>
        <w:spacing w:after="90"/>
        <w:jc w:val="both"/>
        <w:rPr>
          <w:rFonts w:cs="Arial"/>
          <w:color w:val="000000"/>
          <w:highlight w:val="lightGray"/>
          <w:lang w:val="en-GB"/>
        </w:rPr>
      </w:pPr>
    </w:p>
    <w:p w14:paraId="205C06F8" w14:textId="77777777" w:rsidR="005770B7" w:rsidRPr="00F70DA8" w:rsidRDefault="005770B7">
      <w:pPr>
        <w:spacing w:after="90"/>
        <w:jc w:val="both"/>
        <w:rPr>
          <w:rFonts w:cs="Arial"/>
          <w:b/>
          <w:color w:val="000000"/>
          <w:lang w:val="en-GB"/>
        </w:rPr>
      </w:pPr>
      <w:r w:rsidRPr="00F70DA8">
        <w:rPr>
          <w:rFonts w:cs="Arial"/>
          <w:b/>
          <w:color w:val="000000"/>
          <w:highlight w:val="lightGray"/>
          <w:lang w:val="en-GB"/>
        </w:rPr>
        <w:t>Environmental protection notice</w:t>
      </w:r>
    </w:p>
    <w:p w14:paraId="0584195C" w14:textId="77777777" w:rsidR="005770B7" w:rsidRPr="00F70DA8" w:rsidRDefault="005770B7">
      <w:pPr>
        <w:jc w:val="both"/>
        <w:rPr>
          <w:rFonts w:cs="Arial"/>
          <w:color w:val="000000"/>
          <w:lang w:val="en-GB"/>
        </w:rPr>
      </w:pPr>
      <w:r w:rsidRPr="00F70DA8">
        <w:rPr>
          <w:rFonts w:cs="Arial"/>
          <w:bCs/>
          <w:lang w:val="en-GB"/>
        </w:rPr>
        <w:t>At the end of its life span this product may not be disposed as normal household waste but must be disposed of at a collecting place for recycling of e</w:t>
      </w:r>
      <w:r w:rsidRPr="00F70DA8">
        <w:rPr>
          <w:rFonts w:cs="Arial"/>
          <w:color w:val="000000"/>
          <w:lang w:val="en-GB"/>
        </w:rPr>
        <w:t>lectrical and electronic equipment. The icon on the product, in the manual, or on the packing points to this fact.</w:t>
      </w:r>
    </w:p>
    <w:p w14:paraId="37CD99EA" w14:textId="77777777" w:rsidR="005770B7" w:rsidRPr="00F70DA8" w:rsidRDefault="005770B7">
      <w:pPr>
        <w:jc w:val="both"/>
        <w:rPr>
          <w:rFonts w:cs="Arial"/>
          <w:color w:val="000000"/>
          <w:lang w:val="en-GB"/>
        </w:rPr>
      </w:pPr>
      <w:r w:rsidRPr="00F70DA8">
        <w:rPr>
          <w:rFonts w:cs="Arial"/>
          <w:color w:val="000000"/>
          <w:lang w:val="en-GB"/>
        </w:rPr>
        <w:t>The materials are recyclable according to their labelling. Through reusing, material recycling, or other forms of utilisation of old devices you make an important contribution to the protection of the environment.</w:t>
      </w:r>
    </w:p>
    <w:p w14:paraId="65968863" w14:textId="77777777" w:rsidR="00574C0E" w:rsidRPr="00F70DA8" w:rsidRDefault="005770B7">
      <w:pPr>
        <w:jc w:val="both"/>
        <w:rPr>
          <w:rFonts w:cs="Arial"/>
          <w:lang w:val="en-GB"/>
        </w:rPr>
      </w:pPr>
      <w:r w:rsidRPr="00F70DA8">
        <w:rPr>
          <w:rFonts w:cs="Arial"/>
          <w:lang w:val="en-GB"/>
        </w:rPr>
        <w:t>Please ask the local administration for the responsible waste disposal centre.</w:t>
      </w:r>
    </w:p>
    <w:p w14:paraId="5AFB2AC2" w14:textId="77777777" w:rsidR="00D87A4D" w:rsidRPr="00F70DA8" w:rsidRDefault="00D87A4D">
      <w:pPr>
        <w:jc w:val="both"/>
        <w:rPr>
          <w:rFonts w:cs="Arial"/>
          <w:lang w:val="en-GB"/>
        </w:rPr>
      </w:pPr>
    </w:p>
    <w:p w14:paraId="70A44AC9" w14:textId="77777777" w:rsidR="00D87A4D" w:rsidRDefault="00D87A4D">
      <w:pPr>
        <w:jc w:val="both"/>
        <w:rPr>
          <w:rFonts w:cs="Arial"/>
          <w:sz w:val="22"/>
          <w:szCs w:val="22"/>
          <w:lang w:val="en-GB"/>
        </w:rPr>
      </w:pPr>
    </w:p>
    <w:p w14:paraId="6D71C0B6" w14:textId="77777777" w:rsidR="009B6BE5" w:rsidRDefault="009B6BE5">
      <w:pPr>
        <w:jc w:val="both"/>
        <w:rPr>
          <w:rFonts w:cs="Arial"/>
          <w:sz w:val="22"/>
          <w:szCs w:val="22"/>
          <w:lang w:val="en-GB"/>
        </w:rPr>
      </w:pPr>
    </w:p>
    <w:p w14:paraId="3AB707F7" w14:textId="77777777" w:rsidR="009B6BE5" w:rsidRDefault="009B6BE5">
      <w:pPr>
        <w:jc w:val="both"/>
        <w:rPr>
          <w:rFonts w:cs="Arial"/>
          <w:sz w:val="22"/>
          <w:szCs w:val="22"/>
          <w:lang w:val="en-GB"/>
        </w:rPr>
      </w:pPr>
    </w:p>
    <w:p w14:paraId="261F961C" w14:textId="77777777" w:rsidR="00F70DA8" w:rsidRDefault="00F70DA8">
      <w:pPr>
        <w:jc w:val="both"/>
        <w:rPr>
          <w:rFonts w:cs="Arial"/>
          <w:sz w:val="22"/>
          <w:szCs w:val="22"/>
          <w:lang w:val="en-GB"/>
        </w:rPr>
      </w:pPr>
    </w:p>
    <w:p w14:paraId="51D573DD" w14:textId="77777777" w:rsidR="00F70DA8" w:rsidRDefault="00F70DA8">
      <w:pPr>
        <w:jc w:val="both"/>
        <w:rPr>
          <w:rFonts w:cs="Arial"/>
          <w:sz w:val="22"/>
          <w:szCs w:val="22"/>
          <w:lang w:val="en-GB"/>
        </w:rPr>
      </w:pPr>
    </w:p>
    <w:p w14:paraId="63ACB685" w14:textId="77777777" w:rsidR="00F70DA8" w:rsidRPr="00327CD1" w:rsidRDefault="00F70DA8">
      <w:pPr>
        <w:jc w:val="both"/>
        <w:rPr>
          <w:rFonts w:cs="Arial"/>
          <w:sz w:val="22"/>
          <w:szCs w:val="22"/>
          <w:lang w:val="en-GB"/>
        </w:rPr>
      </w:pPr>
    </w:p>
    <w:bookmarkEnd w:id="6"/>
    <w:p w14:paraId="69D5F9F4" w14:textId="77777777" w:rsidR="005770B7" w:rsidRPr="002E4A7A" w:rsidRDefault="00CA4F7E">
      <w:pPr>
        <w:pStyle w:val="Untertitel"/>
        <w:tabs>
          <w:tab w:val="left" w:pos="1134"/>
          <w:tab w:val="left" w:pos="3030"/>
          <w:tab w:val="left" w:pos="4536"/>
        </w:tabs>
        <w:rPr>
          <w:sz w:val="22"/>
          <w:szCs w:val="22"/>
          <w:lang w:val="nl-NL"/>
        </w:rPr>
      </w:pPr>
      <w:r w:rsidRPr="00F70DA8">
        <w:rPr>
          <w:noProof/>
          <w:sz w:val="22"/>
          <w:szCs w:val="22"/>
        </w:rPr>
        <w:drawing>
          <wp:anchor distT="0" distB="0" distL="114300" distR="114300" simplePos="0" relativeHeight="251642368" behindDoc="0" locked="0" layoutInCell="1" allowOverlap="1" wp14:anchorId="29E15B13" wp14:editId="0E256419">
            <wp:simplePos x="0" y="0"/>
            <wp:positionH relativeFrom="column">
              <wp:posOffset>0</wp:posOffset>
            </wp:positionH>
            <wp:positionV relativeFrom="paragraph">
              <wp:posOffset>25400</wp:posOffset>
            </wp:positionV>
            <wp:extent cx="353060" cy="200660"/>
            <wp:effectExtent l="0" t="0" r="0" b="0"/>
            <wp:wrapNone/>
            <wp:docPr id="93" name="図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3"/>
                    <pic:cNvPicPr>
                      <a:picLocks/>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53060" cy="200660"/>
                    </a:xfrm>
                    <a:prstGeom prst="rect">
                      <a:avLst/>
                    </a:prstGeom>
                    <a:noFill/>
                    <a:ln>
                      <a:noFill/>
                    </a:ln>
                  </pic:spPr>
                </pic:pic>
              </a:graphicData>
            </a:graphic>
            <wp14:sizeRelH relativeFrom="page">
              <wp14:pctWidth>0</wp14:pctWidth>
            </wp14:sizeRelH>
            <wp14:sizeRelV relativeFrom="page">
              <wp14:pctHeight>0</wp14:pctHeight>
            </wp14:sizeRelV>
          </wp:anchor>
        </w:drawing>
      </w:r>
      <w:r w:rsidR="005770B7" w:rsidRPr="002E4A7A">
        <w:rPr>
          <w:sz w:val="22"/>
          <w:szCs w:val="22"/>
          <w:lang w:val="nl-NL"/>
        </w:rPr>
        <w:t>Gebruikshandleiding</w:t>
      </w:r>
    </w:p>
    <w:p w14:paraId="50E2E5EC" w14:textId="77777777" w:rsidR="002D18C1" w:rsidRPr="00F70DA8" w:rsidRDefault="007545A2">
      <w:pPr>
        <w:pStyle w:val="Untertitel"/>
        <w:tabs>
          <w:tab w:val="left" w:pos="1134"/>
          <w:tab w:val="left" w:pos="2127"/>
          <w:tab w:val="left" w:pos="4536"/>
        </w:tabs>
        <w:rPr>
          <w:b w:val="0"/>
          <w:sz w:val="22"/>
          <w:szCs w:val="22"/>
          <w:lang w:val="hr-HR"/>
        </w:rPr>
      </w:pPr>
      <w:r w:rsidRPr="00F70DA8">
        <w:rPr>
          <w:color w:val="000000"/>
          <w:sz w:val="22"/>
          <w:szCs w:val="22"/>
          <w:lang w:val="nl-NL"/>
        </w:rPr>
        <w:t xml:space="preserve">Muis + </w:t>
      </w:r>
      <w:proofErr w:type="spellStart"/>
      <w:proofErr w:type="gramStart"/>
      <w:r w:rsidRPr="00F70DA8">
        <w:rPr>
          <w:color w:val="000000"/>
          <w:sz w:val="22"/>
          <w:szCs w:val="22"/>
          <w:lang w:val="nl-NL"/>
        </w:rPr>
        <w:t>Rat</w:t>
      </w:r>
      <w:r w:rsidR="002D18C1" w:rsidRPr="00F70DA8">
        <w:rPr>
          <w:color w:val="000000"/>
          <w:sz w:val="22"/>
          <w:szCs w:val="22"/>
          <w:lang w:val="nl-NL"/>
        </w:rPr>
        <w:t>vrij</w:t>
      </w:r>
      <w:proofErr w:type="spellEnd"/>
      <w:r w:rsidR="002D18C1" w:rsidRPr="002E4A7A">
        <w:rPr>
          <w:sz w:val="22"/>
          <w:szCs w:val="22"/>
          <w:lang w:val="nl-NL"/>
        </w:rPr>
        <w:t xml:space="preserve">  Mobiel</w:t>
      </w:r>
      <w:proofErr w:type="gramEnd"/>
      <w:r w:rsidR="002D18C1" w:rsidRPr="00F70DA8">
        <w:rPr>
          <w:b w:val="0"/>
          <w:sz w:val="22"/>
          <w:szCs w:val="22"/>
          <w:lang w:val="hr-HR"/>
        </w:rPr>
        <w:t xml:space="preserve"> </w:t>
      </w:r>
    </w:p>
    <w:p w14:paraId="2B9B783C" w14:textId="77777777" w:rsidR="005770B7" w:rsidRPr="005E568D" w:rsidRDefault="005770B7">
      <w:pPr>
        <w:pStyle w:val="Untertitel"/>
        <w:tabs>
          <w:tab w:val="left" w:pos="1134"/>
          <w:tab w:val="left" w:pos="2127"/>
          <w:tab w:val="left" w:pos="4536"/>
        </w:tabs>
        <w:rPr>
          <w:b w:val="0"/>
          <w:sz w:val="20"/>
          <w:szCs w:val="20"/>
          <w:lang w:val="hr-HR"/>
        </w:rPr>
      </w:pPr>
      <w:r w:rsidRPr="005E568D">
        <w:rPr>
          <w:b w:val="0"/>
          <w:sz w:val="20"/>
          <w:szCs w:val="20"/>
          <w:lang w:val="hr-HR"/>
        </w:rPr>
        <w:t xml:space="preserve">Art.-Nr. </w:t>
      </w:r>
      <w:r w:rsidR="005534A0">
        <w:rPr>
          <w:b w:val="0"/>
          <w:sz w:val="20"/>
          <w:szCs w:val="20"/>
          <w:lang w:val="hr-HR"/>
        </w:rPr>
        <w:t>70632</w:t>
      </w:r>
    </w:p>
    <w:p w14:paraId="0660660D" w14:textId="77777777" w:rsidR="005770B7" w:rsidRPr="002E4A7A" w:rsidRDefault="005770B7">
      <w:pPr>
        <w:pBdr>
          <w:bottom w:val="single" w:sz="36" w:space="1" w:color="999999"/>
        </w:pBdr>
        <w:jc w:val="both"/>
        <w:rPr>
          <w:rFonts w:cs="Arial"/>
          <w:bCs/>
          <w:snapToGrid w:val="0"/>
          <w:lang w:val="nl-NL"/>
        </w:rPr>
      </w:pPr>
      <w:r w:rsidRPr="002E4A7A">
        <w:rPr>
          <w:rFonts w:cs="Arial"/>
          <w:lang w:val="nl-NL"/>
        </w:rPr>
        <w:tab/>
      </w:r>
      <w:r w:rsidRPr="002E4A7A">
        <w:rPr>
          <w:rFonts w:cs="Arial"/>
          <w:lang w:val="nl-NL"/>
        </w:rPr>
        <w:tab/>
      </w:r>
    </w:p>
    <w:p w14:paraId="3B37A271" w14:textId="77777777" w:rsidR="005770B7" w:rsidRPr="004B3027" w:rsidRDefault="005770B7">
      <w:pPr>
        <w:pStyle w:val="Untertitel"/>
        <w:tabs>
          <w:tab w:val="left" w:pos="1134"/>
          <w:tab w:val="left" w:pos="2127"/>
          <w:tab w:val="left" w:pos="4536"/>
        </w:tabs>
        <w:jc w:val="both"/>
        <w:rPr>
          <w:b w:val="0"/>
          <w:sz w:val="22"/>
          <w:szCs w:val="22"/>
          <w:lang w:val="hr-HR"/>
        </w:rPr>
      </w:pPr>
    </w:p>
    <w:p w14:paraId="605F98D9" w14:textId="77777777" w:rsidR="005770B7" w:rsidRDefault="005770B7">
      <w:pPr>
        <w:tabs>
          <w:tab w:val="left" w:pos="1701"/>
        </w:tabs>
        <w:jc w:val="both"/>
        <w:rPr>
          <w:rFonts w:cs="Arial"/>
          <w:bCs/>
          <w:lang w:val="nl-NL"/>
        </w:rPr>
      </w:pPr>
      <w:r w:rsidRPr="00F70DA8">
        <w:rPr>
          <w:rFonts w:cs="Arial"/>
          <w:bCs/>
          <w:lang w:val="nl-NL"/>
        </w:rPr>
        <w:t>Zeer geachte klant,</w:t>
      </w:r>
    </w:p>
    <w:p w14:paraId="31B20805" w14:textId="77777777" w:rsidR="00F70DA8" w:rsidRPr="00F70DA8" w:rsidRDefault="00F70DA8">
      <w:pPr>
        <w:tabs>
          <w:tab w:val="left" w:pos="1701"/>
        </w:tabs>
        <w:jc w:val="both"/>
        <w:rPr>
          <w:rFonts w:cs="Arial"/>
          <w:bCs/>
          <w:lang w:val="nl-NL"/>
        </w:rPr>
      </w:pPr>
    </w:p>
    <w:p w14:paraId="4E77A7D4" w14:textId="77777777" w:rsidR="005770B7" w:rsidRPr="00F70DA8" w:rsidRDefault="005770B7">
      <w:pPr>
        <w:tabs>
          <w:tab w:val="left" w:pos="1701"/>
        </w:tabs>
        <w:jc w:val="both"/>
        <w:rPr>
          <w:rFonts w:cs="Arial"/>
          <w:bCs/>
          <w:lang w:val="nl-NL"/>
        </w:rPr>
      </w:pPr>
      <w:r w:rsidRPr="00F70DA8">
        <w:rPr>
          <w:rFonts w:cs="Arial"/>
          <w:bCs/>
          <w:lang w:val="nl-NL"/>
        </w:rPr>
        <w:t>hartelijk gelukgewenst met uw aankoop van één van onze kwaliteitsproducten. Gelieve de gebruiksaanwijzing voor de ingebruikname zorgvuldig door te lezen goed te bewaren.</w:t>
      </w:r>
    </w:p>
    <w:p w14:paraId="5F6E588A" w14:textId="77777777" w:rsidR="00980890" w:rsidRPr="00F70DA8" w:rsidRDefault="00980890">
      <w:pPr>
        <w:tabs>
          <w:tab w:val="left" w:pos="1701"/>
        </w:tabs>
        <w:jc w:val="both"/>
        <w:rPr>
          <w:rFonts w:cs="Arial"/>
          <w:bCs/>
          <w:lang w:val="nl-NL"/>
        </w:rPr>
      </w:pPr>
    </w:p>
    <w:p w14:paraId="27478EE2" w14:textId="77777777" w:rsidR="005770B7" w:rsidRDefault="005770B7">
      <w:pPr>
        <w:jc w:val="both"/>
        <w:rPr>
          <w:rFonts w:eastAsia="Arial" w:cs="Arial"/>
          <w:b/>
          <w:bCs/>
          <w:lang w:val="nl-NL"/>
        </w:rPr>
      </w:pPr>
      <w:r w:rsidRPr="00F70DA8">
        <w:rPr>
          <w:rFonts w:eastAsia="Arial" w:cs="Arial"/>
          <w:b/>
          <w:bCs/>
          <w:highlight w:val="lightGray"/>
          <w:lang w:val="nl-NL"/>
        </w:rPr>
        <w:t xml:space="preserve">Productbeschrijving </w:t>
      </w:r>
    </w:p>
    <w:p w14:paraId="3822740D" w14:textId="77777777" w:rsidR="00F70DA8" w:rsidRPr="00F70DA8" w:rsidRDefault="00F70DA8">
      <w:pPr>
        <w:jc w:val="both"/>
        <w:rPr>
          <w:rFonts w:eastAsia="Arial" w:cs="Arial"/>
          <w:lang w:val="nl-NL"/>
        </w:rPr>
      </w:pPr>
    </w:p>
    <w:p w14:paraId="7F414B64" w14:textId="77777777" w:rsidR="001D6CAB" w:rsidRPr="00F70DA8" w:rsidRDefault="00F3303B">
      <w:pPr>
        <w:jc w:val="both"/>
        <w:rPr>
          <w:rFonts w:eastAsia="Arial" w:cs="Arial"/>
          <w:lang w:val="nl-NL"/>
        </w:rPr>
      </w:pPr>
      <w:r w:rsidRPr="00F70DA8">
        <w:rPr>
          <w:rFonts w:eastAsia="Arial" w:cs="Arial"/>
          <w:lang w:val="nl-NL"/>
        </w:rPr>
        <w:t>Het apparaat genereert hoogfrequente audiosignalen van 5 seconden (met een pauze van 25 seconden). Deze geluidssignalen, die nauwelijks waarneembaar zijn voor het menselijk oor, houden muizen en ratten op afstand. ISOTRONIC Anti-Mouse houdt ongedierte weg uit huis, garage, schuur, zolder of tuinhuis met opeenvolgende ultrasone signalen. Geen stroomaansluiting of montage vereist. De geïntegreerde 30 seconden intervalschakelaar voorkomt dat de dieren aan het geluid wennen</w:t>
      </w:r>
    </w:p>
    <w:p w14:paraId="06F62CA0" w14:textId="77777777" w:rsidR="001D6CAB" w:rsidRPr="00F70DA8" w:rsidRDefault="001D6CAB">
      <w:pPr>
        <w:jc w:val="both"/>
        <w:rPr>
          <w:rFonts w:eastAsia="Arial" w:cs="Arial"/>
          <w:lang w:val="nl-NL"/>
        </w:rPr>
      </w:pPr>
    </w:p>
    <w:p w14:paraId="2D1A9BD1" w14:textId="77777777" w:rsidR="007449B6" w:rsidRPr="00F70DA8" w:rsidRDefault="007449B6" w:rsidP="007449B6">
      <w:pPr>
        <w:jc w:val="both"/>
        <w:rPr>
          <w:rFonts w:eastAsia="Times New Roman" w:cs="Arial"/>
          <w:color w:val="222222"/>
          <w:shd w:val="clear" w:color="auto" w:fill="F8F9FA"/>
          <w:lang w:val="nl-NL"/>
        </w:rPr>
      </w:pPr>
      <w:r w:rsidRPr="00F70DA8">
        <w:rPr>
          <w:rFonts w:eastAsia="Times New Roman" w:cs="Arial"/>
          <w:color w:val="222222"/>
          <w:shd w:val="clear" w:color="auto" w:fill="F8F9FA"/>
          <w:lang w:val="nl-NL"/>
        </w:rPr>
        <w:t xml:space="preserve">Om de dieren permanent weg te jagen en ook weg te houden, moet het apparaat continu worden gebruikt en moet een beetje geduld worden toegepast. Onze apparaten werken met ultrahoge drempelfrequenties die gewenning voorkomen en vervelend zijn voor de dieren maar niet noodzakelijk pijnlijk. Afhankelijk van de soort kan het soms tot 3 weken duren voordat de dieren hun vertrouwde omgeving verlaten en een verandering opmerken. Verschillende soorten dieren reageren verschillend, afhankelijk van leeftijd, ras en grootte, maar de meeste van hen voelen zich vroeg of laat gestoord in hun gewoonten en gewoonten en zullen het gebied permanent verlaten.   </w:t>
      </w:r>
    </w:p>
    <w:p w14:paraId="70D86269" w14:textId="77777777" w:rsidR="007449B6" w:rsidRPr="00F70DA8" w:rsidRDefault="007449B6" w:rsidP="007449B6">
      <w:pPr>
        <w:rPr>
          <w:rFonts w:eastAsia="Times New Roman" w:cs="Arial"/>
          <w:color w:val="222222"/>
          <w:shd w:val="clear" w:color="auto" w:fill="F8F9FA"/>
          <w:lang w:val="nl-NL"/>
        </w:rPr>
      </w:pPr>
    </w:p>
    <w:p w14:paraId="38444CE8" w14:textId="77777777" w:rsidR="007449B6" w:rsidRPr="00F70DA8" w:rsidRDefault="007449B6" w:rsidP="007449B6">
      <w:pPr>
        <w:jc w:val="both"/>
        <w:rPr>
          <w:rFonts w:eastAsia="Times New Roman" w:cs="Arial"/>
          <w:color w:val="222222"/>
          <w:shd w:val="clear" w:color="auto" w:fill="F8F9FA"/>
          <w:lang w:val="nl-NL"/>
        </w:rPr>
      </w:pPr>
      <w:r w:rsidRPr="00F70DA8">
        <w:rPr>
          <w:rFonts w:eastAsia="Times New Roman" w:cs="Arial"/>
          <w:b/>
          <w:bCs/>
          <w:color w:val="222222"/>
          <w:shd w:val="clear" w:color="auto" w:fill="F8F9FA"/>
          <w:lang w:val="nl-NL"/>
        </w:rPr>
        <w:t>Belangrijk:</w:t>
      </w:r>
      <w:r w:rsidRPr="00F70DA8">
        <w:rPr>
          <w:rFonts w:eastAsia="Times New Roman" w:cs="Arial"/>
          <w:color w:val="222222"/>
          <w:shd w:val="clear" w:color="auto" w:fill="F8F9FA"/>
          <w:lang w:val="nl-NL"/>
        </w:rPr>
        <w:t xml:space="preserve"> de plaatsing van de apparatuur kan van cruciaal belang zijn voor de effectiviteit ervan. Lijn de apparaten uit met de "luidspreker" direct in een lijn op de zit- en rustplaatsen van de dieren. De frequenties worden trechtervormig verzonden en het te beschermen gebied moet zich binnen deze trechter bevinden. Een verkeerde uitlijning kan leiden tot blinde vlekken waarin de dieren meer tijd doorbrengen om de storende frequenties te vermijden.</w:t>
      </w:r>
    </w:p>
    <w:p w14:paraId="2F473660" w14:textId="77777777" w:rsidR="00F3303B" w:rsidRPr="00F70DA8" w:rsidRDefault="00F3303B" w:rsidP="007449B6">
      <w:pPr>
        <w:jc w:val="both"/>
        <w:rPr>
          <w:rFonts w:eastAsia="Times New Roman" w:cs="Arial"/>
          <w:highlight w:val="lightGray"/>
          <w:lang w:val="nl-NL"/>
        </w:rPr>
      </w:pPr>
    </w:p>
    <w:p w14:paraId="59FDCF66" w14:textId="77777777" w:rsidR="00F3303B" w:rsidRPr="00F70DA8" w:rsidRDefault="00F3303B" w:rsidP="00F3303B">
      <w:pPr>
        <w:jc w:val="both"/>
        <w:rPr>
          <w:rFonts w:eastAsia="Arial" w:cs="Arial"/>
          <w:lang w:val="nl-NL"/>
        </w:rPr>
      </w:pPr>
      <w:r w:rsidRPr="00F70DA8">
        <w:rPr>
          <w:rFonts w:eastAsia="Arial" w:cs="Arial"/>
          <w:lang w:val="nl-NL"/>
        </w:rPr>
        <w:t xml:space="preserve">Met kabelbinders of schroeven kan het apparaat in de schuur worden aangebracht. </w:t>
      </w:r>
    </w:p>
    <w:p w14:paraId="790A63AD" w14:textId="77777777" w:rsidR="007449B6" w:rsidRPr="00F70DA8" w:rsidRDefault="007449B6">
      <w:pPr>
        <w:jc w:val="both"/>
        <w:rPr>
          <w:rFonts w:eastAsia="Arial" w:cs="Arial"/>
          <w:lang w:val="nl-NL"/>
        </w:rPr>
      </w:pPr>
    </w:p>
    <w:p w14:paraId="1E9EEC12" w14:textId="77777777" w:rsidR="004B3027" w:rsidRPr="00F70DA8" w:rsidRDefault="004B3027" w:rsidP="004B3027">
      <w:pPr>
        <w:tabs>
          <w:tab w:val="left" w:pos="1701"/>
        </w:tabs>
        <w:jc w:val="both"/>
        <w:rPr>
          <w:rFonts w:eastAsia="Arial" w:cs="Arial"/>
          <w:lang w:val="nl-NL"/>
        </w:rPr>
      </w:pPr>
      <w:r w:rsidRPr="00F70DA8">
        <w:rPr>
          <w:rFonts w:eastAsia="Arial" w:cs="Arial"/>
          <w:lang w:val="nl-NL"/>
        </w:rPr>
        <w:t>Let er op dat u het apparaat eventueel in de pauzemodus opstart en pas daarna overschakelt op de gebruiksmodus. Er doet zich dan geen storing voor.</w:t>
      </w:r>
    </w:p>
    <w:p w14:paraId="51D32A8E" w14:textId="77777777" w:rsidR="005B67B8" w:rsidRDefault="005B67B8" w:rsidP="002E5356">
      <w:pPr>
        <w:jc w:val="both"/>
        <w:rPr>
          <w:rFonts w:eastAsia="Arial" w:cs="Arial"/>
          <w:lang w:val="nl-NL"/>
        </w:rPr>
      </w:pPr>
    </w:p>
    <w:p w14:paraId="5D5C0F68" w14:textId="77777777" w:rsidR="00F70DA8" w:rsidRDefault="00F70DA8" w:rsidP="002E5356">
      <w:pPr>
        <w:jc w:val="both"/>
        <w:rPr>
          <w:rFonts w:eastAsia="Arial" w:cs="Arial"/>
          <w:lang w:val="nl-NL"/>
        </w:rPr>
      </w:pPr>
    </w:p>
    <w:p w14:paraId="21BB2608" w14:textId="77777777" w:rsidR="00F70DA8" w:rsidRDefault="00F70DA8" w:rsidP="002E5356">
      <w:pPr>
        <w:jc w:val="both"/>
        <w:rPr>
          <w:rFonts w:eastAsia="Arial" w:cs="Arial"/>
          <w:lang w:val="nl-NL"/>
        </w:rPr>
      </w:pPr>
    </w:p>
    <w:p w14:paraId="02F9E65E" w14:textId="77777777" w:rsidR="00F70DA8" w:rsidRDefault="00F70DA8" w:rsidP="002E5356">
      <w:pPr>
        <w:jc w:val="both"/>
        <w:rPr>
          <w:rFonts w:eastAsia="Arial" w:cs="Arial"/>
          <w:lang w:val="nl-NL"/>
        </w:rPr>
      </w:pPr>
    </w:p>
    <w:p w14:paraId="5E8831FA" w14:textId="77777777" w:rsidR="00F70DA8" w:rsidRDefault="00F70DA8" w:rsidP="002E5356">
      <w:pPr>
        <w:jc w:val="both"/>
        <w:rPr>
          <w:rFonts w:eastAsia="Arial" w:cs="Arial"/>
          <w:lang w:val="nl-NL"/>
        </w:rPr>
      </w:pPr>
    </w:p>
    <w:p w14:paraId="4A17DAAB" w14:textId="77777777" w:rsidR="00F70DA8" w:rsidRDefault="00F70DA8" w:rsidP="002E5356">
      <w:pPr>
        <w:jc w:val="both"/>
        <w:rPr>
          <w:rFonts w:eastAsia="Arial" w:cs="Arial"/>
          <w:lang w:val="nl-NL"/>
        </w:rPr>
      </w:pPr>
    </w:p>
    <w:p w14:paraId="1C15D652" w14:textId="77777777" w:rsidR="00F70DA8" w:rsidRDefault="00F70DA8" w:rsidP="002E5356">
      <w:pPr>
        <w:jc w:val="both"/>
        <w:rPr>
          <w:rFonts w:eastAsia="Arial" w:cs="Arial"/>
          <w:lang w:val="nl-NL"/>
        </w:rPr>
      </w:pPr>
    </w:p>
    <w:p w14:paraId="7E12BA6D" w14:textId="77777777" w:rsidR="00F70DA8" w:rsidRDefault="00F70DA8" w:rsidP="002E5356">
      <w:pPr>
        <w:jc w:val="both"/>
        <w:rPr>
          <w:rFonts w:eastAsia="Arial" w:cs="Arial"/>
          <w:lang w:val="nl-NL"/>
        </w:rPr>
      </w:pPr>
    </w:p>
    <w:p w14:paraId="62A315CF" w14:textId="77777777" w:rsidR="00F70DA8" w:rsidRDefault="00F70DA8" w:rsidP="002E5356">
      <w:pPr>
        <w:jc w:val="both"/>
        <w:rPr>
          <w:rFonts w:eastAsia="Arial" w:cs="Arial"/>
          <w:lang w:val="nl-NL"/>
        </w:rPr>
      </w:pPr>
    </w:p>
    <w:p w14:paraId="2D147662" w14:textId="77777777" w:rsidR="004B3027" w:rsidRPr="00F70DA8" w:rsidRDefault="004B3027" w:rsidP="005B67B8">
      <w:pPr>
        <w:jc w:val="both"/>
        <w:rPr>
          <w:rFonts w:eastAsia="Times New Roman" w:cs="Arial"/>
          <w:b/>
          <w:noProof/>
          <w:color w:val="000000"/>
          <w:highlight w:val="lightGray"/>
          <w:lang w:val="nl-NL"/>
        </w:rPr>
      </w:pPr>
    </w:p>
    <w:p w14:paraId="050E5D8E" w14:textId="77777777" w:rsidR="004B3027" w:rsidRPr="00F70DA8" w:rsidRDefault="004B3027" w:rsidP="005B67B8">
      <w:pPr>
        <w:jc w:val="both"/>
        <w:rPr>
          <w:rFonts w:eastAsia="Times New Roman" w:cs="Arial"/>
          <w:b/>
          <w:noProof/>
          <w:color w:val="000000"/>
          <w:highlight w:val="lightGray"/>
          <w:lang w:val="nl-NL"/>
        </w:rPr>
      </w:pPr>
    </w:p>
    <w:p w14:paraId="1327BCCC" w14:textId="77777777" w:rsidR="005B67B8" w:rsidRPr="00F70DA8" w:rsidRDefault="005B67B8" w:rsidP="005B67B8">
      <w:pPr>
        <w:jc w:val="both"/>
        <w:rPr>
          <w:rFonts w:eastAsia="Times New Roman" w:cs="Arial"/>
          <w:b/>
          <w:noProof/>
          <w:color w:val="000000"/>
          <w:lang w:val="nl-NL"/>
        </w:rPr>
      </w:pPr>
      <w:r w:rsidRPr="00F70DA8">
        <w:rPr>
          <w:rFonts w:eastAsia="Times New Roman" w:cs="Arial"/>
          <w:b/>
          <w:noProof/>
          <w:color w:val="000000"/>
          <w:highlight w:val="lightGray"/>
          <w:lang w:val="nl-NL"/>
        </w:rPr>
        <w:t>Batterij vervangen</w:t>
      </w:r>
    </w:p>
    <w:p w14:paraId="76829807" w14:textId="77777777" w:rsidR="005B67B8" w:rsidRPr="00F70DA8" w:rsidRDefault="005B67B8" w:rsidP="005B67B8">
      <w:pPr>
        <w:rPr>
          <w:rFonts w:cs="Arial"/>
          <w:lang w:val="nl-NL"/>
        </w:rPr>
      </w:pPr>
      <w:r w:rsidRPr="00F70DA8">
        <w:rPr>
          <w:rFonts w:cs="Arial"/>
          <w:lang w:val="nl-NL"/>
        </w:rPr>
        <w:t xml:space="preserve">1. Neem de deksel van de behuizing eraf. </w:t>
      </w:r>
    </w:p>
    <w:p w14:paraId="0B0F2E0C" w14:textId="77777777" w:rsidR="005B67B8" w:rsidRPr="00F70DA8" w:rsidRDefault="005B67B8" w:rsidP="005B67B8">
      <w:pPr>
        <w:tabs>
          <w:tab w:val="left" w:pos="227"/>
        </w:tabs>
        <w:jc w:val="both"/>
        <w:rPr>
          <w:rFonts w:eastAsia="Times New Roman" w:cs="Arial"/>
          <w:color w:val="000000"/>
          <w:lang w:val="nl-NL"/>
        </w:rPr>
      </w:pPr>
      <w:r w:rsidRPr="00F70DA8">
        <w:rPr>
          <w:rFonts w:eastAsia="Times New Roman" w:cs="Arial"/>
          <w:color w:val="000000"/>
          <w:lang w:val="nl-NL"/>
        </w:rPr>
        <w:t>2.</w:t>
      </w:r>
      <w:r w:rsidRPr="00F70DA8">
        <w:rPr>
          <w:rFonts w:eastAsia="Times New Roman" w:cs="Arial"/>
          <w:color w:val="000000"/>
          <w:lang w:val="nl-NL"/>
        </w:rPr>
        <w:tab/>
      </w:r>
      <w:r w:rsidRPr="00F70DA8">
        <w:rPr>
          <w:rFonts w:eastAsia="Times New Roman" w:cs="Arial"/>
          <w:noProof/>
          <w:color w:val="000000"/>
          <w:lang w:val="nl-NL"/>
        </w:rPr>
        <w:t>Verwijder de oude batterij uit de batterijhouder.</w:t>
      </w:r>
    </w:p>
    <w:p w14:paraId="60662C3E" w14:textId="77777777" w:rsidR="005B67B8" w:rsidRPr="00F70DA8" w:rsidRDefault="005B67B8" w:rsidP="005B67B8">
      <w:pPr>
        <w:tabs>
          <w:tab w:val="left" w:pos="227"/>
        </w:tabs>
        <w:ind w:left="225" w:hanging="225"/>
        <w:jc w:val="both"/>
        <w:rPr>
          <w:rFonts w:eastAsia="Times New Roman" w:cs="Arial"/>
          <w:color w:val="000000"/>
          <w:lang w:val="nl-NL"/>
        </w:rPr>
      </w:pPr>
      <w:r w:rsidRPr="00F70DA8">
        <w:rPr>
          <w:rFonts w:eastAsia="Times New Roman" w:cs="Arial"/>
          <w:color w:val="000000"/>
          <w:lang w:val="nl-NL"/>
        </w:rPr>
        <w:t>3.</w:t>
      </w:r>
      <w:r w:rsidRPr="00F70DA8">
        <w:rPr>
          <w:rFonts w:eastAsia="Times New Roman" w:cs="Arial"/>
          <w:color w:val="000000"/>
          <w:lang w:val="nl-NL"/>
        </w:rPr>
        <w:tab/>
      </w:r>
      <w:r w:rsidRPr="00F70DA8">
        <w:rPr>
          <w:rFonts w:eastAsia="Times New Roman" w:cs="Arial"/>
          <w:noProof/>
          <w:color w:val="000000"/>
          <w:lang w:val="nl-NL"/>
        </w:rPr>
        <w:t xml:space="preserve">Plaats </w:t>
      </w:r>
      <w:r w:rsidR="005534A0" w:rsidRPr="00F70DA8">
        <w:rPr>
          <w:rFonts w:eastAsia="Times New Roman" w:cs="Arial"/>
          <w:noProof/>
          <w:color w:val="000000"/>
          <w:lang w:val="nl-NL"/>
        </w:rPr>
        <w:t>6</w:t>
      </w:r>
      <w:r w:rsidRPr="00F70DA8">
        <w:rPr>
          <w:rFonts w:eastAsia="Times New Roman" w:cs="Arial"/>
          <w:noProof/>
          <w:color w:val="000000"/>
          <w:lang w:val="nl-NL"/>
        </w:rPr>
        <w:t xml:space="preserve"> nieuwe batterij </w:t>
      </w:r>
      <w:r w:rsidR="005534A0" w:rsidRPr="00F70DA8">
        <w:rPr>
          <w:rFonts w:eastAsia="Times New Roman" w:cs="Arial"/>
          <w:noProof/>
          <w:color w:val="000000"/>
          <w:lang w:val="nl-NL"/>
        </w:rPr>
        <w:t xml:space="preserve">AAA </w:t>
      </w:r>
      <w:r w:rsidRPr="00F70DA8">
        <w:rPr>
          <w:rFonts w:eastAsia="Times New Roman" w:cs="Arial"/>
          <w:color w:val="000000"/>
          <w:lang w:val="nl-NL"/>
        </w:rPr>
        <w:t xml:space="preserve"> </w:t>
      </w:r>
      <w:r w:rsidRPr="00F70DA8">
        <w:rPr>
          <w:rFonts w:eastAsia="Times New Roman" w:cs="Arial"/>
          <w:noProof/>
          <w:color w:val="000000"/>
          <w:lang w:val="nl-NL"/>
        </w:rPr>
        <w:t>Let op de juiste polariteit, dit is aangegeven op de bodem van de batterijhouder.</w:t>
      </w:r>
    </w:p>
    <w:p w14:paraId="4ABC34F8" w14:textId="77777777" w:rsidR="005B67B8" w:rsidRPr="00F70DA8" w:rsidRDefault="005B67B8" w:rsidP="005B67B8">
      <w:pPr>
        <w:tabs>
          <w:tab w:val="left" w:pos="227"/>
        </w:tabs>
        <w:jc w:val="both"/>
        <w:rPr>
          <w:rFonts w:eastAsia="Times New Roman" w:cs="Arial"/>
          <w:noProof/>
          <w:color w:val="000000"/>
          <w:lang w:val="nl-NL"/>
        </w:rPr>
      </w:pPr>
      <w:r w:rsidRPr="00F70DA8">
        <w:rPr>
          <w:rFonts w:eastAsia="Times New Roman" w:cs="Arial"/>
          <w:color w:val="000000"/>
          <w:lang w:val="nl-NL"/>
        </w:rPr>
        <w:t>4.</w:t>
      </w:r>
      <w:r w:rsidRPr="00F70DA8">
        <w:rPr>
          <w:rFonts w:eastAsia="Times New Roman" w:cs="Arial"/>
          <w:color w:val="000000"/>
          <w:lang w:val="nl-NL"/>
        </w:rPr>
        <w:tab/>
      </w:r>
      <w:r w:rsidRPr="00F70DA8">
        <w:rPr>
          <w:rFonts w:eastAsia="Times New Roman" w:cs="Arial"/>
          <w:noProof/>
          <w:color w:val="000000"/>
          <w:lang w:val="nl-NL"/>
        </w:rPr>
        <w:t>Plaats de deksel weer op de behuizing.</w:t>
      </w:r>
    </w:p>
    <w:p w14:paraId="3148DDE5" w14:textId="77777777" w:rsidR="0050304B" w:rsidRPr="00F70DA8" w:rsidRDefault="0050304B" w:rsidP="005B67B8">
      <w:pPr>
        <w:tabs>
          <w:tab w:val="left" w:pos="227"/>
        </w:tabs>
        <w:jc w:val="both"/>
        <w:rPr>
          <w:rFonts w:eastAsia="Times New Roman" w:cs="Arial"/>
          <w:noProof/>
          <w:color w:val="000000"/>
          <w:lang w:val="nl-NL"/>
        </w:rPr>
      </w:pPr>
    </w:p>
    <w:p w14:paraId="53755ED3" w14:textId="77777777" w:rsidR="0050304B" w:rsidRPr="00F70DA8" w:rsidRDefault="0050304B" w:rsidP="0050304B">
      <w:pPr>
        <w:tabs>
          <w:tab w:val="left" w:pos="227"/>
        </w:tabs>
        <w:jc w:val="both"/>
        <w:rPr>
          <w:rFonts w:eastAsia="Times New Roman" w:cs="Arial"/>
          <w:color w:val="000000"/>
          <w:lang w:val="nl-BE"/>
        </w:rPr>
      </w:pPr>
      <w:r w:rsidRPr="00F70DA8">
        <w:rPr>
          <w:rFonts w:eastAsia="Times New Roman" w:cs="Arial"/>
          <w:color w:val="000000"/>
          <w:lang w:val="nl-BE"/>
        </w:rPr>
        <w:t>Zorg ervoor dat de isolatiemantel van de batterij niet wordt beschadigd of beschadigd wanneer deze in het batterijcompartiment wordt geplaatst. Schade kan kortsluiting veroorzaken en de batterij oververhitten.</w:t>
      </w:r>
    </w:p>
    <w:p w14:paraId="58C3AD2D" w14:textId="77777777" w:rsidR="001D6CAB" w:rsidRPr="00F70DA8" w:rsidRDefault="001D6CAB">
      <w:pPr>
        <w:jc w:val="both"/>
        <w:rPr>
          <w:rFonts w:eastAsia="Arial" w:cs="Arial"/>
          <w:b/>
          <w:bCs/>
          <w:highlight w:val="lightGray"/>
          <w:lang w:val="nl-NL"/>
        </w:rPr>
      </w:pPr>
    </w:p>
    <w:p w14:paraId="65D78018" w14:textId="77777777" w:rsidR="005770B7" w:rsidRPr="00F70DA8" w:rsidRDefault="005770B7">
      <w:pPr>
        <w:jc w:val="both"/>
        <w:rPr>
          <w:rFonts w:eastAsia="Arial" w:cs="Arial"/>
          <w:b/>
          <w:bCs/>
          <w:highlight w:val="lightGray"/>
          <w:lang w:val="nl-NL"/>
        </w:rPr>
      </w:pPr>
      <w:r w:rsidRPr="00F70DA8">
        <w:rPr>
          <w:rFonts w:eastAsia="Arial" w:cs="Arial"/>
          <w:b/>
          <w:bCs/>
          <w:highlight w:val="lightGray"/>
          <w:lang w:val="nl-NL"/>
        </w:rPr>
        <w:t>Technische gegevens</w:t>
      </w:r>
    </w:p>
    <w:p w14:paraId="175A1660" w14:textId="77777777" w:rsidR="005770B7" w:rsidRPr="00F70DA8" w:rsidRDefault="005770B7">
      <w:pPr>
        <w:tabs>
          <w:tab w:val="left" w:pos="1701"/>
        </w:tabs>
        <w:jc w:val="both"/>
        <w:rPr>
          <w:rFonts w:eastAsia="Arial" w:cs="Arial"/>
          <w:lang w:val="nl-NL"/>
        </w:rPr>
      </w:pPr>
      <w:r w:rsidRPr="00F70DA8">
        <w:rPr>
          <w:rFonts w:eastAsia="Arial" w:cs="Arial"/>
          <w:lang w:val="nl-NL"/>
        </w:rPr>
        <w:t>Batterijen:</w:t>
      </w:r>
      <w:r w:rsidRPr="00F70DA8">
        <w:rPr>
          <w:rFonts w:eastAsia="Arial" w:cs="Arial"/>
          <w:lang w:val="nl-NL"/>
        </w:rPr>
        <w:tab/>
      </w:r>
      <w:r w:rsidR="00C24BB6" w:rsidRPr="00F70DA8">
        <w:rPr>
          <w:rFonts w:eastAsia="Arial" w:cs="Arial"/>
          <w:lang w:val="nl-NL"/>
        </w:rPr>
        <w:t xml:space="preserve">       </w:t>
      </w:r>
      <w:r w:rsidR="005534A0" w:rsidRPr="00F70DA8">
        <w:rPr>
          <w:rFonts w:eastAsia="Arial" w:cs="Arial"/>
          <w:lang w:val="nl-NL"/>
        </w:rPr>
        <w:t xml:space="preserve">6 x AAA </w:t>
      </w:r>
      <w:r w:rsidRPr="00F70DA8">
        <w:rPr>
          <w:rFonts w:eastAsia="Arial" w:cs="Arial"/>
          <w:lang w:val="nl-NL"/>
        </w:rPr>
        <w:t xml:space="preserve"> bijgeleverd</w:t>
      </w:r>
    </w:p>
    <w:p w14:paraId="76192BCD" w14:textId="77777777" w:rsidR="005770B7" w:rsidRPr="00F70DA8" w:rsidRDefault="005770B7">
      <w:pPr>
        <w:tabs>
          <w:tab w:val="left" w:pos="1701"/>
        </w:tabs>
        <w:jc w:val="both"/>
        <w:rPr>
          <w:rFonts w:eastAsia="Arial" w:cs="Arial"/>
          <w:lang w:val="nl-NL"/>
        </w:rPr>
      </w:pPr>
      <w:r w:rsidRPr="00F70DA8">
        <w:rPr>
          <w:rFonts w:eastAsia="Arial" w:cs="Arial"/>
          <w:lang w:val="nl-NL"/>
        </w:rPr>
        <w:t>Stroomverbruik:</w:t>
      </w:r>
      <w:r w:rsidRPr="00F70DA8">
        <w:rPr>
          <w:rFonts w:eastAsia="Arial" w:cs="Arial"/>
          <w:lang w:val="nl-NL"/>
        </w:rPr>
        <w:tab/>
      </w:r>
      <w:r w:rsidR="00C24BB6" w:rsidRPr="00F70DA8">
        <w:rPr>
          <w:rFonts w:eastAsia="Arial" w:cs="Arial"/>
          <w:lang w:val="nl-NL"/>
        </w:rPr>
        <w:t xml:space="preserve">       </w:t>
      </w:r>
      <w:r w:rsidR="0052573F" w:rsidRPr="00F70DA8">
        <w:rPr>
          <w:rFonts w:eastAsia="Arial" w:cs="Arial"/>
          <w:lang w:val="nl-NL"/>
        </w:rPr>
        <w:t>1</w:t>
      </w:r>
      <w:r w:rsidRPr="00F70DA8">
        <w:rPr>
          <w:rFonts w:eastAsia="Arial" w:cs="Arial"/>
          <w:lang w:val="nl-NL"/>
        </w:rPr>
        <w:t xml:space="preserve"> mA, in stand-by modus </w:t>
      </w:r>
      <w:r w:rsidR="00115F01" w:rsidRPr="00F70DA8">
        <w:rPr>
          <w:rFonts w:eastAsia="Arial" w:cs="Arial"/>
          <w:lang w:val="nl-NL"/>
        </w:rPr>
        <w:t>5</w:t>
      </w:r>
      <w:r w:rsidR="00C51230" w:rsidRPr="00F70DA8">
        <w:rPr>
          <w:rFonts w:eastAsia="Arial" w:cs="Arial"/>
          <w:lang w:val="nl-NL"/>
        </w:rPr>
        <w:t>µ</w:t>
      </w:r>
      <w:r w:rsidRPr="00F70DA8">
        <w:rPr>
          <w:rFonts w:eastAsia="Arial" w:cs="Arial"/>
          <w:lang w:val="nl-NL"/>
        </w:rPr>
        <w:t>A</w:t>
      </w:r>
    </w:p>
    <w:p w14:paraId="3EB249E3" w14:textId="29026203" w:rsidR="005770B7" w:rsidRPr="00F70DA8" w:rsidRDefault="005770B7">
      <w:pPr>
        <w:tabs>
          <w:tab w:val="left" w:pos="1701"/>
        </w:tabs>
        <w:jc w:val="both"/>
        <w:rPr>
          <w:rFonts w:eastAsia="Arial" w:cs="Arial"/>
          <w:lang w:val="nl-NL"/>
        </w:rPr>
      </w:pPr>
      <w:r w:rsidRPr="00F70DA8">
        <w:rPr>
          <w:rFonts w:eastAsia="Arial" w:cs="Arial"/>
          <w:lang w:val="nl-NL"/>
        </w:rPr>
        <w:t xml:space="preserve">Actief bereik:           </w:t>
      </w:r>
      <w:r w:rsidR="00F3303B" w:rsidRPr="00F70DA8">
        <w:rPr>
          <w:rFonts w:eastAsia="Arial" w:cs="Arial"/>
          <w:lang w:val="nl-NL"/>
        </w:rPr>
        <w:t xml:space="preserve">     </w:t>
      </w:r>
      <w:r w:rsidR="004E010C">
        <w:rPr>
          <w:rFonts w:eastAsia="Arial" w:cs="Arial"/>
          <w:lang w:val="nl-NL"/>
        </w:rPr>
        <w:t xml:space="preserve"> </w:t>
      </w:r>
      <w:r w:rsidR="00C24BB6" w:rsidRPr="00F70DA8">
        <w:rPr>
          <w:rFonts w:eastAsia="Arial" w:cs="Arial"/>
          <w:lang w:val="nl-NL"/>
        </w:rPr>
        <w:t>c</w:t>
      </w:r>
      <w:r w:rsidR="00C51230" w:rsidRPr="00F70DA8">
        <w:rPr>
          <w:rFonts w:eastAsia="Arial" w:cs="Arial"/>
          <w:lang w:val="nl-NL"/>
        </w:rPr>
        <w:t>a. 4</w:t>
      </w:r>
      <w:r w:rsidRPr="00F70DA8">
        <w:rPr>
          <w:rFonts w:eastAsia="Arial" w:cs="Arial"/>
          <w:lang w:val="nl-NL"/>
        </w:rPr>
        <w:t>0 m²</w:t>
      </w:r>
      <w:r w:rsidR="00C51230" w:rsidRPr="00F70DA8">
        <w:rPr>
          <w:rFonts w:eastAsia="Arial" w:cs="Arial"/>
          <w:lang w:val="nl-NL"/>
        </w:rPr>
        <w:t xml:space="preserve"> (</w:t>
      </w:r>
      <w:r w:rsidR="001E4B51" w:rsidRPr="00F70DA8">
        <w:rPr>
          <w:rFonts w:eastAsia="Arial" w:cs="Arial"/>
          <w:lang w:val="nl-NL"/>
        </w:rPr>
        <w:t>in gesloten ruimten</w:t>
      </w:r>
      <w:r w:rsidR="00C51230" w:rsidRPr="00F70DA8">
        <w:rPr>
          <w:rFonts w:eastAsia="Arial" w:cs="Arial"/>
          <w:lang w:val="nl-NL"/>
        </w:rPr>
        <w:t>)</w:t>
      </w:r>
    </w:p>
    <w:p w14:paraId="58C97164" w14:textId="77777777" w:rsidR="005770B7" w:rsidRPr="00F70DA8" w:rsidRDefault="005770B7">
      <w:pPr>
        <w:tabs>
          <w:tab w:val="left" w:pos="1701"/>
        </w:tabs>
        <w:jc w:val="both"/>
        <w:rPr>
          <w:rFonts w:eastAsia="Arial" w:cs="Arial"/>
          <w:lang w:val="nl-NL"/>
        </w:rPr>
      </w:pPr>
      <w:r w:rsidRPr="00F70DA8">
        <w:rPr>
          <w:rFonts w:eastAsia="Arial" w:cs="Arial"/>
          <w:lang w:val="nl-NL"/>
        </w:rPr>
        <w:t>Frequentie:</w:t>
      </w:r>
      <w:r w:rsidRPr="00F70DA8">
        <w:rPr>
          <w:rFonts w:eastAsia="Arial" w:cs="Arial"/>
          <w:lang w:val="nl-NL"/>
        </w:rPr>
        <w:tab/>
      </w:r>
      <w:r w:rsidR="00C24BB6" w:rsidRPr="00F70DA8">
        <w:rPr>
          <w:rFonts w:eastAsia="Arial" w:cs="Arial"/>
          <w:lang w:val="nl-NL"/>
        </w:rPr>
        <w:t xml:space="preserve">     </w:t>
      </w:r>
      <w:r w:rsidR="00F3303B" w:rsidRPr="00F70DA8">
        <w:rPr>
          <w:rFonts w:eastAsia="Arial" w:cs="Arial"/>
          <w:lang w:val="nl-NL"/>
        </w:rPr>
        <w:t xml:space="preserve"> </w:t>
      </w:r>
      <w:r w:rsidR="00C24BB6" w:rsidRPr="00F70DA8">
        <w:rPr>
          <w:rFonts w:eastAsia="Arial" w:cs="Arial"/>
          <w:lang w:val="nl-NL"/>
        </w:rPr>
        <w:t xml:space="preserve"> </w:t>
      </w:r>
      <w:r w:rsidR="00BC3145" w:rsidRPr="00F70DA8">
        <w:rPr>
          <w:rFonts w:eastAsia="Arial" w:cs="Arial"/>
          <w:lang w:val="nl-NL"/>
        </w:rPr>
        <w:t>1</w:t>
      </w:r>
      <w:r w:rsidR="0081325A" w:rsidRPr="00F70DA8">
        <w:rPr>
          <w:rFonts w:eastAsia="Arial" w:cs="Arial"/>
          <w:lang w:val="nl-NL"/>
        </w:rPr>
        <w:t>2</w:t>
      </w:r>
      <w:r w:rsidR="008A7023" w:rsidRPr="00F70DA8">
        <w:rPr>
          <w:rFonts w:eastAsia="Arial" w:cs="Arial"/>
          <w:lang w:val="nl-NL"/>
        </w:rPr>
        <w:t xml:space="preserve"> - 24</w:t>
      </w:r>
      <w:r w:rsidRPr="00F70DA8">
        <w:rPr>
          <w:rFonts w:eastAsia="Arial" w:cs="Arial"/>
          <w:lang w:val="nl-NL"/>
        </w:rPr>
        <w:t xml:space="preserve"> kHz +/- 10%</w:t>
      </w:r>
    </w:p>
    <w:p w14:paraId="430FE0B2" w14:textId="5B76C8E2" w:rsidR="00C24BB6" w:rsidRPr="00F70DA8" w:rsidRDefault="008A7023">
      <w:pPr>
        <w:tabs>
          <w:tab w:val="left" w:pos="1701"/>
        </w:tabs>
        <w:jc w:val="both"/>
        <w:rPr>
          <w:rFonts w:cs="Arial"/>
          <w:snapToGrid w:val="0"/>
          <w:color w:val="000000"/>
          <w:lang w:val="nl-NL"/>
        </w:rPr>
      </w:pPr>
      <w:r w:rsidRPr="00F70DA8">
        <w:rPr>
          <w:rFonts w:cs="Arial"/>
          <w:snapToGrid w:val="0"/>
          <w:color w:val="000000"/>
          <w:lang w:val="nl-NL"/>
        </w:rPr>
        <w:t>Interval:</w:t>
      </w:r>
      <w:r w:rsidR="00C24BB6" w:rsidRPr="00F70DA8">
        <w:rPr>
          <w:rFonts w:cs="Arial"/>
          <w:snapToGrid w:val="0"/>
          <w:color w:val="000000"/>
          <w:lang w:val="nl-NL"/>
        </w:rPr>
        <w:t xml:space="preserve">                  </w:t>
      </w:r>
      <w:r w:rsidR="00F3303B" w:rsidRPr="00F70DA8">
        <w:rPr>
          <w:rFonts w:cs="Arial"/>
          <w:snapToGrid w:val="0"/>
          <w:color w:val="000000"/>
          <w:lang w:val="nl-NL"/>
        </w:rPr>
        <w:t xml:space="preserve">     </w:t>
      </w:r>
      <w:r w:rsidR="004E010C">
        <w:rPr>
          <w:rFonts w:cs="Arial"/>
          <w:snapToGrid w:val="0"/>
          <w:color w:val="000000"/>
          <w:lang w:val="nl-NL"/>
        </w:rPr>
        <w:t xml:space="preserve"> </w:t>
      </w:r>
      <w:r w:rsidR="00C24BB6" w:rsidRPr="00F70DA8">
        <w:rPr>
          <w:rFonts w:cs="Arial"/>
          <w:snapToGrid w:val="0"/>
          <w:color w:val="000000"/>
          <w:lang w:val="nl-NL"/>
        </w:rPr>
        <w:t xml:space="preserve"> </w:t>
      </w:r>
      <w:r w:rsidRPr="00F70DA8">
        <w:rPr>
          <w:rFonts w:cs="Arial"/>
          <w:snapToGrid w:val="0"/>
          <w:color w:val="000000"/>
          <w:lang w:val="nl-NL"/>
        </w:rPr>
        <w:t xml:space="preserve">ca. 5 seconden uitschakelduur, </w:t>
      </w:r>
    </w:p>
    <w:p w14:paraId="532BDE8F" w14:textId="77055DFD" w:rsidR="008A7023" w:rsidRPr="00F70DA8" w:rsidRDefault="00C24BB6">
      <w:pPr>
        <w:tabs>
          <w:tab w:val="left" w:pos="1701"/>
        </w:tabs>
        <w:jc w:val="both"/>
        <w:rPr>
          <w:rFonts w:eastAsia="Arial" w:cs="Arial"/>
          <w:lang w:val="nl-NL"/>
        </w:rPr>
      </w:pPr>
      <w:r w:rsidRPr="00F70DA8">
        <w:rPr>
          <w:rFonts w:cs="Arial"/>
          <w:snapToGrid w:val="0"/>
          <w:color w:val="000000"/>
          <w:lang w:val="nl-NL"/>
        </w:rPr>
        <w:t xml:space="preserve">                                </w:t>
      </w:r>
      <w:r w:rsidR="00F3303B" w:rsidRPr="00F70DA8">
        <w:rPr>
          <w:rFonts w:cs="Arial"/>
          <w:snapToGrid w:val="0"/>
          <w:color w:val="000000"/>
          <w:lang w:val="nl-NL"/>
        </w:rPr>
        <w:t xml:space="preserve">     </w:t>
      </w:r>
      <w:r w:rsidR="004E010C">
        <w:rPr>
          <w:rFonts w:cs="Arial"/>
          <w:snapToGrid w:val="0"/>
          <w:color w:val="000000"/>
          <w:lang w:val="nl-NL"/>
        </w:rPr>
        <w:t xml:space="preserve"> </w:t>
      </w:r>
      <w:r w:rsidR="008A7023" w:rsidRPr="00F70DA8">
        <w:rPr>
          <w:rFonts w:cs="Arial"/>
          <w:snapToGrid w:val="0"/>
          <w:color w:val="000000"/>
          <w:lang w:val="nl-NL"/>
        </w:rPr>
        <w:t>ca. 25 seconden pauzetijd</w:t>
      </w:r>
    </w:p>
    <w:p w14:paraId="5506023E" w14:textId="77777777" w:rsidR="005770B7" w:rsidRPr="00F70DA8" w:rsidRDefault="005770B7">
      <w:pPr>
        <w:tabs>
          <w:tab w:val="left" w:pos="1701"/>
        </w:tabs>
        <w:jc w:val="both"/>
        <w:rPr>
          <w:rFonts w:eastAsia="Arial" w:cs="Arial"/>
          <w:lang w:val="nl-NL"/>
        </w:rPr>
      </w:pPr>
      <w:r w:rsidRPr="00F70DA8">
        <w:rPr>
          <w:rFonts w:eastAsia="Arial" w:cs="Arial"/>
          <w:lang w:val="nl-NL"/>
        </w:rPr>
        <w:t>Indicatoren:</w:t>
      </w:r>
      <w:r w:rsidR="00C24BB6" w:rsidRPr="00F70DA8">
        <w:rPr>
          <w:rFonts w:eastAsia="Arial" w:cs="Arial"/>
          <w:lang w:val="nl-NL"/>
        </w:rPr>
        <w:t xml:space="preserve">             </w:t>
      </w:r>
      <w:r w:rsidR="00F3303B" w:rsidRPr="00F70DA8">
        <w:rPr>
          <w:rFonts w:eastAsia="Arial" w:cs="Arial"/>
          <w:lang w:val="nl-NL"/>
        </w:rPr>
        <w:t xml:space="preserve">      </w:t>
      </w:r>
      <w:r w:rsidRPr="00F70DA8">
        <w:rPr>
          <w:rFonts w:eastAsia="Arial" w:cs="Arial"/>
          <w:lang w:val="nl-NL"/>
        </w:rPr>
        <w:t>LED</w:t>
      </w:r>
    </w:p>
    <w:p w14:paraId="6290ECBF" w14:textId="77777777" w:rsidR="00606740" w:rsidRPr="00F70DA8" w:rsidRDefault="00B52F86">
      <w:pPr>
        <w:tabs>
          <w:tab w:val="left" w:pos="1701"/>
        </w:tabs>
        <w:jc w:val="both"/>
        <w:rPr>
          <w:rFonts w:eastAsia="Arial" w:cs="Arial"/>
          <w:lang w:val="nl-NL"/>
        </w:rPr>
      </w:pPr>
      <w:r w:rsidRPr="00F70DA8">
        <w:rPr>
          <w:rFonts w:eastAsia="Arial" w:cs="Arial"/>
          <w:b/>
          <w:bCs/>
          <w:lang w:val="nl-NL"/>
        </w:rPr>
        <w:t>IP44</w:t>
      </w:r>
      <w:r w:rsidRPr="00F70DA8">
        <w:rPr>
          <w:rFonts w:eastAsia="Arial" w:cs="Arial"/>
          <w:lang w:val="nl-NL"/>
        </w:rPr>
        <w:t xml:space="preserve"> Spatwaterbescherming, het apparaat mag niet in water terechtkomen</w:t>
      </w:r>
      <w:r w:rsidR="009F48CE" w:rsidRPr="00F70DA8">
        <w:rPr>
          <w:rFonts w:eastAsia="Arial" w:cs="Arial"/>
          <w:lang w:val="nl-NL"/>
        </w:rPr>
        <w:t>:</w:t>
      </w:r>
      <w:r w:rsidR="009F48CE" w:rsidRPr="00F70DA8">
        <w:rPr>
          <w:rFonts w:eastAsia="Arial" w:cs="Arial"/>
          <w:lang w:val="nl-NL"/>
        </w:rPr>
        <w:tab/>
      </w:r>
      <w:r w:rsidR="00C24BB6" w:rsidRPr="00F70DA8">
        <w:rPr>
          <w:rFonts w:eastAsia="Arial" w:cs="Arial"/>
          <w:lang w:val="nl-NL"/>
        </w:rPr>
        <w:t xml:space="preserve">      </w:t>
      </w:r>
    </w:p>
    <w:p w14:paraId="6CD74EA0" w14:textId="77777777" w:rsidR="007505AB" w:rsidRPr="00F70DA8" w:rsidRDefault="007505AB">
      <w:pPr>
        <w:tabs>
          <w:tab w:val="left" w:pos="1701"/>
        </w:tabs>
        <w:jc w:val="both"/>
        <w:rPr>
          <w:rFonts w:eastAsia="Arial" w:cs="Arial"/>
          <w:lang w:val="nl-NL"/>
        </w:rPr>
      </w:pPr>
    </w:p>
    <w:p w14:paraId="1AF037E7" w14:textId="77777777" w:rsidR="007505AB" w:rsidRPr="00F70DA8" w:rsidRDefault="007505AB" w:rsidP="007505AB">
      <w:pPr>
        <w:tabs>
          <w:tab w:val="left" w:pos="1701"/>
        </w:tabs>
        <w:jc w:val="both"/>
        <w:rPr>
          <w:rFonts w:cs="Arial"/>
          <w:b/>
          <w:bCs/>
          <w:lang w:val="nl-NL"/>
        </w:rPr>
      </w:pPr>
      <w:r w:rsidRPr="00F70DA8">
        <w:rPr>
          <w:rFonts w:cs="Arial"/>
          <w:b/>
          <w:bCs/>
          <w:lang w:val="nl-NL"/>
        </w:rPr>
        <w:t>De bedrijfsduur met goede batterijen bedraagt ca. 12 maanden.</w:t>
      </w:r>
    </w:p>
    <w:p w14:paraId="0C9D626D" w14:textId="77777777" w:rsidR="007505AB" w:rsidRPr="00F70DA8" w:rsidRDefault="00F3303B" w:rsidP="007505AB">
      <w:pPr>
        <w:tabs>
          <w:tab w:val="left" w:pos="1701"/>
        </w:tabs>
        <w:jc w:val="both"/>
        <w:rPr>
          <w:rFonts w:cs="Arial"/>
          <w:b/>
          <w:bCs/>
          <w:lang w:val="nl-NL"/>
        </w:rPr>
      </w:pPr>
      <w:r w:rsidRPr="00F70DA8">
        <w:rPr>
          <w:rFonts w:cs="Arial"/>
          <w:b/>
          <w:bCs/>
          <w:lang w:val="nl-NL"/>
        </w:rPr>
        <w:t>Wij raden aan om alkalische batterijen te gebruiken</w:t>
      </w:r>
    </w:p>
    <w:p w14:paraId="0CD5AA58" w14:textId="77777777" w:rsidR="007505AB" w:rsidRPr="00F70DA8" w:rsidRDefault="007505AB">
      <w:pPr>
        <w:tabs>
          <w:tab w:val="left" w:pos="1701"/>
        </w:tabs>
        <w:jc w:val="both"/>
        <w:rPr>
          <w:rFonts w:eastAsia="Arial" w:cs="Arial"/>
          <w:lang w:val="nl-NL"/>
        </w:rPr>
      </w:pPr>
    </w:p>
    <w:p w14:paraId="7BF4B507" w14:textId="77777777" w:rsidR="007505AB" w:rsidRPr="00F70DA8" w:rsidRDefault="007505AB" w:rsidP="007505AB">
      <w:pPr>
        <w:jc w:val="both"/>
        <w:rPr>
          <w:rFonts w:eastAsia="Arial" w:cs="Arial"/>
          <w:b/>
          <w:bCs/>
          <w:highlight w:val="lightGray"/>
          <w:lang w:val="nl-NL"/>
        </w:rPr>
      </w:pPr>
      <w:bookmarkStart w:id="7" w:name="OLE_LINK3"/>
      <w:r w:rsidRPr="00F70DA8">
        <w:rPr>
          <w:rFonts w:eastAsia="Arial" w:cs="Arial"/>
          <w:b/>
          <w:bCs/>
          <w:highlight w:val="lightGray"/>
          <w:lang w:val="nl-NL"/>
        </w:rPr>
        <w:t>Belangrijk</w:t>
      </w:r>
    </w:p>
    <w:p w14:paraId="75D1BD2F" w14:textId="77777777" w:rsidR="007505AB" w:rsidRPr="00F70DA8" w:rsidRDefault="007505AB" w:rsidP="007505AB">
      <w:pPr>
        <w:tabs>
          <w:tab w:val="left" w:pos="1701"/>
        </w:tabs>
        <w:jc w:val="both"/>
        <w:rPr>
          <w:rFonts w:cs="Arial"/>
          <w:bCs/>
          <w:lang w:val="nl-NL"/>
        </w:rPr>
      </w:pPr>
      <w:r w:rsidRPr="00F70DA8">
        <w:rPr>
          <w:rFonts w:cs="Arial"/>
          <w:bCs/>
          <w:lang w:val="nl-NL"/>
        </w:rPr>
        <w:t>De normale werkspanning van dit apparaat bedraagt 6 volt. Dit apparaat is microprocessorgestuurd en werkt correct met een voeding vanaf tenminste ca. 3,9 Volt</w:t>
      </w:r>
    </w:p>
    <w:p w14:paraId="0A53A6A5" w14:textId="77777777" w:rsidR="007505AB" w:rsidRPr="00F70DA8" w:rsidRDefault="007505AB" w:rsidP="007505AB">
      <w:pPr>
        <w:tabs>
          <w:tab w:val="left" w:pos="1701"/>
        </w:tabs>
        <w:jc w:val="both"/>
        <w:rPr>
          <w:rFonts w:cs="Arial"/>
          <w:bCs/>
          <w:lang w:val="nl-NL"/>
        </w:rPr>
      </w:pPr>
      <w:r w:rsidRPr="00F70DA8">
        <w:rPr>
          <w:rFonts w:cs="Arial"/>
          <w:bCs/>
          <w:lang w:val="nl-NL"/>
        </w:rPr>
        <w:t>Bij een verminderd voltage vanaf ca. 3,9 Volt kunnen functies uitvallen of er wordt een ononderbroken toon/impulstoon weergegeven.</w:t>
      </w:r>
    </w:p>
    <w:p w14:paraId="462CB114" w14:textId="77777777" w:rsidR="007505AB" w:rsidRPr="00F70DA8" w:rsidRDefault="007505AB" w:rsidP="007505AB">
      <w:pPr>
        <w:tabs>
          <w:tab w:val="left" w:pos="1701"/>
        </w:tabs>
        <w:jc w:val="both"/>
        <w:rPr>
          <w:rFonts w:cs="Arial"/>
          <w:bCs/>
          <w:lang w:val="nl-NL"/>
        </w:rPr>
      </w:pPr>
      <w:r w:rsidRPr="00F70DA8">
        <w:rPr>
          <w:rFonts w:cs="Arial"/>
          <w:bCs/>
          <w:lang w:val="nl-NL"/>
        </w:rPr>
        <w:t>Controleer de spanning van de gebruikte batterij(en) als het ultrahoge geluid duidelijk hoorbaar wordt, of verandert in een onafgebroken geluid, en vervang deze zonodig.</w:t>
      </w:r>
    </w:p>
    <w:p w14:paraId="3B921B64" w14:textId="77777777" w:rsidR="007505AB" w:rsidRPr="00F70DA8" w:rsidRDefault="007505AB" w:rsidP="007505AB">
      <w:pPr>
        <w:tabs>
          <w:tab w:val="left" w:pos="1701"/>
        </w:tabs>
        <w:jc w:val="both"/>
        <w:rPr>
          <w:rFonts w:cs="Arial"/>
          <w:bCs/>
          <w:lang w:val="nl-NL"/>
        </w:rPr>
      </w:pPr>
    </w:p>
    <w:p w14:paraId="6F319DF9" w14:textId="77777777" w:rsidR="004B3027" w:rsidRPr="00F70DA8" w:rsidRDefault="004B3027" w:rsidP="004B3027">
      <w:pPr>
        <w:jc w:val="both"/>
        <w:rPr>
          <w:rFonts w:eastAsia="Arial" w:cs="Arial"/>
          <w:b/>
          <w:bCs/>
          <w:highlight w:val="lightGray"/>
          <w:lang w:val="nl-NL"/>
        </w:rPr>
      </w:pPr>
      <w:r w:rsidRPr="00F70DA8">
        <w:rPr>
          <w:rFonts w:eastAsia="Arial" w:cs="Arial"/>
          <w:b/>
          <w:bCs/>
          <w:highlight w:val="lightGray"/>
          <w:lang w:val="nl-NL"/>
        </w:rPr>
        <w:t>Veiligheidsinstructies</w:t>
      </w:r>
    </w:p>
    <w:p w14:paraId="5D8640B5" w14:textId="77777777" w:rsidR="004B3027" w:rsidRPr="00F70DA8" w:rsidRDefault="004B3027" w:rsidP="004B3027">
      <w:pPr>
        <w:tabs>
          <w:tab w:val="left" w:pos="284"/>
        </w:tabs>
        <w:jc w:val="both"/>
        <w:rPr>
          <w:rFonts w:cs="Arial"/>
          <w:bCs/>
          <w:lang w:val="nl-NL"/>
        </w:rPr>
      </w:pPr>
      <w:r w:rsidRPr="00F70DA8">
        <w:rPr>
          <w:rFonts w:cs="Arial"/>
          <w:bCs/>
          <w:lang w:val="nl-NL"/>
        </w:rPr>
        <w:t>-</w:t>
      </w:r>
      <w:r w:rsidRPr="00F70DA8">
        <w:rPr>
          <w:rFonts w:cs="Arial"/>
          <w:bCs/>
          <w:lang w:val="nl-NL"/>
        </w:rPr>
        <w:tab/>
        <w:t>Gebruik het apparaat uitsluitend met de daarvoor voorziene spanning.</w:t>
      </w:r>
    </w:p>
    <w:p w14:paraId="026D4523" w14:textId="77777777" w:rsidR="004B3027" w:rsidRPr="00F70DA8" w:rsidRDefault="004B3027" w:rsidP="004B3027">
      <w:pPr>
        <w:tabs>
          <w:tab w:val="left" w:pos="284"/>
        </w:tabs>
        <w:ind w:left="284" w:hanging="284"/>
        <w:jc w:val="both"/>
        <w:rPr>
          <w:rFonts w:cs="Arial"/>
          <w:bCs/>
          <w:lang w:val="nl-NL"/>
        </w:rPr>
      </w:pPr>
      <w:r w:rsidRPr="00F70DA8">
        <w:rPr>
          <w:rFonts w:cs="Arial"/>
          <w:bCs/>
          <w:lang w:val="nl-NL"/>
        </w:rPr>
        <w:t>-</w:t>
      </w:r>
      <w:r w:rsidRPr="00F70DA8">
        <w:rPr>
          <w:rFonts w:cs="Arial"/>
          <w:bCs/>
          <w:lang w:val="nl-NL"/>
        </w:rPr>
        <w:tab/>
        <w:t>Bij evt. reparaties mogen uitsluitend originele reserveonderdelen worden gebruikt, om ernstige schade te vermijden.</w:t>
      </w:r>
    </w:p>
    <w:p w14:paraId="3501F9FA" w14:textId="77777777" w:rsidR="004B3027" w:rsidRPr="00F70DA8" w:rsidRDefault="004B3027" w:rsidP="004B3027">
      <w:pPr>
        <w:tabs>
          <w:tab w:val="left" w:pos="284"/>
        </w:tabs>
        <w:ind w:left="284" w:hanging="284"/>
        <w:jc w:val="both"/>
        <w:rPr>
          <w:rFonts w:cs="Arial"/>
          <w:bCs/>
          <w:lang w:val="nl-NL"/>
        </w:rPr>
      </w:pPr>
      <w:r w:rsidRPr="00F70DA8">
        <w:rPr>
          <w:rFonts w:cs="Arial"/>
          <w:bCs/>
          <w:lang w:val="nl-NL"/>
        </w:rPr>
        <w:t>-</w:t>
      </w:r>
      <w:r w:rsidRPr="00F70DA8">
        <w:rPr>
          <w:rFonts w:cs="Arial"/>
          <w:bCs/>
          <w:lang w:val="nl-NL"/>
        </w:rPr>
        <w:tab/>
        <w:t xml:space="preserve">In ieder geval dient te worden gecontroleerd, of het apparaat geschikt </w:t>
      </w:r>
    </w:p>
    <w:p w14:paraId="27DFB062" w14:textId="77777777" w:rsidR="004B3027" w:rsidRPr="00F70DA8" w:rsidRDefault="004B3027" w:rsidP="004B3027">
      <w:pPr>
        <w:tabs>
          <w:tab w:val="left" w:pos="227"/>
        </w:tabs>
        <w:ind w:left="225" w:hanging="225"/>
        <w:jc w:val="both"/>
        <w:rPr>
          <w:rFonts w:cs="Arial"/>
          <w:snapToGrid w:val="0"/>
          <w:lang w:val="nl-NL"/>
        </w:rPr>
      </w:pPr>
      <w:r w:rsidRPr="00F70DA8">
        <w:rPr>
          <w:rFonts w:cs="Arial"/>
          <w:bCs/>
          <w:lang w:val="nl-NL"/>
        </w:rPr>
        <w:t xml:space="preserve">     is voor de toepassingslocatie.</w:t>
      </w:r>
      <w:r w:rsidRPr="00F70DA8">
        <w:rPr>
          <w:rFonts w:cs="Arial"/>
          <w:snapToGrid w:val="0"/>
          <w:lang w:val="nl-NL"/>
        </w:rPr>
        <w:t xml:space="preserve"> </w:t>
      </w:r>
    </w:p>
    <w:p w14:paraId="4B7E71CC" w14:textId="77777777" w:rsidR="004B3027" w:rsidRPr="00F70DA8" w:rsidRDefault="004B3027" w:rsidP="004B3027">
      <w:pPr>
        <w:tabs>
          <w:tab w:val="left" w:pos="227"/>
        </w:tabs>
        <w:ind w:left="225" w:hanging="225"/>
        <w:jc w:val="both"/>
        <w:rPr>
          <w:rFonts w:cs="Arial"/>
          <w:snapToGrid w:val="0"/>
          <w:lang w:val="nl-NL"/>
        </w:rPr>
      </w:pPr>
      <w:r w:rsidRPr="00F70DA8">
        <w:rPr>
          <w:rFonts w:cs="Arial"/>
          <w:snapToGrid w:val="0"/>
          <w:lang w:val="nl-NL"/>
        </w:rPr>
        <w:t>-</w:t>
      </w:r>
      <w:r w:rsidRPr="00F70DA8">
        <w:rPr>
          <w:rFonts w:cs="Arial"/>
          <w:snapToGrid w:val="0"/>
          <w:lang w:val="nl-NL"/>
        </w:rPr>
        <w:tab/>
        <w:t>Dit apparaat is niet geschikt voor gebruik door personen (kinderen inbegrepen) met beperkte lichamelijke,   sensorische of mentale</w:t>
      </w:r>
    </w:p>
    <w:p w14:paraId="4CE082EA" w14:textId="77777777" w:rsidR="004B3027" w:rsidRDefault="004B3027" w:rsidP="004B3027">
      <w:pPr>
        <w:tabs>
          <w:tab w:val="left" w:pos="1701"/>
        </w:tabs>
        <w:jc w:val="both"/>
        <w:rPr>
          <w:rFonts w:cs="Arial"/>
          <w:snapToGrid w:val="0"/>
          <w:lang w:val="nl-NL"/>
        </w:rPr>
      </w:pPr>
      <w:r w:rsidRPr="00F70DA8">
        <w:rPr>
          <w:rFonts w:cs="Arial"/>
          <w:snapToGrid w:val="0"/>
          <w:lang w:val="nl-NL"/>
        </w:rPr>
        <w:t xml:space="preserve">    capaciteiten of tekort aan ervaring en vakkennis,</w:t>
      </w:r>
    </w:p>
    <w:p w14:paraId="5CF6444F" w14:textId="77777777" w:rsidR="00F70DA8" w:rsidRDefault="00F70DA8" w:rsidP="004B3027">
      <w:pPr>
        <w:tabs>
          <w:tab w:val="left" w:pos="1701"/>
        </w:tabs>
        <w:jc w:val="both"/>
        <w:rPr>
          <w:rFonts w:cs="Arial"/>
          <w:snapToGrid w:val="0"/>
          <w:lang w:val="nl-NL"/>
        </w:rPr>
      </w:pPr>
    </w:p>
    <w:p w14:paraId="2AEAA437" w14:textId="77777777" w:rsidR="00F70DA8" w:rsidRDefault="00F70DA8" w:rsidP="004B3027">
      <w:pPr>
        <w:tabs>
          <w:tab w:val="left" w:pos="1701"/>
        </w:tabs>
        <w:jc w:val="both"/>
        <w:rPr>
          <w:rFonts w:cs="Arial"/>
          <w:snapToGrid w:val="0"/>
          <w:lang w:val="nl-NL"/>
        </w:rPr>
      </w:pPr>
    </w:p>
    <w:p w14:paraId="59750CA7" w14:textId="77777777" w:rsidR="00F70DA8" w:rsidRDefault="00F70DA8" w:rsidP="004B3027">
      <w:pPr>
        <w:tabs>
          <w:tab w:val="left" w:pos="1701"/>
        </w:tabs>
        <w:jc w:val="both"/>
        <w:rPr>
          <w:rFonts w:cs="Arial"/>
          <w:snapToGrid w:val="0"/>
          <w:lang w:val="nl-NL"/>
        </w:rPr>
      </w:pPr>
    </w:p>
    <w:p w14:paraId="358E2EBD" w14:textId="77777777" w:rsidR="00F70DA8" w:rsidRDefault="00F70DA8" w:rsidP="004B3027">
      <w:pPr>
        <w:tabs>
          <w:tab w:val="left" w:pos="1701"/>
        </w:tabs>
        <w:jc w:val="both"/>
        <w:rPr>
          <w:rFonts w:cs="Arial"/>
          <w:snapToGrid w:val="0"/>
          <w:lang w:val="nl-NL"/>
        </w:rPr>
      </w:pPr>
    </w:p>
    <w:p w14:paraId="6C071C3D" w14:textId="77777777" w:rsidR="00F70DA8" w:rsidRDefault="00F70DA8" w:rsidP="004B3027">
      <w:pPr>
        <w:tabs>
          <w:tab w:val="left" w:pos="1701"/>
        </w:tabs>
        <w:jc w:val="both"/>
        <w:rPr>
          <w:rFonts w:cs="Arial"/>
          <w:snapToGrid w:val="0"/>
          <w:lang w:val="nl-NL"/>
        </w:rPr>
      </w:pPr>
    </w:p>
    <w:p w14:paraId="2F0FA4EF" w14:textId="77777777" w:rsidR="00F70DA8" w:rsidRDefault="00F70DA8" w:rsidP="004B3027">
      <w:pPr>
        <w:tabs>
          <w:tab w:val="left" w:pos="1701"/>
        </w:tabs>
        <w:jc w:val="both"/>
        <w:rPr>
          <w:rFonts w:cs="Arial"/>
          <w:snapToGrid w:val="0"/>
          <w:lang w:val="nl-NL"/>
        </w:rPr>
      </w:pPr>
    </w:p>
    <w:p w14:paraId="0C4CE0E5" w14:textId="77777777" w:rsidR="00F70DA8" w:rsidRDefault="00F70DA8" w:rsidP="004B3027">
      <w:pPr>
        <w:tabs>
          <w:tab w:val="left" w:pos="1701"/>
        </w:tabs>
        <w:jc w:val="both"/>
        <w:rPr>
          <w:rFonts w:cs="Arial"/>
          <w:snapToGrid w:val="0"/>
          <w:lang w:val="nl-NL"/>
        </w:rPr>
      </w:pPr>
    </w:p>
    <w:p w14:paraId="01ED4A82" w14:textId="77777777" w:rsidR="00F70DA8" w:rsidRPr="00F70DA8" w:rsidRDefault="00F70DA8" w:rsidP="004B3027">
      <w:pPr>
        <w:tabs>
          <w:tab w:val="left" w:pos="1701"/>
        </w:tabs>
        <w:jc w:val="both"/>
        <w:rPr>
          <w:rFonts w:cs="Arial"/>
          <w:bCs/>
          <w:lang w:val="nl-NL"/>
        </w:rPr>
      </w:pPr>
    </w:p>
    <w:p w14:paraId="5C0B22BF" w14:textId="77777777" w:rsidR="004B3027" w:rsidRPr="00F70DA8" w:rsidRDefault="004B3027">
      <w:pPr>
        <w:jc w:val="both"/>
        <w:rPr>
          <w:rFonts w:eastAsia="Arial" w:cs="Arial"/>
          <w:b/>
          <w:bCs/>
          <w:highlight w:val="lightGray"/>
          <w:lang w:val="nl-NL"/>
        </w:rPr>
      </w:pPr>
    </w:p>
    <w:p w14:paraId="3240EE20" w14:textId="77777777" w:rsidR="005770B7" w:rsidRPr="00F70DA8" w:rsidRDefault="005770B7">
      <w:pPr>
        <w:jc w:val="both"/>
        <w:rPr>
          <w:rFonts w:eastAsia="Arial" w:cs="Arial"/>
          <w:b/>
          <w:bCs/>
          <w:highlight w:val="lightGray"/>
          <w:lang w:val="nl-NL"/>
        </w:rPr>
      </w:pPr>
      <w:r w:rsidRPr="00F70DA8">
        <w:rPr>
          <w:rFonts w:eastAsia="Arial" w:cs="Arial"/>
          <w:b/>
          <w:bCs/>
          <w:highlight w:val="lightGray"/>
          <w:lang w:val="nl-NL"/>
        </w:rPr>
        <w:t>Algemene instructies</w:t>
      </w:r>
    </w:p>
    <w:p w14:paraId="7FFC1B50" w14:textId="77777777" w:rsidR="00C24BB6" w:rsidRPr="00F70DA8" w:rsidRDefault="005770B7">
      <w:pPr>
        <w:tabs>
          <w:tab w:val="left" w:pos="284"/>
        </w:tabs>
        <w:jc w:val="both"/>
        <w:rPr>
          <w:rFonts w:cs="Arial"/>
          <w:bCs/>
          <w:lang w:val="nl-NL"/>
        </w:rPr>
      </w:pPr>
      <w:r w:rsidRPr="00F70DA8">
        <w:rPr>
          <w:rFonts w:cs="Arial"/>
          <w:bCs/>
          <w:lang w:val="nl-NL"/>
        </w:rPr>
        <w:t xml:space="preserve">1. </w:t>
      </w:r>
      <w:r w:rsidRPr="00F70DA8">
        <w:rPr>
          <w:rFonts w:cs="Arial"/>
          <w:bCs/>
          <w:lang w:val="nl-NL"/>
        </w:rPr>
        <w:tab/>
        <w:t>Elektroapparaten, verpakkingsmateriaal horen niet in het actiebereik</w:t>
      </w:r>
    </w:p>
    <w:p w14:paraId="05B0B62A" w14:textId="77777777" w:rsidR="005770B7" w:rsidRPr="00F70DA8" w:rsidRDefault="00C24BB6">
      <w:pPr>
        <w:tabs>
          <w:tab w:val="left" w:pos="284"/>
        </w:tabs>
        <w:jc w:val="both"/>
        <w:rPr>
          <w:rFonts w:cs="Arial"/>
          <w:bCs/>
          <w:lang w:val="nl-NL"/>
        </w:rPr>
      </w:pPr>
      <w:r w:rsidRPr="00F70DA8">
        <w:rPr>
          <w:rFonts w:cs="Arial"/>
          <w:bCs/>
          <w:lang w:val="nl-NL"/>
        </w:rPr>
        <w:t xml:space="preserve">   </w:t>
      </w:r>
      <w:r w:rsidR="005770B7" w:rsidRPr="00F70DA8">
        <w:rPr>
          <w:rFonts w:cs="Arial"/>
          <w:bCs/>
          <w:lang w:val="nl-NL"/>
        </w:rPr>
        <w:t xml:space="preserve"> van kinderen.</w:t>
      </w:r>
    </w:p>
    <w:p w14:paraId="67492486" w14:textId="77777777" w:rsidR="00C24BB6" w:rsidRPr="00F70DA8" w:rsidRDefault="005770B7">
      <w:pPr>
        <w:tabs>
          <w:tab w:val="left" w:pos="284"/>
        </w:tabs>
        <w:jc w:val="both"/>
        <w:rPr>
          <w:rFonts w:cs="Arial"/>
          <w:bCs/>
          <w:lang w:val="nl-NL"/>
        </w:rPr>
      </w:pPr>
      <w:r w:rsidRPr="00F70DA8">
        <w:rPr>
          <w:rFonts w:cs="Arial"/>
          <w:bCs/>
          <w:lang w:val="nl-NL"/>
        </w:rPr>
        <w:t>2. Verpakkings- en slijtagemateriaal (folie, versleten producten)</w:t>
      </w:r>
    </w:p>
    <w:p w14:paraId="7C0B1C84" w14:textId="77777777" w:rsidR="005770B7" w:rsidRPr="00F70DA8" w:rsidRDefault="00C24BB6">
      <w:pPr>
        <w:tabs>
          <w:tab w:val="left" w:pos="284"/>
        </w:tabs>
        <w:jc w:val="both"/>
        <w:rPr>
          <w:rFonts w:cs="Arial"/>
          <w:bCs/>
          <w:lang w:val="nl-NL"/>
        </w:rPr>
      </w:pPr>
      <w:r w:rsidRPr="00F70DA8">
        <w:rPr>
          <w:rFonts w:cs="Arial"/>
          <w:bCs/>
          <w:lang w:val="nl-NL"/>
        </w:rPr>
        <w:t xml:space="preserve">    </w:t>
      </w:r>
      <w:r w:rsidR="005770B7" w:rsidRPr="00F70DA8">
        <w:rPr>
          <w:rFonts w:cs="Arial"/>
          <w:bCs/>
          <w:lang w:val="nl-NL"/>
        </w:rPr>
        <w:t>milieuvriendelijk verwijderen.</w:t>
      </w:r>
    </w:p>
    <w:p w14:paraId="5151ED1D" w14:textId="77777777" w:rsidR="00C24BB6" w:rsidRPr="00F70DA8" w:rsidRDefault="005770B7">
      <w:pPr>
        <w:tabs>
          <w:tab w:val="left" w:pos="284"/>
        </w:tabs>
        <w:jc w:val="both"/>
        <w:rPr>
          <w:rFonts w:cs="Arial"/>
          <w:bCs/>
          <w:lang w:val="nl-NL"/>
        </w:rPr>
      </w:pPr>
      <w:r w:rsidRPr="00F70DA8">
        <w:rPr>
          <w:rFonts w:cs="Arial"/>
          <w:bCs/>
          <w:lang w:val="nl-NL"/>
        </w:rPr>
        <w:t xml:space="preserve">3. </w:t>
      </w:r>
      <w:r w:rsidRPr="00F70DA8">
        <w:rPr>
          <w:rFonts w:cs="Arial"/>
          <w:bCs/>
          <w:lang w:val="nl-NL"/>
        </w:rPr>
        <w:tab/>
        <w:t xml:space="preserve">Het doorgeven van een product dient met de bijbehorende </w:t>
      </w:r>
    </w:p>
    <w:p w14:paraId="4F02406F" w14:textId="77777777" w:rsidR="005770B7" w:rsidRPr="00F70DA8" w:rsidRDefault="00C24BB6">
      <w:pPr>
        <w:tabs>
          <w:tab w:val="left" w:pos="284"/>
        </w:tabs>
        <w:jc w:val="both"/>
        <w:rPr>
          <w:rFonts w:cs="Arial"/>
          <w:bCs/>
          <w:lang w:val="nl-NL"/>
        </w:rPr>
      </w:pPr>
      <w:r w:rsidRPr="00F70DA8">
        <w:rPr>
          <w:rFonts w:cs="Arial"/>
          <w:bCs/>
          <w:lang w:val="nl-NL"/>
        </w:rPr>
        <w:t xml:space="preserve">    </w:t>
      </w:r>
      <w:r w:rsidR="005770B7" w:rsidRPr="00F70DA8">
        <w:rPr>
          <w:rFonts w:cs="Arial"/>
          <w:bCs/>
          <w:lang w:val="nl-NL"/>
        </w:rPr>
        <w:t>gebruiksaanwijzing te gebeuren.</w:t>
      </w:r>
    </w:p>
    <w:bookmarkEnd w:id="7"/>
    <w:p w14:paraId="246EC66E" w14:textId="77777777" w:rsidR="005770B7" w:rsidRPr="00F70DA8" w:rsidRDefault="005770B7">
      <w:pPr>
        <w:tabs>
          <w:tab w:val="left" w:pos="284"/>
        </w:tabs>
        <w:ind w:left="284" w:hanging="284"/>
        <w:jc w:val="both"/>
        <w:rPr>
          <w:rFonts w:cs="Arial"/>
          <w:bCs/>
          <w:lang w:val="nl-NL"/>
        </w:rPr>
      </w:pPr>
      <w:r w:rsidRPr="00F70DA8">
        <w:rPr>
          <w:rFonts w:cs="Arial"/>
          <w:bCs/>
          <w:lang w:val="nl-NL"/>
        </w:rPr>
        <w:t>4.</w:t>
      </w:r>
      <w:r w:rsidRPr="00F70DA8">
        <w:rPr>
          <w:rFonts w:cs="Arial"/>
          <w:bCs/>
          <w:lang w:val="nl-NL"/>
        </w:rPr>
        <w:tab/>
        <w:t>Wijzigingen in het design en de technische gegevens kunnen mits productverbeteringen zonder aankondiging vooraf worden doorgevoerd.</w:t>
      </w:r>
    </w:p>
    <w:p w14:paraId="48BF3736" w14:textId="77777777" w:rsidR="007505AB" w:rsidRPr="00F70DA8" w:rsidRDefault="007505AB">
      <w:pPr>
        <w:jc w:val="both"/>
        <w:rPr>
          <w:rFonts w:eastAsia="Arial" w:cs="Arial"/>
          <w:b/>
          <w:bCs/>
          <w:highlight w:val="lightGray"/>
          <w:lang w:val="nl-NL"/>
        </w:rPr>
      </w:pPr>
    </w:p>
    <w:p w14:paraId="6AB5F6DE" w14:textId="77777777" w:rsidR="005770B7" w:rsidRPr="00F70DA8" w:rsidRDefault="005770B7">
      <w:pPr>
        <w:jc w:val="both"/>
        <w:rPr>
          <w:rFonts w:eastAsia="Arial" w:cs="Arial"/>
          <w:b/>
          <w:bCs/>
          <w:highlight w:val="lightGray"/>
          <w:lang w:val="nl-NL"/>
        </w:rPr>
      </w:pPr>
      <w:r w:rsidRPr="00F70DA8">
        <w:rPr>
          <w:rFonts w:eastAsia="Arial" w:cs="Arial"/>
          <w:b/>
          <w:bCs/>
          <w:highlight w:val="lightGray"/>
          <w:lang w:val="nl-NL"/>
        </w:rPr>
        <w:t>Garantie</w:t>
      </w:r>
    </w:p>
    <w:p w14:paraId="61CCA433" w14:textId="77777777" w:rsidR="005770B7" w:rsidRPr="00F70DA8" w:rsidRDefault="005770B7">
      <w:pPr>
        <w:tabs>
          <w:tab w:val="left" w:pos="1701"/>
        </w:tabs>
        <w:jc w:val="both"/>
        <w:rPr>
          <w:rFonts w:cs="Arial"/>
          <w:bCs/>
          <w:lang w:val="nl-NL"/>
        </w:rPr>
      </w:pPr>
      <w:r w:rsidRPr="00F70DA8">
        <w:rPr>
          <w:rFonts w:cs="Arial"/>
          <w:bCs/>
          <w:lang w:val="nl-NL"/>
        </w:rPr>
        <w:t>De garantieprestatie omvat de verhelping van alle gebreken, die te wijten zijn aan materiaalfouten en fabricagefouten. Omdat ISOTRONIC geen invloed heeft op de juiste en deskundige montage en bediening, kan vanzelfsprekend enkel garantie verleend worden op de volledigheid en reglementaire hoedanigheid van het product. Er wordt noch een garantie verleend, noch een aansprakelijkheid overgenomen voor schade of daaruit voortvloeiende schade met dit product. Dit geldt vooral, wanneer veranderingen of reparatiepogingen aan het apparaat werden uitgevoerd, wanneer schakelingen werden veranderd of andere componenten werden gebruikt, of op andere wijze foutieve bediening, onachtzame behandeling of misbruik tot schade hebben geleid.</w:t>
      </w:r>
    </w:p>
    <w:p w14:paraId="02C4148B" w14:textId="77777777" w:rsidR="00DD103B" w:rsidRPr="00F70DA8" w:rsidRDefault="00DD103B" w:rsidP="00DD103B">
      <w:pPr>
        <w:tabs>
          <w:tab w:val="left" w:pos="1701"/>
        </w:tabs>
        <w:jc w:val="both"/>
        <w:rPr>
          <w:rFonts w:cs="Arial"/>
          <w:bCs/>
          <w:lang w:val="nl-NL"/>
        </w:rPr>
      </w:pPr>
      <w:r w:rsidRPr="00F70DA8">
        <w:rPr>
          <w:rFonts w:cs="Arial"/>
          <w:bCs/>
          <w:lang w:val="nl-NL"/>
        </w:rPr>
        <w:tab/>
      </w:r>
      <w:r w:rsidRPr="00F70DA8">
        <w:rPr>
          <w:rFonts w:cs="Arial"/>
          <w:bCs/>
          <w:lang w:val="nl-NL"/>
        </w:rPr>
        <w:tab/>
      </w:r>
    </w:p>
    <w:p w14:paraId="3754CE12" w14:textId="77777777" w:rsidR="00DD103B" w:rsidRPr="00F70DA8" w:rsidRDefault="00DD103B" w:rsidP="00DD103B">
      <w:pPr>
        <w:tabs>
          <w:tab w:val="left" w:pos="1701"/>
          <w:tab w:val="right" w:pos="7797"/>
        </w:tabs>
        <w:rPr>
          <w:rFonts w:cs="Arial"/>
          <w:bCs/>
          <w:lang w:val="nl-NL"/>
        </w:rPr>
      </w:pPr>
      <w:r w:rsidRPr="00F70DA8">
        <w:rPr>
          <w:rFonts w:cs="Arial"/>
          <w:bCs/>
          <w:lang w:val="nl-NL"/>
        </w:rPr>
        <w:t xml:space="preserve">Uw </w:t>
      </w:r>
      <w:r w:rsidRPr="00F70DA8">
        <w:rPr>
          <w:rFonts w:cs="Arial"/>
          <w:bCs/>
          <w:lang w:val="nl-NL"/>
        </w:rPr>
        <w:tab/>
      </w:r>
      <w:r w:rsidRPr="00F70DA8">
        <w:rPr>
          <w:rFonts w:cs="Arial"/>
          <w:bCs/>
          <w:lang w:val="nl-NL"/>
        </w:rPr>
        <w:tab/>
      </w:r>
    </w:p>
    <w:p w14:paraId="4B725D82" w14:textId="77777777" w:rsidR="00DD103B" w:rsidRPr="00F70DA8" w:rsidRDefault="00CA4F7E" w:rsidP="00DD103B">
      <w:pPr>
        <w:tabs>
          <w:tab w:val="left" w:pos="1701"/>
          <w:tab w:val="right" w:pos="7797"/>
        </w:tabs>
        <w:rPr>
          <w:rFonts w:cs="Arial"/>
          <w:bCs/>
          <w:lang w:val="nl-NL"/>
        </w:rPr>
      </w:pPr>
      <w:r w:rsidRPr="00F70DA8">
        <w:rPr>
          <w:rFonts w:cs="Arial"/>
          <w:bCs/>
          <w:noProof/>
        </w:rPr>
        <w:drawing>
          <wp:anchor distT="0" distB="0" distL="114300" distR="114300" simplePos="0" relativeHeight="251646464" behindDoc="0" locked="0" layoutInCell="1" allowOverlap="1" wp14:anchorId="66F61AE8" wp14:editId="3348E27B">
            <wp:simplePos x="0" y="0"/>
            <wp:positionH relativeFrom="column">
              <wp:posOffset>65405</wp:posOffset>
            </wp:positionH>
            <wp:positionV relativeFrom="paragraph">
              <wp:posOffset>181610</wp:posOffset>
            </wp:positionV>
            <wp:extent cx="1183640" cy="245110"/>
            <wp:effectExtent l="0" t="0" r="0" b="0"/>
            <wp:wrapNone/>
            <wp:docPr id="108" name="図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8"/>
                    <pic:cNvPicPr>
                      <a:picLocks/>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183640" cy="245110"/>
                    </a:xfrm>
                    <a:prstGeom prst="rect">
                      <a:avLst/>
                    </a:prstGeom>
                    <a:noFill/>
                    <a:ln>
                      <a:noFill/>
                    </a:ln>
                  </pic:spPr>
                </pic:pic>
              </a:graphicData>
            </a:graphic>
            <wp14:sizeRelH relativeFrom="page">
              <wp14:pctWidth>0</wp14:pctWidth>
            </wp14:sizeRelH>
            <wp14:sizeRelV relativeFrom="page">
              <wp14:pctHeight>0</wp14:pctHeight>
            </wp14:sizeRelV>
          </wp:anchor>
        </w:drawing>
      </w:r>
      <w:r w:rsidR="00DD103B" w:rsidRPr="00F70DA8">
        <w:rPr>
          <w:rFonts w:cs="Arial"/>
          <w:bCs/>
          <w:lang w:val="nl-NL"/>
        </w:rPr>
        <w:t xml:space="preserve">ISOTRONIC-Team </w:t>
      </w:r>
      <w:r w:rsidR="00DD103B" w:rsidRPr="00F70DA8">
        <w:rPr>
          <w:rFonts w:cs="Arial"/>
          <w:bCs/>
          <w:lang w:val="nl-NL"/>
        </w:rPr>
        <w:tab/>
      </w:r>
      <w:r w:rsidR="00DD103B" w:rsidRPr="00F70DA8">
        <w:rPr>
          <w:rFonts w:cs="Arial"/>
          <w:bCs/>
          <w:lang w:val="nl-NL"/>
        </w:rPr>
        <w:tab/>
      </w:r>
    </w:p>
    <w:p w14:paraId="7D7A3451" w14:textId="77777777" w:rsidR="00DD103B" w:rsidRPr="00F70DA8" w:rsidRDefault="00DD103B" w:rsidP="00DD103B">
      <w:pPr>
        <w:tabs>
          <w:tab w:val="left" w:pos="1701"/>
          <w:tab w:val="right" w:pos="7797"/>
        </w:tabs>
        <w:jc w:val="both"/>
        <w:rPr>
          <w:rFonts w:cs="Arial"/>
          <w:bCs/>
          <w:lang w:val="nl-NL"/>
        </w:rPr>
      </w:pPr>
    </w:p>
    <w:p w14:paraId="5435FD70" w14:textId="77777777" w:rsidR="004B3027" w:rsidRPr="00F70DA8" w:rsidRDefault="004B3027" w:rsidP="00DD103B">
      <w:pPr>
        <w:tabs>
          <w:tab w:val="left" w:pos="1701"/>
          <w:tab w:val="right" w:pos="7797"/>
        </w:tabs>
        <w:jc w:val="both"/>
        <w:rPr>
          <w:rFonts w:cs="Arial"/>
          <w:bCs/>
          <w:lang w:val="nl-NL"/>
        </w:rPr>
      </w:pPr>
    </w:p>
    <w:p w14:paraId="36488ED3" w14:textId="77777777" w:rsidR="004B3027" w:rsidRPr="00F70DA8" w:rsidRDefault="004B3027" w:rsidP="00DD103B">
      <w:pPr>
        <w:tabs>
          <w:tab w:val="left" w:pos="1701"/>
          <w:tab w:val="right" w:pos="7797"/>
        </w:tabs>
        <w:jc w:val="both"/>
        <w:rPr>
          <w:rFonts w:cs="Arial"/>
          <w:bCs/>
          <w:lang w:val="nl-NL"/>
        </w:rPr>
      </w:pPr>
    </w:p>
    <w:p w14:paraId="189C0607" w14:textId="77777777" w:rsidR="00CA4F1A" w:rsidRPr="00F70DA8" w:rsidRDefault="00CA4F1A" w:rsidP="00DD103B">
      <w:pPr>
        <w:tabs>
          <w:tab w:val="left" w:pos="1701"/>
          <w:tab w:val="right" w:pos="7797"/>
        </w:tabs>
        <w:jc w:val="both"/>
        <w:rPr>
          <w:rFonts w:cs="Arial"/>
          <w:bCs/>
          <w:lang w:val="nl-NL"/>
        </w:rPr>
      </w:pPr>
    </w:p>
    <w:p w14:paraId="349FF80F" w14:textId="77777777" w:rsidR="005770B7" w:rsidRPr="00F70DA8" w:rsidRDefault="005770B7">
      <w:pPr>
        <w:spacing w:after="90"/>
        <w:jc w:val="both"/>
        <w:rPr>
          <w:rFonts w:cs="Arial"/>
          <w:b/>
          <w:bCs/>
          <w:color w:val="000000"/>
          <w:lang w:val="nl-NL"/>
        </w:rPr>
      </w:pPr>
      <w:r w:rsidRPr="00F70DA8">
        <w:rPr>
          <w:rFonts w:cs="Arial"/>
          <w:b/>
          <w:bCs/>
          <w:color w:val="000000"/>
          <w:highlight w:val="lightGray"/>
          <w:lang w:val="nl-NL" w:eastAsia="nl-NL"/>
        </w:rPr>
        <w:t>Instructie voor milieubescherming</w:t>
      </w:r>
    </w:p>
    <w:p w14:paraId="77FC3628" w14:textId="77777777" w:rsidR="00300447" w:rsidRPr="00F70DA8" w:rsidRDefault="00CA4F7E">
      <w:pPr>
        <w:jc w:val="both"/>
        <w:rPr>
          <w:rFonts w:cs="Arial"/>
          <w:bCs/>
          <w:color w:val="000000"/>
          <w:lang w:val="nl-BE" w:eastAsia="nl-NL"/>
        </w:rPr>
      </w:pPr>
      <w:r w:rsidRPr="00F70DA8">
        <w:rPr>
          <w:rFonts w:cs="Arial"/>
          <w:bCs/>
          <w:noProof/>
          <w:color w:val="000000"/>
        </w:rPr>
        <w:drawing>
          <wp:inline distT="0" distB="0" distL="0" distR="0" wp14:anchorId="7E466403" wp14:editId="245A3250">
            <wp:extent cx="266700" cy="381000"/>
            <wp:effectExtent l="0" t="0" r="0" b="0"/>
            <wp:docPr id="6" name="図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66700" cy="381000"/>
                    </a:xfrm>
                    <a:prstGeom prst="rect">
                      <a:avLst/>
                    </a:prstGeom>
                    <a:noFill/>
                    <a:ln>
                      <a:noFill/>
                    </a:ln>
                  </pic:spPr>
                </pic:pic>
              </a:graphicData>
            </a:graphic>
          </wp:inline>
        </w:drawing>
      </w:r>
      <w:r w:rsidR="005770B7" w:rsidRPr="00F70DA8">
        <w:rPr>
          <w:rFonts w:cs="Arial"/>
          <w:bCs/>
          <w:color w:val="000000"/>
          <w:lang w:val="nl-NL" w:eastAsia="nl-NL"/>
        </w:rPr>
        <w:t xml:space="preserve">Dit product mag aan het einde van zijn levensduur niet met normaal huishoudelijk afval worden afgevoerd. Het moet worden ingeleverd bij een inzamelpunt voor het recyclen van elektrische en elektronische apparatuur. </w:t>
      </w:r>
      <w:r w:rsidR="005770B7" w:rsidRPr="002E4A7A">
        <w:rPr>
          <w:rFonts w:cs="Arial"/>
          <w:bCs/>
          <w:color w:val="000000"/>
          <w:lang w:val="nl-NL" w:eastAsia="nl-NL"/>
        </w:rPr>
        <w:t>Het symbool op het product, de gebruiksaanwijzing of de verpakking geeft dit aan.</w:t>
      </w:r>
      <w:r w:rsidR="00C24BB6" w:rsidRPr="002E4A7A">
        <w:rPr>
          <w:rFonts w:cs="Arial"/>
          <w:bCs/>
          <w:color w:val="000000"/>
          <w:lang w:val="nl-NL" w:eastAsia="nl-NL"/>
        </w:rPr>
        <w:t xml:space="preserve"> </w:t>
      </w:r>
      <w:r w:rsidR="005770B7" w:rsidRPr="002E4A7A">
        <w:rPr>
          <w:rFonts w:cs="Arial"/>
          <w:bCs/>
          <w:color w:val="000000"/>
          <w:lang w:val="nl-NL" w:eastAsia="nl-NL"/>
        </w:rPr>
        <w:t xml:space="preserve">De materialen zijn in overeenstemming met hun aanduiding recyclebaar. </w:t>
      </w:r>
      <w:r w:rsidR="005770B7" w:rsidRPr="00F70DA8">
        <w:rPr>
          <w:rFonts w:cs="Arial"/>
          <w:bCs/>
          <w:color w:val="000000"/>
          <w:lang w:val="nl-NL" w:eastAsia="nl-NL"/>
        </w:rPr>
        <w:t>Met het recyclen, het verwerken van materiaal of andere vormen van verwerking van oude apparaten levert u een belangrijke bijdrage aan onze milieubescherming.</w:t>
      </w:r>
      <w:r w:rsidR="00C24BB6" w:rsidRPr="00F70DA8">
        <w:rPr>
          <w:rFonts w:cs="Arial"/>
          <w:bCs/>
          <w:color w:val="000000"/>
          <w:lang w:val="nl-NL" w:eastAsia="nl-NL"/>
        </w:rPr>
        <w:t xml:space="preserve"> </w:t>
      </w:r>
      <w:r w:rsidR="005770B7" w:rsidRPr="00F70DA8">
        <w:rPr>
          <w:rFonts w:cs="Arial"/>
          <w:bCs/>
          <w:color w:val="000000"/>
          <w:lang w:val="nl-BE" w:eastAsia="nl-NL"/>
        </w:rPr>
        <w:t>Raadpleeg de informatiebalie van uw gemeente voor het inzamelpunt.</w:t>
      </w:r>
    </w:p>
    <w:p w14:paraId="21B68D27" w14:textId="77777777" w:rsidR="00AE0D3B" w:rsidRPr="00F70DA8" w:rsidRDefault="00AE0D3B">
      <w:pPr>
        <w:jc w:val="both"/>
        <w:rPr>
          <w:rFonts w:cs="Arial"/>
          <w:bCs/>
          <w:color w:val="000000"/>
          <w:lang w:val="nl-BE" w:eastAsia="nl-NL"/>
        </w:rPr>
      </w:pPr>
    </w:p>
    <w:p w14:paraId="7351C4F1" w14:textId="77777777" w:rsidR="00AB6E05" w:rsidRPr="009B6BE5" w:rsidRDefault="00AB6E05">
      <w:pPr>
        <w:jc w:val="both"/>
        <w:rPr>
          <w:rFonts w:cs="Arial"/>
          <w:bCs/>
          <w:color w:val="000000"/>
          <w:lang w:val="nl-BE" w:eastAsia="nl-NL"/>
        </w:rPr>
      </w:pPr>
    </w:p>
    <w:p w14:paraId="22FD3F19" w14:textId="77777777" w:rsidR="00AB6E05" w:rsidRPr="009B6BE5" w:rsidRDefault="00AB6E05">
      <w:pPr>
        <w:jc w:val="both"/>
        <w:rPr>
          <w:rFonts w:cs="Arial"/>
          <w:bCs/>
          <w:color w:val="000000"/>
          <w:lang w:val="nl-BE" w:eastAsia="nl-NL"/>
        </w:rPr>
      </w:pPr>
    </w:p>
    <w:p w14:paraId="686A6AFC" w14:textId="77777777" w:rsidR="00AB6E05" w:rsidRPr="009B6BE5" w:rsidRDefault="00AB6E05">
      <w:pPr>
        <w:jc w:val="both"/>
        <w:rPr>
          <w:rFonts w:cs="Arial"/>
          <w:bCs/>
          <w:color w:val="000000"/>
          <w:lang w:val="nl-BE" w:eastAsia="nl-NL"/>
        </w:rPr>
      </w:pPr>
    </w:p>
    <w:p w14:paraId="55973BA2" w14:textId="77777777" w:rsidR="00AB6E05" w:rsidRDefault="00AB6E05">
      <w:pPr>
        <w:jc w:val="both"/>
        <w:rPr>
          <w:rFonts w:cs="Arial"/>
          <w:bCs/>
          <w:color w:val="000000"/>
          <w:lang w:val="nl-BE" w:eastAsia="nl-NL"/>
        </w:rPr>
      </w:pPr>
    </w:p>
    <w:p w14:paraId="277AC599" w14:textId="77777777" w:rsidR="00F70DA8" w:rsidRPr="009B6BE5" w:rsidRDefault="00F70DA8">
      <w:pPr>
        <w:jc w:val="both"/>
        <w:rPr>
          <w:rFonts w:cs="Arial"/>
          <w:bCs/>
          <w:color w:val="000000"/>
          <w:lang w:val="nl-BE" w:eastAsia="nl-NL"/>
        </w:rPr>
      </w:pPr>
    </w:p>
    <w:p w14:paraId="25D799E2" w14:textId="77777777" w:rsidR="006E5AEA" w:rsidRPr="009B6BE5" w:rsidRDefault="006E5AEA">
      <w:pPr>
        <w:jc w:val="both"/>
        <w:rPr>
          <w:rFonts w:cs="Arial"/>
          <w:bCs/>
          <w:color w:val="000000"/>
          <w:lang w:val="nl-BE" w:eastAsia="nl-NL"/>
        </w:rPr>
      </w:pPr>
      <w:bookmarkStart w:id="8" w:name="_Hlk180505230"/>
    </w:p>
    <w:p w14:paraId="5B373962" w14:textId="77777777" w:rsidR="00B512E0" w:rsidRPr="002E4A7A" w:rsidRDefault="00CA4F7E" w:rsidP="00B512E0">
      <w:pPr>
        <w:jc w:val="both"/>
        <w:rPr>
          <w:rFonts w:cs="Arial"/>
          <w:lang w:val="nl-NL"/>
        </w:rPr>
      </w:pPr>
      <w:r w:rsidRPr="005E568D">
        <w:rPr>
          <w:noProof/>
        </w:rPr>
        <w:lastRenderedPageBreak/>
        <w:drawing>
          <wp:anchor distT="0" distB="0" distL="114300" distR="114300" simplePos="0" relativeHeight="251647488" behindDoc="0" locked="0" layoutInCell="1" allowOverlap="1" wp14:anchorId="270E5B08" wp14:editId="28363612">
            <wp:simplePos x="0" y="0"/>
            <wp:positionH relativeFrom="column">
              <wp:posOffset>0</wp:posOffset>
            </wp:positionH>
            <wp:positionV relativeFrom="paragraph">
              <wp:posOffset>51435</wp:posOffset>
            </wp:positionV>
            <wp:extent cx="430530" cy="244475"/>
            <wp:effectExtent l="0" t="0" r="0" b="0"/>
            <wp:wrapNone/>
            <wp:docPr id="109" name="図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9"/>
                    <pic:cNvPicPr>
                      <a:picLocks/>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30530" cy="244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A14CF9" w14:textId="77777777" w:rsidR="00B512E0" w:rsidRPr="002E4A7A" w:rsidRDefault="00B512E0" w:rsidP="00B512E0">
      <w:pPr>
        <w:pStyle w:val="Untertitel"/>
        <w:tabs>
          <w:tab w:val="left" w:pos="567"/>
          <w:tab w:val="left" w:pos="1134"/>
          <w:tab w:val="left" w:pos="3402"/>
          <w:tab w:val="left" w:pos="4536"/>
        </w:tabs>
        <w:rPr>
          <w:sz w:val="22"/>
          <w:szCs w:val="22"/>
          <w:lang w:val="nl-NL"/>
        </w:rPr>
      </w:pPr>
      <w:proofErr w:type="spellStart"/>
      <w:r w:rsidRPr="002E4A7A">
        <w:rPr>
          <w:sz w:val="22"/>
          <w:szCs w:val="22"/>
          <w:lang w:val="nl-NL"/>
        </w:rPr>
        <w:t>Instrucciones</w:t>
      </w:r>
      <w:proofErr w:type="spellEnd"/>
      <w:r w:rsidRPr="002E4A7A">
        <w:rPr>
          <w:sz w:val="22"/>
          <w:szCs w:val="22"/>
          <w:lang w:val="nl-NL"/>
        </w:rPr>
        <w:t xml:space="preserve"> </w:t>
      </w:r>
      <w:proofErr w:type="gramStart"/>
      <w:r w:rsidRPr="002E4A7A">
        <w:rPr>
          <w:sz w:val="22"/>
          <w:szCs w:val="22"/>
          <w:lang w:val="nl-NL"/>
        </w:rPr>
        <w:t>de uso</w:t>
      </w:r>
      <w:proofErr w:type="gramEnd"/>
    </w:p>
    <w:p w14:paraId="7712EDA1" w14:textId="77777777" w:rsidR="00B512E0" w:rsidRPr="00F70DA8" w:rsidRDefault="00B512E0" w:rsidP="00B512E0">
      <w:pPr>
        <w:jc w:val="center"/>
        <w:rPr>
          <w:rFonts w:cs="Arial"/>
          <w:b/>
          <w:sz w:val="22"/>
          <w:szCs w:val="22"/>
          <w:lang w:val="es-ES"/>
        </w:rPr>
      </w:pPr>
      <w:r w:rsidRPr="00F70DA8">
        <w:rPr>
          <w:rFonts w:cs="Arial"/>
          <w:b/>
          <w:sz w:val="22"/>
          <w:szCs w:val="22"/>
          <w:lang w:val="es-ES"/>
        </w:rPr>
        <w:t>Aparato de ultrasonido para ahuyentar roedores</w:t>
      </w:r>
    </w:p>
    <w:p w14:paraId="2C333F63" w14:textId="77777777" w:rsidR="00B512E0" w:rsidRPr="005E568D" w:rsidRDefault="00B512E0" w:rsidP="00B512E0">
      <w:pPr>
        <w:pStyle w:val="Titel"/>
        <w:tabs>
          <w:tab w:val="left" w:pos="567"/>
          <w:tab w:val="left" w:pos="1134"/>
          <w:tab w:val="left" w:pos="4536"/>
        </w:tabs>
        <w:rPr>
          <w:rFonts w:ascii="Arial" w:hAnsi="Arial" w:cs="Arial"/>
          <w:b w:val="0"/>
          <w:bCs/>
          <w:sz w:val="20"/>
          <w:lang w:val="es-ES_tradnl"/>
        </w:rPr>
      </w:pPr>
      <w:r w:rsidRPr="005E568D">
        <w:rPr>
          <w:rFonts w:ascii="Arial" w:hAnsi="Arial" w:cs="Arial"/>
          <w:b w:val="0"/>
          <w:bCs/>
          <w:sz w:val="20"/>
          <w:lang w:val="es-ES_tradnl"/>
        </w:rPr>
        <w:t>Art. Nº 706</w:t>
      </w:r>
      <w:r w:rsidR="00B52F86">
        <w:rPr>
          <w:rFonts w:ascii="Arial" w:hAnsi="Arial" w:cs="Arial"/>
          <w:b w:val="0"/>
          <w:bCs/>
          <w:sz w:val="20"/>
          <w:lang w:val="es-ES_tradnl"/>
        </w:rPr>
        <w:t>32</w:t>
      </w:r>
    </w:p>
    <w:p w14:paraId="45138338" w14:textId="77777777" w:rsidR="00B512E0" w:rsidRPr="002E4A7A" w:rsidRDefault="00B512E0" w:rsidP="00B512E0">
      <w:pPr>
        <w:pBdr>
          <w:bottom w:val="single" w:sz="36" w:space="1" w:color="999999"/>
        </w:pBdr>
        <w:jc w:val="both"/>
        <w:rPr>
          <w:rFonts w:cs="Arial"/>
          <w:bCs/>
          <w:snapToGrid w:val="0"/>
          <w:lang w:val="es-ES"/>
        </w:rPr>
      </w:pPr>
      <w:bookmarkStart w:id="9" w:name="_Hlk35594394"/>
      <w:r w:rsidRPr="002E4A7A">
        <w:rPr>
          <w:rFonts w:cs="Arial"/>
          <w:lang w:val="es-ES"/>
        </w:rPr>
        <w:tab/>
      </w:r>
      <w:r w:rsidRPr="002E4A7A">
        <w:rPr>
          <w:rFonts w:cs="Arial"/>
          <w:lang w:val="es-ES"/>
        </w:rPr>
        <w:tab/>
      </w:r>
    </w:p>
    <w:p w14:paraId="189DD569" w14:textId="77777777" w:rsidR="00B512E0" w:rsidRPr="005E568D" w:rsidRDefault="00B512E0" w:rsidP="00B512E0">
      <w:pPr>
        <w:pStyle w:val="Titel"/>
        <w:tabs>
          <w:tab w:val="left" w:pos="567"/>
          <w:tab w:val="left" w:pos="1134"/>
          <w:tab w:val="left" w:pos="4536"/>
        </w:tabs>
        <w:jc w:val="both"/>
        <w:rPr>
          <w:rFonts w:ascii="Arial" w:hAnsi="Arial" w:cs="Arial"/>
          <w:b w:val="0"/>
          <w:bCs/>
          <w:sz w:val="20"/>
          <w:lang w:val="es-ES_tradnl"/>
        </w:rPr>
      </w:pPr>
    </w:p>
    <w:bookmarkEnd w:id="9"/>
    <w:p w14:paraId="7A10DD5B" w14:textId="77777777" w:rsidR="00B512E0" w:rsidRPr="002E4A7A" w:rsidRDefault="00B512E0" w:rsidP="00F70DA8">
      <w:pPr>
        <w:pStyle w:val="Titel"/>
        <w:tabs>
          <w:tab w:val="left" w:pos="567"/>
          <w:tab w:val="left" w:pos="1134"/>
          <w:tab w:val="left" w:pos="4536"/>
        </w:tabs>
        <w:jc w:val="both"/>
        <w:rPr>
          <w:rFonts w:ascii="Arial" w:hAnsi="Arial" w:cs="Arial"/>
          <w:b w:val="0"/>
          <w:snapToGrid/>
          <w:sz w:val="20"/>
          <w:lang w:val="es-ES"/>
        </w:rPr>
      </w:pPr>
      <w:r w:rsidRPr="002E4A7A">
        <w:rPr>
          <w:rFonts w:ascii="Arial" w:hAnsi="Arial" w:cs="Arial"/>
          <w:b w:val="0"/>
          <w:snapToGrid/>
          <w:sz w:val="20"/>
          <w:lang w:val="es-ES"/>
        </w:rPr>
        <w:t>Estimado cliente,</w:t>
      </w:r>
    </w:p>
    <w:p w14:paraId="0F9151CA" w14:textId="77777777" w:rsidR="00F70DA8" w:rsidRPr="002E4A7A" w:rsidRDefault="00F70DA8" w:rsidP="00F70DA8">
      <w:pPr>
        <w:pStyle w:val="Titel"/>
        <w:tabs>
          <w:tab w:val="left" w:pos="567"/>
          <w:tab w:val="left" w:pos="1134"/>
          <w:tab w:val="left" w:pos="4536"/>
        </w:tabs>
        <w:jc w:val="both"/>
        <w:rPr>
          <w:rFonts w:ascii="Arial" w:hAnsi="Arial" w:cs="Arial"/>
          <w:b w:val="0"/>
          <w:snapToGrid/>
          <w:sz w:val="20"/>
          <w:lang w:val="es-ES"/>
        </w:rPr>
      </w:pPr>
    </w:p>
    <w:p w14:paraId="7408DF72" w14:textId="77777777" w:rsidR="00B512E0" w:rsidRPr="002E4A7A" w:rsidRDefault="00B512E0" w:rsidP="00F70DA8">
      <w:pPr>
        <w:pStyle w:val="Titel"/>
        <w:tabs>
          <w:tab w:val="left" w:pos="567"/>
          <w:tab w:val="left" w:pos="1134"/>
          <w:tab w:val="left" w:pos="4536"/>
        </w:tabs>
        <w:jc w:val="both"/>
        <w:rPr>
          <w:rFonts w:ascii="Arial" w:hAnsi="Arial" w:cs="Arial"/>
          <w:b w:val="0"/>
          <w:snapToGrid/>
          <w:sz w:val="20"/>
          <w:lang w:val="es-ES"/>
        </w:rPr>
      </w:pPr>
      <w:r w:rsidRPr="002E4A7A">
        <w:rPr>
          <w:rFonts w:ascii="Arial" w:hAnsi="Arial" w:cs="Arial"/>
          <w:b w:val="0"/>
          <w:snapToGrid/>
          <w:sz w:val="20"/>
          <w:lang w:val="es-ES"/>
        </w:rPr>
        <w:t xml:space="preserve">Le felicitamos por haber adquirido uno de nuestros productos de calidad. </w:t>
      </w:r>
      <w:bookmarkStart w:id="10" w:name="OLE_LINK1"/>
      <w:r w:rsidRPr="002E4A7A">
        <w:rPr>
          <w:rFonts w:ascii="Arial" w:hAnsi="Arial" w:cs="Arial"/>
          <w:b w:val="0"/>
          <w:snapToGrid/>
          <w:sz w:val="20"/>
          <w:lang w:val="es-ES"/>
        </w:rPr>
        <w:t>Le rogamos que lea atentamente las instrucciones de uso y consérvelas junto al aparato.</w:t>
      </w:r>
    </w:p>
    <w:bookmarkEnd w:id="10"/>
    <w:p w14:paraId="13710E21" w14:textId="77777777" w:rsidR="0050304B" w:rsidRPr="00F70DA8" w:rsidRDefault="0050304B" w:rsidP="00F70DA8">
      <w:pPr>
        <w:jc w:val="both"/>
        <w:rPr>
          <w:rFonts w:cs="Arial"/>
          <w:b/>
          <w:highlight w:val="lightGray"/>
          <w:lang w:val="es-ES"/>
        </w:rPr>
      </w:pPr>
    </w:p>
    <w:p w14:paraId="7337C93F" w14:textId="45FF7AC3" w:rsidR="00B512E0" w:rsidRDefault="00B512E0" w:rsidP="00F70DA8">
      <w:pPr>
        <w:jc w:val="both"/>
        <w:rPr>
          <w:rFonts w:cs="Arial"/>
          <w:b/>
          <w:highlight w:val="lightGray"/>
          <w:lang w:val="es-ES"/>
        </w:rPr>
      </w:pPr>
      <w:r w:rsidRPr="00F70DA8">
        <w:rPr>
          <w:rFonts w:cs="Arial"/>
          <w:b/>
          <w:highlight w:val="lightGray"/>
          <w:lang w:val="es-ES"/>
        </w:rPr>
        <w:t>Descripción del Producto</w:t>
      </w:r>
    </w:p>
    <w:p w14:paraId="4C992DEB" w14:textId="77777777" w:rsidR="00F70DA8" w:rsidRPr="00F70DA8" w:rsidRDefault="00F70DA8" w:rsidP="00F70DA8">
      <w:pPr>
        <w:jc w:val="both"/>
        <w:rPr>
          <w:rFonts w:cs="Arial"/>
          <w:b/>
          <w:highlight w:val="lightGray"/>
          <w:lang w:val="es-ES"/>
        </w:rPr>
      </w:pPr>
    </w:p>
    <w:p w14:paraId="3E307E1B" w14:textId="751556E4" w:rsidR="009E1ADC" w:rsidRPr="002E4A7A" w:rsidRDefault="009E1ADC" w:rsidP="00F70DA8">
      <w:pPr>
        <w:jc w:val="both"/>
        <w:rPr>
          <w:rFonts w:cs="Arial"/>
          <w:lang w:val="es-ES"/>
        </w:rPr>
      </w:pPr>
      <w:r w:rsidRPr="002E4A7A">
        <w:rPr>
          <w:rFonts w:cs="Arial"/>
          <w:lang w:val="es-ES"/>
        </w:rPr>
        <w:t xml:space="preserve">El equipo emite sonidos de alta frecuencia en intervalos de 30 segundos de duración (25 segundos de pausa).  Estos sonidos, apenas perceptibles por el oído humano, alejan a </w:t>
      </w:r>
      <w:proofErr w:type="gramStart"/>
      <w:r w:rsidRPr="002E4A7A">
        <w:rPr>
          <w:rFonts w:cs="Arial"/>
          <w:lang w:val="es-ES"/>
        </w:rPr>
        <w:t>las roedores</w:t>
      </w:r>
      <w:proofErr w:type="gramEnd"/>
      <w:r w:rsidRPr="002E4A7A">
        <w:rPr>
          <w:rFonts w:cs="Arial"/>
          <w:lang w:val="es-ES"/>
        </w:rPr>
        <w:t>.</w:t>
      </w:r>
    </w:p>
    <w:p w14:paraId="6562B430" w14:textId="4EB350AE" w:rsidR="00AE0D3B" w:rsidRPr="00F70DA8" w:rsidRDefault="00B512E0" w:rsidP="00F70DA8">
      <w:pPr>
        <w:jc w:val="both"/>
        <w:rPr>
          <w:rFonts w:cs="Arial"/>
          <w:b/>
          <w:lang w:val="es-ES"/>
        </w:rPr>
      </w:pPr>
      <w:proofErr w:type="gramStart"/>
      <w:r w:rsidRPr="00F70DA8">
        <w:rPr>
          <w:rFonts w:cs="Arial"/>
          <w:lang w:val="es-ES"/>
        </w:rPr>
        <w:t xml:space="preserve">El </w:t>
      </w:r>
      <w:proofErr w:type="spellStart"/>
      <w:r w:rsidRPr="00F70DA8">
        <w:rPr>
          <w:rFonts w:cs="Arial"/>
          <w:lang w:val="es-ES"/>
        </w:rPr>
        <w:t>anti-roedores</w:t>
      </w:r>
      <w:proofErr w:type="spellEnd"/>
      <w:proofErr w:type="gramEnd"/>
      <w:r w:rsidRPr="00F70DA8">
        <w:rPr>
          <w:rFonts w:cs="Arial"/>
          <w:lang w:val="es-ES"/>
        </w:rPr>
        <w:t xml:space="preserve"> portátil de ISOTRONIC, aleja a la plaga con sonidos de ultra-alta frecuencia lejos del auto, casa, garaje, granero, desván. Disponible de inmediato para su operación, no requiere conexión de energía eléctrica ni montaje. La barrida en el espectro de 30 segundos, evita que las roedores se acostumbren al sonido.</w:t>
      </w:r>
    </w:p>
    <w:p w14:paraId="16A7823C" w14:textId="77777777" w:rsidR="001D6CAB" w:rsidRPr="00F70DA8" w:rsidRDefault="001D6CAB" w:rsidP="00F70DA8">
      <w:pPr>
        <w:jc w:val="both"/>
        <w:rPr>
          <w:rFonts w:cs="Arial"/>
          <w:lang w:val="es-ES"/>
        </w:rPr>
      </w:pPr>
    </w:p>
    <w:p w14:paraId="333C07BF" w14:textId="502AF3C2" w:rsidR="007449B6" w:rsidRPr="00F70DA8" w:rsidRDefault="007449B6" w:rsidP="00F70DA8">
      <w:pPr>
        <w:jc w:val="both"/>
        <w:rPr>
          <w:rFonts w:eastAsia="Times New Roman" w:cs="Arial"/>
          <w:color w:val="222222"/>
          <w:shd w:val="clear" w:color="auto" w:fill="F8F9FA"/>
          <w:lang w:val="es-ES"/>
        </w:rPr>
      </w:pPr>
      <w:r w:rsidRPr="00F70DA8">
        <w:rPr>
          <w:rFonts w:eastAsia="Times New Roman" w:cs="Arial"/>
          <w:color w:val="222222"/>
          <w:shd w:val="clear" w:color="auto" w:fill="F8F9FA"/>
          <w:lang w:val="es-ES"/>
        </w:rPr>
        <w:t>Para alejar a los animales de forma permanente y también para mantenerlos alejados, el dispositivo debe estar en uso continuo y se debe aplicar un poco de paciencia. Nuestros dispositivos funcionan con frecuencias de umbral ultra altas que evitan la habituación y son molestos para los animales pero no necesariamente dolorosos. Dependiendo de la especie, a veces puede tomar hasta 3 semanas para que los animales abandonen su entorno familiar y noten un cambio. Los diferentes tipos de animales reaccionan de manera diferente, dependiendo de la edad, la raza y el tamaño, pero la mayoría de ellos tarde o temprano se sienten perturbados en sus hábitos y hábitos y abandonarán el área de forma permanente.</w:t>
      </w:r>
    </w:p>
    <w:p w14:paraId="2101FCF6" w14:textId="77777777" w:rsidR="009E1ADC" w:rsidRPr="00F70DA8" w:rsidRDefault="009E1ADC" w:rsidP="00F70DA8">
      <w:pPr>
        <w:jc w:val="both"/>
        <w:rPr>
          <w:rFonts w:eastAsia="Times New Roman" w:cs="Arial"/>
          <w:b/>
          <w:bCs/>
          <w:color w:val="222222"/>
          <w:shd w:val="clear" w:color="auto" w:fill="F8F9FA"/>
          <w:lang w:val="es-ES"/>
        </w:rPr>
      </w:pPr>
    </w:p>
    <w:p w14:paraId="64522349" w14:textId="77777777" w:rsidR="007449B6" w:rsidRPr="00F70DA8" w:rsidRDefault="007449B6" w:rsidP="00F70DA8">
      <w:pPr>
        <w:jc w:val="both"/>
        <w:rPr>
          <w:rFonts w:eastAsia="Times New Roman" w:cs="Arial"/>
          <w:highlight w:val="lightGray"/>
          <w:lang w:val="es-ES"/>
        </w:rPr>
      </w:pPr>
      <w:r w:rsidRPr="00F70DA8">
        <w:rPr>
          <w:rFonts w:eastAsia="Times New Roman" w:cs="Arial"/>
          <w:b/>
          <w:bCs/>
          <w:color w:val="222222"/>
          <w:shd w:val="clear" w:color="auto" w:fill="F8F9FA"/>
          <w:lang w:val="es-ES"/>
        </w:rPr>
        <w:t>Importante:</w:t>
      </w:r>
      <w:r w:rsidRPr="00F70DA8">
        <w:rPr>
          <w:rFonts w:eastAsia="Times New Roman" w:cs="Arial"/>
          <w:color w:val="222222"/>
          <w:shd w:val="clear" w:color="auto" w:fill="F8F9FA"/>
          <w:lang w:val="es-ES"/>
        </w:rPr>
        <w:t xml:space="preserve"> la colocación del equipo puede ser crítica para su efectividad. Alinee los dispositivos con el "altavoz" directamente en una línea en los lugares para sentarse y descansar de los animales. Las frecuencias se envían en forma de embudo y el área a proteger debe estar dentro de este embudo. Una desalineación puede conducir a puntos ciegos en los que los animales pasan más tiempo para evitar las frecuencias perturbadoras.</w:t>
      </w:r>
    </w:p>
    <w:p w14:paraId="3E209105" w14:textId="77777777" w:rsidR="007449B6" w:rsidRPr="00F70DA8" w:rsidRDefault="007449B6" w:rsidP="00F70DA8">
      <w:pPr>
        <w:jc w:val="both"/>
        <w:rPr>
          <w:rFonts w:cs="Arial"/>
          <w:i/>
          <w:iCs/>
          <w:lang w:val="es-ES"/>
        </w:rPr>
      </w:pPr>
    </w:p>
    <w:p w14:paraId="02683D12" w14:textId="1AD63D6F" w:rsidR="009E1ADC" w:rsidRPr="00F70DA8" w:rsidRDefault="009E1ADC" w:rsidP="00F70DA8">
      <w:pPr>
        <w:jc w:val="both"/>
        <w:rPr>
          <w:rFonts w:cs="Arial"/>
          <w:i/>
          <w:iCs/>
          <w:lang w:val="pt-PT"/>
        </w:rPr>
      </w:pPr>
      <w:r w:rsidRPr="00F70DA8">
        <w:rPr>
          <w:rFonts w:cs="Arial"/>
          <w:i/>
          <w:iCs/>
          <w:lang w:val="pt-PT"/>
        </w:rPr>
        <w:t>Tenga en cuenta que el aparato se puede iniciar en modo pausa y a continuación se pone en funcionamiento. No se trata de una avería.</w:t>
      </w:r>
    </w:p>
    <w:p w14:paraId="73FB7D41" w14:textId="77777777" w:rsidR="009E1ADC" w:rsidRPr="00F70DA8" w:rsidRDefault="009E1ADC" w:rsidP="00F70DA8">
      <w:pPr>
        <w:jc w:val="both"/>
        <w:rPr>
          <w:rFonts w:cs="Arial"/>
          <w:lang w:val="es-ES"/>
        </w:rPr>
      </w:pPr>
    </w:p>
    <w:p w14:paraId="12011CC8" w14:textId="27FF8AA4" w:rsidR="00B512E0" w:rsidRPr="00F70DA8" w:rsidRDefault="00B512E0" w:rsidP="00F70DA8">
      <w:pPr>
        <w:jc w:val="both"/>
        <w:rPr>
          <w:rFonts w:cs="Arial"/>
          <w:lang w:val="es-ES"/>
        </w:rPr>
      </w:pPr>
      <w:r w:rsidRPr="00F70DA8">
        <w:rPr>
          <w:rFonts w:cs="Arial"/>
          <w:lang w:val="es-ES"/>
        </w:rPr>
        <w:t>Es posible la fijación con el fijador de cables suministrado o bien con tornillos.</w:t>
      </w:r>
    </w:p>
    <w:p w14:paraId="4FB9D9EE" w14:textId="77777777" w:rsidR="009E1ADC" w:rsidRPr="00F70DA8" w:rsidRDefault="009E1ADC" w:rsidP="00F70DA8">
      <w:pPr>
        <w:jc w:val="both"/>
        <w:rPr>
          <w:rFonts w:cs="Arial"/>
          <w:b/>
          <w:bCs/>
          <w:highlight w:val="lightGray"/>
          <w:lang w:val="es-ES"/>
        </w:rPr>
      </w:pPr>
    </w:p>
    <w:p w14:paraId="27EA5EEC" w14:textId="77777777" w:rsidR="009E1ADC" w:rsidRDefault="009E1ADC" w:rsidP="00F70DA8">
      <w:pPr>
        <w:jc w:val="both"/>
        <w:rPr>
          <w:rFonts w:cs="Arial"/>
          <w:b/>
          <w:bCs/>
          <w:highlight w:val="lightGray"/>
          <w:lang w:val="es-ES"/>
        </w:rPr>
      </w:pPr>
    </w:p>
    <w:p w14:paraId="0A8E0E45" w14:textId="77777777" w:rsidR="00F70DA8" w:rsidRDefault="00F70DA8" w:rsidP="00F70DA8">
      <w:pPr>
        <w:jc w:val="both"/>
        <w:rPr>
          <w:rFonts w:cs="Arial"/>
          <w:b/>
          <w:bCs/>
          <w:highlight w:val="lightGray"/>
          <w:lang w:val="es-ES"/>
        </w:rPr>
      </w:pPr>
    </w:p>
    <w:p w14:paraId="7B0ED854" w14:textId="77777777" w:rsidR="00F70DA8" w:rsidRDefault="00F70DA8" w:rsidP="00F70DA8">
      <w:pPr>
        <w:jc w:val="both"/>
        <w:rPr>
          <w:rFonts w:cs="Arial"/>
          <w:b/>
          <w:bCs/>
          <w:highlight w:val="lightGray"/>
          <w:lang w:val="es-ES"/>
        </w:rPr>
      </w:pPr>
    </w:p>
    <w:p w14:paraId="78EEFC02" w14:textId="77777777" w:rsidR="00F70DA8" w:rsidRDefault="00F70DA8" w:rsidP="00F70DA8">
      <w:pPr>
        <w:jc w:val="both"/>
        <w:rPr>
          <w:rFonts w:cs="Arial"/>
          <w:b/>
          <w:bCs/>
          <w:highlight w:val="lightGray"/>
          <w:lang w:val="es-ES"/>
        </w:rPr>
      </w:pPr>
    </w:p>
    <w:p w14:paraId="4EE620D4" w14:textId="77777777" w:rsidR="00F70DA8" w:rsidRDefault="00F70DA8" w:rsidP="00F70DA8">
      <w:pPr>
        <w:jc w:val="both"/>
        <w:rPr>
          <w:rFonts w:cs="Arial"/>
          <w:b/>
          <w:bCs/>
          <w:highlight w:val="lightGray"/>
          <w:lang w:val="es-ES"/>
        </w:rPr>
      </w:pPr>
    </w:p>
    <w:p w14:paraId="50D5EF5D" w14:textId="77777777" w:rsidR="00F70DA8" w:rsidRDefault="00F70DA8" w:rsidP="00F70DA8">
      <w:pPr>
        <w:jc w:val="both"/>
        <w:rPr>
          <w:rFonts w:cs="Arial"/>
          <w:b/>
          <w:bCs/>
          <w:highlight w:val="lightGray"/>
          <w:lang w:val="es-ES"/>
        </w:rPr>
      </w:pPr>
    </w:p>
    <w:p w14:paraId="29F8E297" w14:textId="77777777" w:rsidR="00F70DA8" w:rsidRDefault="00F70DA8" w:rsidP="00F70DA8">
      <w:pPr>
        <w:jc w:val="both"/>
        <w:rPr>
          <w:rFonts w:cs="Arial"/>
          <w:b/>
          <w:bCs/>
          <w:highlight w:val="lightGray"/>
          <w:lang w:val="es-ES"/>
        </w:rPr>
      </w:pPr>
    </w:p>
    <w:p w14:paraId="08CCABFC" w14:textId="77777777" w:rsidR="00F70DA8" w:rsidRPr="00F70DA8" w:rsidRDefault="00F70DA8" w:rsidP="00F70DA8">
      <w:pPr>
        <w:jc w:val="both"/>
        <w:rPr>
          <w:rFonts w:cs="Arial"/>
          <w:b/>
          <w:bCs/>
          <w:highlight w:val="lightGray"/>
          <w:lang w:val="es-ES"/>
        </w:rPr>
      </w:pPr>
    </w:p>
    <w:p w14:paraId="654846F1" w14:textId="77777777" w:rsidR="009E1ADC" w:rsidRPr="00F70DA8" w:rsidRDefault="009E1ADC" w:rsidP="00F70DA8">
      <w:pPr>
        <w:jc w:val="both"/>
        <w:rPr>
          <w:rFonts w:cs="Arial"/>
          <w:b/>
          <w:bCs/>
          <w:lang w:val="es-ES"/>
        </w:rPr>
      </w:pPr>
      <w:r w:rsidRPr="00F70DA8">
        <w:rPr>
          <w:rFonts w:cs="Arial"/>
          <w:b/>
          <w:bCs/>
          <w:highlight w:val="lightGray"/>
          <w:lang w:val="es-ES"/>
        </w:rPr>
        <w:t>Reemplazo de la batería</w:t>
      </w:r>
    </w:p>
    <w:p w14:paraId="20D68922" w14:textId="77777777" w:rsidR="009E1ADC" w:rsidRPr="00F70DA8" w:rsidRDefault="009E1ADC" w:rsidP="00F70DA8">
      <w:pPr>
        <w:jc w:val="both"/>
        <w:rPr>
          <w:rFonts w:cs="Arial"/>
          <w:lang w:val="es-ES"/>
        </w:rPr>
      </w:pPr>
      <w:r w:rsidRPr="00F70DA8">
        <w:rPr>
          <w:rFonts w:cs="Arial"/>
          <w:lang w:val="es-ES"/>
        </w:rPr>
        <w:t>1. Retire la tapa de la carcasa.</w:t>
      </w:r>
    </w:p>
    <w:p w14:paraId="6157A14F" w14:textId="77777777" w:rsidR="009E1ADC" w:rsidRPr="00F70DA8" w:rsidRDefault="009E1ADC" w:rsidP="00F70DA8">
      <w:pPr>
        <w:jc w:val="both"/>
        <w:rPr>
          <w:rFonts w:cs="Arial"/>
          <w:lang w:val="es-ES"/>
        </w:rPr>
      </w:pPr>
      <w:r w:rsidRPr="00F70DA8">
        <w:rPr>
          <w:rFonts w:cs="Arial"/>
          <w:lang w:val="es-ES"/>
        </w:rPr>
        <w:t>2. Retire la batería vieja de su alojamiento.</w:t>
      </w:r>
    </w:p>
    <w:p w14:paraId="79D44A3C" w14:textId="77777777" w:rsidR="009E1ADC" w:rsidRPr="00F70DA8" w:rsidRDefault="009E1ADC" w:rsidP="00F70DA8">
      <w:pPr>
        <w:jc w:val="both"/>
        <w:rPr>
          <w:rFonts w:cs="Arial"/>
          <w:lang w:val="es-ES"/>
        </w:rPr>
      </w:pPr>
      <w:r w:rsidRPr="00F70DA8">
        <w:rPr>
          <w:rFonts w:cs="Arial"/>
          <w:lang w:val="es-ES"/>
        </w:rPr>
        <w:t xml:space="preserve">3. Inserte </w:t>
      </w:r>
      <w:r w:rsidR="00B52F86" w:rsidRPr="00F70DA8">
        <w:rPr>
          <w:rFonts w:cs="Arial"/>
          <w:lang w:val="es-ES"/>
        </w:rPr>
        <w:t>6</w:t>
      </w:r>
      <w:r w:rsidRPr="00F70DA8">
        <w:rPr>
          <w:rFonts w:cs="Arial"/>
          <w:lang w:val="es-ES"/>
        </w:rPr>
        <w:t xml:space="preserve"> pilas nuevas tamaño </w:t>
      </w:r>
      <w:r w:rsidR="00B52F86" w:rsidRPr="00F70DA8">
        <w:rPr>
          <w:rFonts w:cs="Arial"/>
          <w:lang w:val="es-ES"/>
        </w:rPr>
        <w:t>AAA.</w:t>
      </w:r>
      <w:r w:rsidRPr="00F70DA8">
        <w:rPr>
          <w:rFonts w:cs="Arial"/>
          <w:lang w:val="es-ES"/>
        </w:rPr>
        <w:t xml:space="preserve"> Al hacerlo, tenga en cuenta la polaridad correcta como se muestra en la parte inferior dentro del conector de la batería.</w:t>
      </w:r>
    </w:p>
    <w:p w14:paraId="6030C745" w14:textId="77777777" w:rsidR="00B512E0" w:rsidRPr="00F70DA8" w:rsidRDefault="009E1ADC" w:rsidP="00F70DA8">
      <w:pPr>
        <w:jc w:val="both"/>
        <w:rPr>
          <w:rFonts w:cs="Arial"/>
          <w:lang w:val="es-ES"/>
        </w:rPr>
      </w:pPr>
      <w:r w:rsidRPr="00F70DA8">
        <w:rPr>
          <w:rFonts w:cs="Arial"/>
          <w:lang w:val="es-ES"/>
        </w:rPr>
        <w:t>4. Vuelva a colocar la cubierta de la carcasa en el cuerpo de la carcasa.</w:t>
      </w:r>
    </w:p>
    <w:p w14:paraId="4A599C6D" w14:textId="77777777" w:rsidR="009E1ADC" w:rsidRPr="002E4A7A" w:rsidRDefault="009E1ADC" w:rsidP="00F70DA8">
      <w:pPr>
        <w:jc w:val="both"/>
        <w:rPr>
          <w:rFonts w:cs="Arial"/>
          <w:b/>
          <w:highlight w:val="lightGray"/>
          <w:lang w:val="es-ES"/>
        </w:rPr>
      </w:pPr>
    </w:p>
    <w:p w14:paraId="6AD2CCD3" w14:textId="77777777" w:rsidR="00B512E0" w:rsidRPr="00F70DA8" w:rsidRDefault="00B512E0" w:rsidP="00F70DA8">
      <w:pPr>
        <w:jc w:val="both"/>
        <w:rPr>
          <w:rFonts w:cs="Arial"/>
          <w:b/>
          <w:highlight w:val="lightGray"/>
          <w:lang w:val="en-GB"/>
        </w:rPr>
      </w:pPr>
      <w:r w:rsidRPr="00F70DA8">
        <w:rPr>
          <w:rFonts w:cs="Arial"/>
          <w:b/>
          <w:highlight w:val="lightGray"/>
          <w:lang w:val="en-GB"/>
        </w:rPr>
        <w:t xml:space="preserve">Datos </w:t>
      </w:r>
      <w:proofErr w:type="spellStart"/>
      <w:r w:rsidRPr="00F70DA8">
        <w:rPr>
          <w:rFonts w:cs="Arial"/>
          <w:b/>
          <w:highlight w:val="lightGray"/>
          <w:lang w:val="en-GB"/>
        </w:rPr>
        <w:t>Técnicos</w:t>
      </w:r>
      <w:proofErr w:type="spellEnd"/>
    </w:p>
    <w:p w14:paraId="3408A294" w14:textId="37E4DB2D" w:rsidR="00B512E0" w:rsidRPr="002E4A7A" w:rsidRDefault="00B512E0" w:rsidP="00F70DA8">
      <w:pPr>
        <w:tabs>
          <w:tab w:val="left" w:pos="1701"/>
        </w:tabs>
        <w:jc w:val="both"/>
        <w:rPr>
          <w:rFonts w:cs="Arial"/>
          <w:lang w:val="es-ES"/>
        </w:rPr>
      </w:pPr>
      <w:r w:rsidRPr="002E4A7A">
        <w:rPr>
          <w:rFonts w:cs="Arial"/>
          <w:lang w:val="es-ES"/>
        </w:rPr>
        <w:t>Operación a Pilas:</w:t>
      </w:r>
      <w:r w:rsidRPr="002E4A7A">
        <w:rPr>
          <w:rFonts w:cs="Arial"/>
          <w:lang w:val="es-ES"/>
        </w:rPr>
        <w:tab/>
      </w:r>
      <w:r w:rsidR="004E010C" w:rsidRPr="002E4A7A">
        <w:rPr>
          <w:rFonts w:cs="Arial"/>
          <w:lang w:val="es-ES"/>
        </w:rPr>
        <w:t xml:space="preserve">       </w:t>
      </w:r>
      <w:r w:rsidR="00B52F86" w:rsidRPr="002E4A7A">
        <w:rPr>
          <w:rFonts w:cs="Arial"/>
          <w:lang w:val="es-ES"/>
        </w:rPr>
        <w:t>6</w:t>
      </w:r>
      <w:r w:rsidRPr="002E4A7A">
        <w:rPr>
          <w:rFonts w:cs="Arial"/>
          <w:lang w:val="es-ES"/>
        </w:rPr>
        <w:t xml:space="preserve"> pilas x </w:t>
      </w:r>
      <w:proofErr w:type="gramStart"/>
      <w:r w:rsidR="00B52F86" w:rsidRPr="002E4A7A">
        <w:rPr>
          <w:rFonts w:cs="Arial"/>
          <w:lang w:val="es-ES"/>
        </w:rPr>
        <w:t xml:space="preserve">AAA </w:t>
      </w:r>
      <w:r w:rsidRPr="002E4A7A">
        <w:rPr>
          <w:rFonts w:cs="Arial"/>
          <w:lang w:val="es-ES"/>
        </w:rPr>
        <w:t xml:space="preserve"> contenidas</w:t>
      </w:r>
      <w:proofErr w:type="gramEnd"/>
    </w:p>
    <w:p w14:paraId="4A51DF35" w14:textId="157D80FE" w:rsidR="00B512E0" w:rsidRPr="00F70DA8" w:rsidRDefault="00B512E0" w:rsidP="00F70DA8">
      <w:pPr>
        <w:tabs>
          <w:tab w:val="left" w:pos="1701"/>
        </w:tabs>
        <w:jc w:val="both"/>
        <w:rPr>
          <w:rFonts w:cs="Arial"/>
          <w:lang w:val="es-ES"/>
        </w:rPr>
      </w:pPr>
      <w:r w:rsidRPr="00F70DA8">
        <w:rPr>
          <w:rFonts w:cs="Arial"/>
          <w:lang w:val="es-ES"/>
        </w:rPr>
        <w:t xml:space="preserve">Campo de acción:   </w:t>
      </w:r>
      <w:r w:rsidR="009E1ADC" w:rsidRPr="00F70DA8">
        <w:rPr>
          <w:rFonts w:cs="Arial"/>
          <w:lang w:val="es-ES"/>
        </w:rPr>
        <w:t xml:space="preserve">  </w:t>
      </w:r>
      <w:r w:rsidR="004E010C">
        <w:rPr>
          <w:rFonts w:cs="Arial"/>
          <w:lang w:val="es-ES"/>
        </w:rPr>
        <w:t xml:space="preserve">  </w:t>
      </w:r>
      <w:r w:rsidR="009E1ADC" w:rsidRPr="00F70DA8">
        <w:rPr>
          <w:rFonts w:cs="Arial"/>
          <w:lang w:val="es-ES"/>
        </w:rPr>
        <w:t xml:space="preserve"> </w:t>
      </w:r>
      <w:r w:rsidRPr="00F70DA8">
        <w:rPr>
          <w:rFonts w:cs="Arial"/>
          <w:lang w:val="es-ES"/>
        </w:rPr>
        <w:t>aprox. 40 m² (en espacios cerrados)</w:t>
      </w:r>
    </w:p>
    <w:p w14:paraId="41ECCD1E" w14:textId="77777777" w:rsidR="00B512E0" w:rsidRPr="00F70DA8" w:rsidRDefault="00B512E0" w:rsidP="00F70DA8">
      <w:pPr>
        <w:tabs>
          <w:tab w:val="left" w:pos="1701"/>
        </w:tabs>
        <w:jc w:val="both"/>
        <w:rPr>
          <w:rFonts w:cs="Arial"/>
          <w:lang w:val="es-ES"/>
        </w:rPr>
      </w:pPr>
      <w:r w:rsidRPr="002E4A7A">
        <w:rPr>
          <w:rFonts w:cs="Arial"/>
          <w:lang w:val="es-ES"/>
        </w:rPr>
        <w:t>Frecuencia:</w:t>
      </w:r>
      <w:r w:rsidRPr="002E4A7A">
        <w:rPr>
          <w:rFonts w:cs="Arial"/>
          <w:lang w:val="es-ES"/>
        </w:rPr>
        <w:tab/>
        <w:t xml:space="preserve">      12 - 24 kHz +/- 10%</w:t>
      </w:r>
    </w:p>
    <w:p w14:paraId="0F3EB524" w14:textId="7A479591" w:rsidR="00B512E0" w:rsidRPr="002E4A7A" w:rsidRDefault="00B512E0" w:rsidP="00F70DA8">
      <w:pPr>
        <w:tabs>
          <w:tab w:val="left" w:pos="1701"/>
        </w:tabs>
        <w:jc w:val="both"/>
        <w:rPr>
          <w:rFonts w:cs="Arial"/>
          <w:lang w:val="es-ES"/>
        </w:rPr>
      </w:pPr>
      <w:r w:rsidRPr="00F70DA8">
        <w:rPr>
          <w:rFonts w:cs="Arial"/>
          <w:lang w:val="es-ES"/>
        </w:rPr>
        <w:t xml:space="preserve">Frecuencia de Salida: </w:t>
      </w:r>
      <w:r w:rsidR="004E010C">
        <w:rPr>
          <w:rFonts w:cs="Arial"/>
          <w:lang w:val="es-ES"/>
        </w:rPr>
        <w:t xml:space="preserve"> </w:t>
      </w:r>
      <w:r w:rsidRPr="00F70DA8">
        <w:rPr>
          <w:rFonts w:cs="Arial"/>
          <w:lang w:val="es-ES"/>
        </w:rPr>
        <w:t xml:space="preserve">Cíclico (cada 5 seg. </w:t>
      </w:r>
      <w:r w:rsidRPr="002E4A7A">
        <w:rPr>
          <w:rFonts w:cs="Arial"/>
          <w:lang w:val="es-ES"/>
        </w:rPr>
        <w:t xml:space="preserve">Prendido </w:t>
      </w:r>
      <w:proofErr w:type="gramStart"/>
      <w:r w:rsidRPr="002E4A7A">
        <w:rPr>
          <w:rFonts w:cs="Arial"/>
          <w:lang w:val="es-ES"/>
        </w:rPr>
        <w:t>y</w:t>
      </w:r>
      <w:r w:rsidR="004E010C" w:rsidRPr="002E4A7A">
        <w:rPr>
          <w:rFonts w:cs="Arial"/>
          <w:lang w:val="es-ES"/>
        </w:rPr>
        <w:t xml:space="preserve">  </w:t>
      </w:r>
      <w:r w:rsidRPr="002E4A7A">
        <w:rPr>
          <w:rFonts w:cs="Arial"/>
          <w:lang w:val="es-ES"/>
        </w:rPr>
        <w:t>25</w:t>
      </w:r>
      <w:proofErr w:type="gramEnd"/>
      <w:r w:rsidRPr="002E4A7A">
        <w:rPr>
          <w:rFonts w:cs="Arial"/>
          <w:lang w:val="es-ES"/>
        </w:rPr>
        <w:t xml:space="preserve"> </w:t>
      </w:r>
      <w:proofErr w:type="spellStart"/>
      <w:r w:rsidRPr="002E4A7A">
        <w:rPr>
          <w:rFonts w:cs="Arial"/>
          <w:lang w:val="es-ES"/>
        </w:rPr>
        <w:t>seg</w:t>
      </w:r>
      <w:proofErr w:type="spellEnd"/>
      <w:r w:rsidRPr="002E4A7A">
        <w:rPr>
          <w:rFonts w:cs="Arial"/>
          <w:lang w:val="es-ES"/>
        </w:rPr>
        <w:t>. Apagado)</w:t>
      </w:r>
    </w:p>
    <w:p w14:paraId="73B7EF6E" w14:textId="72343EF9" w:rsidR="00B512E0" w:rsidRPr="00F70DA8" w:rsidRDefault="00B512E0" w:rsidP="00F70DA8">
      <w:pPr>
        <w:tabs>
          <w:tab w:val="left" w:pos="1701"/>
        </w:tabs>
        <w:jc w:val="both"/>
        <w:rPr>
          <w:rFonts w:cs="Arial"/>
          <w:lang w:val="pt-PT"/>
        </w:rPr>
      </w:pPr>
      <w:r w:rsidRPr="00F70DA8">
        <w:rPr>
          <w:rFonts w:cs="Arial"/>
          <w:lang w:val="pt-PT"/>
        </w:rPr>
        <w:t>Señalización:</w:t>
      </w:r>
      <w:r w:rsidRPr="00F70DA8">
        <w:rPr>
          <w:rFonts w:cs="Arial"/>
          <w:lang w:val="pt-PT"/>
        </w:rPr>
        <w:tab/>
        <w:t xml:space="preserve">      </w:t>
      </w:r>
      <w:r w:rsidR="004E010C">
        <w:rPr>
          <w:rFonts w:cs="Arial"/>
          <w:lang w:val="pt-PT"/>
        </w:rPr>
        <w:t xml:space="preserve"> </w:t>
      </w:r>
      <w:r w:rsidRPr="00F70DA8">
        <w:rPr>
          <w:rFonts w:cs="Arial"/>
          <w:lang w:val="pt-PT"/>
        </w:rPr>
        <w:t>Indicación por LED  (Cíclico)</w:t>
      </w:r>
    </w:p>
    <w:p w14:paraId="7269487E" w14:textId="77777777" w:rsidR="00AC6E79" w:rsidRPr="00F70DA8" w:rsidRDefault="00AC6E79" w:rsidP="00F70DA8">
      <w:pPr>
        <w:tabs>
          <w:tab w:val="left" w:pos="1701"/>
        </w:tabs>
        <w:jc w:val="both"/>
        <w:rPr>
          <w:rFonts w:cs="Arial"/>
          <w:lang w:val="pt-PT"/>
        </w:rPr>
      </w:pPr>
    </w:p>
    <w:p w14:paraId="4C0EFB70" w14:textId="77777777" w:rsidR="009E1ADC" w:rsidRPr="00F70DA8" w:rsidRDefault="00AC6E79" w:rsidP="00F70DA8">
      <w:pPr>
        <w:tabs>
          <w:tab w:val="left" w:pos="1701"/>
        </w:tabs>
        <w:jc w:val="both"/>
        <w:rPr>
          <w:rFonts w:cs="Arial"/>
          <w:b/>
          <w:bCs/>
          <w:lang w:val="pt-PT"/>
        </w:rPr>
      </w:pPr>
      <w:r w:rsidRPr="00F70DA8">
        <w:rPr>
          <w:rFonts w:cs="Arial"/>
          <w:b/>
          <w:bCs/>
          <w:lang w:val="pt-PT"/>
        </w:rPr>
        <w:t>Protección IP: en caso de lluvia intensa, compruebe si hay humedad en el dispositivo y séquelo si es necesario</w:t>
      </w:r>
    </w:p>
    <w:p w14:paraId="75D0E6A7" w14:textId="77777777" w:rsidR="00AC6E79" w:rsidRPr="00F70DA8" w:rsidRDefault="00AC6E79" w:rsidP="00F70DA8">
      <w:pPr>
        <w:tabs>
          <w:tab w:val="left" w:pos="1701"/>
        </w:tabs>
        <w:jc w:val="both"/>
        <w:rPr>
          <w:rFonts w:cs="Arial"/>
          <w:bCs/>
          <w:snapToGrid w:val="0"/>
          <w:lang w:val="es-ES"/>
        </w:rPr>
      </w:pPr>
    </w:p>
    <w:p w14:paraId="6A2D953E" w14:textId="77777777" w:rsidR="009E1ADC" w:rsidRPr="00F70DA8" w:rsidRDefault="009E1ADC" w:rsidP="00F70DA8">
      <w:pPr>
        <w:tabs>
          <w:tab w:val="left" w:pos="1701"/>
        </w:tabs>
        <w:jc w:val="both"/>
        <w:rPr>
          <w:rFonts w:cs="Arial"/>
          <w:lang w:val="pt-PT"/>
        </w:rPr>
      </w:pPr>
      <w:r w:rsidRPr="00F70DA8">
        <w:rPr>
          <w:rFonts w:cs="Arial"/>
          <w:bCs/>
          <w:snapToGrid w:val="0"/>
          <w:lang w:val="es-ES"/>
        </w:rPr>
        <w:t xml:space="preserve">El tiempo de funcionamiento con las pilas en perfecto estado se cifra en aprox. 12 </w:t>
      </w:r>
      <w:r w:rsidRPr="002E4A7A">
        <w:rPr>
          <w:rFonts w:cs="Arial"/>
          <w:bCs/>
          <w:snapToGrid w:val="0"/>
          <w:lang w:val="es-ES"/>
        </w:rPr>
        <w:t>meses.</w:t>
      </w:r>
    </w:p>
    <w:p w14:paraId="71C36009" w14:textId="77777777" w:rsidR="0050304B" w:rsidRPr="002E4A7A" w:rsidRDefault="0050304B" w:rsidP="00F70DA8">
      <w:pPr>
        <w:tabs>
          <w:tab w:val="left" w:pos="426"/>
        </w:tabs>
        <w:jc w:val="both"/>
        <w:rPr>
          <w:rFonts w:cs="Arial"/>
          <w:b/>
          <w:highlight w:val="lightGray"/>
          <w:lang w:val="es-ES"/>
        </w:rPr>
      </w:pPr>
    </w:p>
    <w:p w14:paraId="6F48246A" w14:textId="77777777" w:rsidR="009E1ADC" w:rsidRPr="002E4A7A" w:rsidRDefault="009E1ADC" w:rsidP="00F70DA8">
      <w:pPr>
        <w:tabs>
          <w:tab w:val="left" w:pos="426"/>
        </w:tabs>
        <w:jc w:val="both"/>
        <w:rPr>
          <w:rFonts w:cs="Arial"/>
          <w:i/>
          <w:iCs/>
          <w:lang w:val="es-ES"/>
        </w:rPr>
      </w:pPr>
      <w:r w:rsidRPr="002E4A7A">
        <w:rPr>
          <w:rFonts w:cs="Arial"/>
          <w:i/>
          <w:iCs/>
          <w:lang w:val="es-ES"/>
        </w:rPr>
        <w:t>Asegúrese de que la cubierta de aislamiento de la batería no se dañe ni se dañe cuando se inserta en el compartimento de la batería. Los daños pueden provocar un cortocircuito y sobrecalentar la batería</w:t>
      </w:r>
    </w:p>
    <w:p w14:paraId="3DA9ECF8" w14:textId="77777777" w:rsidR="009E1ADC" w:rsidRPr="002E4A7A" w:rsidRDefault="009E1ADC" w:rsidP="00F70DA8">
      <w:pPr>
        <w:tabs>
          <w:tab w:val="left" w:pos="426"/>
        </w:tabs>
        <w:jc w:val="both"/>
        <w:rPr>
          <w:rFonts w:cs="Arial"/>
          <w:b/>
          <w:bCs/>
          <w:lang w:val="es-ES"/>
        </w:rPr>
      </w:pPr>
    </w:p>
    <w:p w14:paraId="3AF4C6AD" w14:textId="77777777" w:rsidR="009E1ADC" w:rsidRPr="002E4A7A" w:rsidRDefault="009E1ADC" w:rsidP="00F70DA8">
      <w:pPr>
        <w:jc w:val="both"/>
        <w:rPr>
          <w:rFonts w:cs="Arial"/>
          <w:b/>
          <w:highlight w:val="lightGray"/>
          <w:lang w:val="es-ES"/>
        </w:rPr>
      </w:pPr>
      <w:r w:rsidRPr="002E4A7A">
        <w:rPr>
          <w:rFonts w:cs="Arial"/>
          <w:b/>
          <w:highlight w:val="lightGray"/>
          <w:lang w:val="es-ES"/>
        </w:rPr>
        <w:t>Indicación importante</w:t>
      </w:r>
    </w:p>
    <w:p w14:paraId="5B76B9DB" w14:textId="614B5DA4" w:rsidR="009E1ADC" w:rsidRPr="00F70DA8" w:rsidRDefault="009E1ADC" w:rsidP="00F70DA8">
      <w:pPr>
        <w:tabs>
          <w:tab w:val="left" w:pos="1701"/>
        </w:tabs>
        <w:jc w:val="both"/>
        <w:rPr>
          <w:rFonts w:cs="Arial"/>
          <w:bCs/>
          <w:snapToGrid w:val="0"/>
          <w:lang w:val="es-ES"/>
        </w:rPr>
      </w:pPr>
      <w:r w:rsidRPr="00F70DA8">
        <w:rPr>
          <w:rFonts w:cs="Arial"/>
          <w:lang w:val="es-ES"/>
        </w:rPr>
        <w:t>La</w:t>
      </w:r>
      <w:r w:rsidRPr="00F70DA8">
        <w:rPr>
          <w:rFonts w:cs="Arial"/>
          <w:bCs/>
          <w:snapToGrid w:val="0"/>
          <w:lang w:val="es-ES"/>
        </w:rPr>
        <w:t xml:space="preserve"> tensión de servicio normal de este aparato asciende a 6 V.</w:t>
      </w:r>
    </w:p>
    <w:p w14:paraId="74C4ECAF" w14:textId="23543B5D" w:rsidR="009E1ADC" w:rsidRPr="00F70DA8" w:rsidRDefault="009E1ADC" w:rsidP="00F70DA8">
      <w:pPr>
        <w:jc w:val="both"/>
        <w:rPr>
          <w:rFonts w:cs="Arial"/>
          <w:bCs/>
          <w:snapToGrid w:val="0"/>
          <w:lang w:val="es-ES"/>
        </w:rPr>
      </w:pPr>
      <w:r w:rsidRPr="00F70DA8">
        <w:rPr>
          <w:rFonts w:cs="Arial"/>
          <w:bCs/>
          <w:snapToGrid w:val="0"/>
          <w:lang w:val="es-ES"/>
        </w:rPr>
        <w:t xml:space="preserve">Si la tensión de alimentación se reduce, puede producirse un fallo de funcionamiento o se emite un sonido / señal acústica permanente. </w:t>
      </w:r>
      <w:r w:rsidRPr="00F70DA8">
        <w:rPr>
          <w:rFonts w:cs="Arial"/>
          <w:snapToGrid w:val="0"/>
          <w:lang w:val="es-ES"/>
        </w:rPr>
        <w:t xml:space="preserve">Si el sonido ultra alto fuera claramente audible o cambiara a un sonido permanente, </w:t>
      </w:r>
      <w:r w:rsidRPr="00F70DA8">
        <w:rPr>
          <w:rFonts w:cs="Arial"/>
          <w:bCs/>
          <w:snapToGrid w:val="0"/>
          <w:lang w:val="es-ES"/>
        </w:rPr>
        <w:t>verifique la tensión de la/s pila/s utilizada/s y sustitúyala/s en caso necesario.</w:t>
      </w:r>
    </w:p>
    <w:p w14:paraId="41B8E584" w14:textId="77777777" w:rsidR="00AB6E05" w:rsidRPr="002E4A7A" w:rsidRDefault="00AB6E05" w:rsidP="00F70DA8">
      <w:pPr>
        <w:tabs>
          <w:tab w:val="left" w:pos="426"/>
        </w:tabs>
        <w:jc w:val="both"/>
        <w:rPr>
          <w:rFonts w:cs="Arial"/>
          <w:b/>
          <w:highlight w:val="lightGray"/>
          <w:lang w:val="es-ES"/>
        </w:rPr>
      </w:pPr>
    </w:p>
    <w:p w14:paraId="6D49E107" w14:textId="77777777" w:rsidR="00B512E0" w:rsidRPr="002E4A7A" w:rsidRDefault="00B512E0" w:rsidP="00F70DA8">
      <w:pPr>
        <w:tabs>
          <w:tab w:val="left" w:pos="426"/>
        </w:tabs>
        <w:jc w:val="both"/>
        <w:rPr>
          <w:rFonts w:cs="Arial"/>
          <w:b/>
          <w:highlight w:val="lightGray"/>
          <w:lang w:val="es-ES"/>
        </w:rPr>
      </w:pPr>
      <w:r w:rsidRPr="002E4A7A">
        <w:rPr>
          <w:rFonts w:cs="Arial"/>
          <w:b/>
          <w:highlight w:val="lightGray"/>
          <w:lang w:val="es-ES"/>
        </w:rPr>
        <w:t>Advertencias generales</w:t>
      </w:r>
    </w:p>
    <w:p w14:paraId="464AAED9" w14:textId="71763001" w:rsidR="00B512E0" w:rsidRPr="00F70DA8" w:rsidRDefault="00B512E0" w:rsidP="00F70DA8">
      <w:pPr>
        <w:tabs>
          <w:tab w:val="left" w:pos="426"/>
        </w:tabs>
        <w:jc w:val="both"/>
        <w:rPr>
          <w:rFonts w:cs="Arial"/>
          <w:lang w:val="es-ES"/>
        </w:rPr>
      </w:pPr>
      <w:r w:rsidRPr="00F70DA8">
        <w:rPr>
          <w:rFonts w:cs="Arial"/>
          <w:lang w:val="es-ES"/>
        </w:rPr>
        <w:t>1.</w:t>
      </w:r>
      <w:r w:rsidRPr="00F70DA8">
        <w:rPr>
          <w:rFonts w:cs="Arial"/>
          <w:lang w:val="es-ES"/>
        </w:rPr>
        <w:tab/>
        <w:t>Los aparatos eléctricos, material de embalaje, etc. no deben dejarse</w:t>
      </w:r>
    </w:p>
    <w:p w14:paraId="3A22847D" w14:textId="5E1C92AB" w:rsidR="00B512E0" w:rsidRPr="00F70DA8" w:rsidRDefault="00B512E0" w:rsidP="00F70DA8">
      <w:pPr>
        <w:tabs>
          <w:tab w:val="left" w:pos="426"/>
        </w:tabs>
        <w:jc w:val="both"/>
        <w:rPr>
          <w:rFonts w:cs="Arial"/>
          <w:lang w:val="es-ES"/>
        </w:rPr>
      </w:pPr>
      <w:r w:rsidRPr="00F70DA8">
        <w:rPr>
          <w:rFonts w:cs="Arial"/>
          <w:lang w:val="es-ES"/>
        </w:rPr>
        <w:t>al alcance de los niños.</w:t>
      </w:r>
    </w:p>
    <w:p w14:paraId="59417817" w14:textId="77777777" w:rsidR="00B512E0" w:rsidRPr="00F70DA8" w:rsidRDefault="00B512E0" w:rsidP="00F70DA8">
      <w:pPr>
        <w:tabs>
          <w:tab w:val="left" w:pos="426"/>
        </w:tabs>
        <w:ind w:left="420" w:hanging="420"/>
        <w:jc w:val="both"/>
        <w:rPr>
          <w:rFonts w:cs="Arial"/>
          <w:lang w:val="es-ES"/>
        </w:rPr>
      </w:pPr>
      <w:r w:rsidRPr="00F70DA8">
        <w:rPr>
          <w:rFonts w:cs="Arial"/>
          <w:lang w:val="es-ES"/>
        </w:rPr>
        <w:t>2.</w:t>
      </w:r>
      <w:r w:rsidRPr="00F70DA8">
        <w:rPr>
          <w:rFonts w:cs="Arial"/>
          <w:lang w:val="es-ES"/>
        </w:rPr>
        <w:tab/>
        <w:t>El material de embalaje y de desgaste (plásticos, productos gastados) se ha de evacuar respetando el medio ambiente.</w:t>
      </w:r>
    </w:p>
    <w:p w14:paraId="3FA8EB8A" w14:textId="77777777" w:rsidR="00B512E0" w:rsidRPr="00F70DA8" w:rsidRDefault="00B512E0" w:rsidP="00F70DA8">
      <w:pPr>
        <w:tabs>
          <w:tab w:val="left" w:pos="426"/>
        </w:tabs>
        <w:ind w:left="420" w:hanging="420"/>
        <w:jc w:val="both"/>
        <w:rPr>
          <w:rFonts w:cs="Arial"/>
          <w:lang w:val="es-ES"/>
        </w:rPr>
      </w:pPr>
      <w:r w:rsidRPr="00F70DA8">
        <w:rPr>
          <w:rFonts w:cs="Arial"/>
          <w:lang w:val="es-ES"/>
        </w:rPr>
        <w:t>3.</w:t>
      </w:r>
      <w:r w:rsidRPr="00F70DA8">
        <w:rPr>
          <w:rFonts w:cs="Arial"/>
          <w:lang w:val="es-ES"/>
        </w:rPr>
        <w:tab/>
        <w:t>La entrega del aparato a terceras personas debe realizarse acompañada de las instrucciones de empleo correspondientes.</w:t>
      </w:r>
    </w:p>
    <w:p w14:paraId="4E60D729" w14:textId="77777777" w:rsidR="00B512E0" w:rsidRPr="00F70DA8" w:rsidRDefault="00B512E0" w:rsidP="00F70DA8">
      <w:pPr>
        <w:tabs>
          <w:tab w:val="left" w:pos="426"/>
        </w:tabs>
        <w:ind w:left="420" w:hanging="420"/>
        <w:jc w:val="both"/>
        <w:rPr>
          <w:rFonts w:cs="Arial"/>
          <w:lang w:val="es-ES"/>
        </w:rPr>
      </w:pPr>
      <w:r w:rsidRPr="00F70DA8">
        <w:rPr>
          <w:rFonts w:cs="Arial"/>
          <w:lang w:val="es-ES"/>
        </w:rPr>
        <w:t>4.</w:t>
      </w:r>
      <w:r w:rsidRPr="00F70DA8">
        <w:rPr>
          <w:rFonts w:cs="Arial"/>
          <w:lang w:val="es-ES"/>
        </w:rPr>
        <w:tab/>
        <w:t>Se reservan los posibles cambios de diseño o datos técnicos sin previo aviso conforme al constante mejoramiento del produco.</w:t>
      </w:r>
    </w:p>
    <w:p w14:paraId="742B2B6A" w14:textId="77777777" w:rsidR="00B512E0" w:rsidRPr="00F70DA8" w:rsidRDefault="00B512E0" w:rsidP="00F70DA8">
      <w:pPr>
        <w:tabs>
          <w:tab w:val="left" w:pos="1701"/>
        </w:tabs>
        <w:jc w:val="both"/>
        <w:rPr>
          <w:rFonts w:cs="Arial"/>
          <w:lang w:val="es-ES"/>
        </w:rPr>
      </w:pPr>
    </w:p>
    <w:p w14:paraId="6E34CCC4" w14:textId="77777777" w:rsidR="00F70DA8" w:rsidRDefault="00F70DA8" w:rsidP="00F70DA8">
      <w:pPr>
        <w:jc w:val="both"/>
        <w:rPr>
          <w:rFonts w:cs="Arial"/>
          <w:b/>
          <w:highlight w:val="lightGray"/>
          <w:lang w:val="es-ES"/>
        </w:rPr>
      </w:pPr>
    </w:p>
    <w:p w14:paraId="77946E94" w14:textId="77777777" w:rsidR="00F70DA8" w:rsidRDefault="00F70DA8" w:rsidP="00F70DA8">
      <w:pPr>
        <w:jc w:val="both"/>
        <w:rPr>
          <w:rFonts w:cs="Arial"/>
          <w:b/>
          <w:highlight w:val="lightGray"/>
          <w:lang w:val="es-ES"/>
        </w:rPr>
      </w:pPr>
    </w:p>
    <w:p w14:paraId="3B47E8C1" w14:textId="77777777" w:rsidR="00F70DA8" w:rsidRDefault="00F70DA8" w:rsidP="00F70DA8">
      <w:pPr>
        <w:jc w:val="both"/>
        <w:rPr>
          <w:rFonts w:cs="Arial"/>
          <w:b/>
          <w:highlight w:val="lightGray"/>
          <w:lang w:val="es-ES"/>
        </w:rPr>
      </w:pPr>
    </w:p>
    <w:p w14:paraId="65258926" w14:textId="77777777" w:rsidR="00F70DA8" w:rsidRDefault="00F70DA8" w:rsidP="00F70DA8">
      <w:pPr>
        <w:jc w:val="both"/>
        <w:rPr>
          <w:rFonts w:cs="Arial"/>
          <w:b/>
          <w:highlight w:val="lightGray"/>
          <w:lang w:val="es-ES"/>
        </w:rPr>
      </w:pPr>
    </w:p>
    <w:p w14:paraId="0BE79BAC" w14:textId="77777777" w:rsidR="00F70DA8" w:rsidRDefault="00F70DA8" w:rsidP="00F70DA8">
      <w:pPr>
        <w:jc w:val="both"/>
        <w:rPr>
          <w:rFonts w:cs="Arial"/>
          <w:b/>
          <w:highlight w:val="lightGray"/>
          <w:lang w:val="es-ES"/>
        </w:rPr>
      </w:pPr>
    </w:p>
    <w:p w14:paraId="2C09F8C7" w14:textId="77777777" w:rsidR="00F70DA8" w:rsidRDefault="00F70DA8" w:rsidP="00F70DA8">
      <w:pPr>
        <w:jc w:val="both"/>
        <w:rPr>
          <w:rFonts w:cs="Arial"/>
          <w:b/>
          <w:highlight w:val="lightGray"/>
          <w:lang w:val="es-ES"/>
        </w:rPr>
      </w:pPr>
    </w:p>
    <w:p w14:paraId="462BA7DA" w14:textId="77777777" w:rsidR="00F70DA8" w:rsidRDefault="00F70DA8" w:rsidP="00F70DA8">
      <w:pPr>
        <w:jc w:val="both"/>
        <w:rPr>
          <w:rFonts w:cs="Arial"/>
          <w:b/>
          <w:highlight w:val="lightGray"/>
          <w:lang w:val="es-ES"/>
        </w:rPr>
      </w:pPr>
    </w:p>
    <w:p w14:paraId="28C6D0DB" w14:textId="77777777" w:rsidR="00F70DA8" w:rsidRDefault="00F70DA8" w:rsidP="00F70DA8">
      <w:pPr>
        <w:jc w:val="both"/>
        <w:rPr>
          <w:rFonts w:cs="Arial"/>
          <w:b/>
          <w:highlight w:val="lightGray"/>
          <w:lang w:val="es-ES"/>
        </w:rPr>
      </w:pPr>
    </w:p>
    <w:p w14:paraId="3B7FA398" w14:textId="77777777" w:rsidR="00F70DA8" w:rsidRDefault="00F70DA8" w:rsidP="00F70DA8">
      <w:pPr>
        <w:jc w:val="both"/>
        <w:rPr>
          <w:rFonts w:cs="Arial"/>
          <w:b/>
          <w:highlight w:val="lightGray"/>
          <w:lang w:val="es-ES"/>
        </w:rPr>
      </w:pPr>
    </w:p>
    <w:p w14:paraId="4D722BC8" w14:textId="77777777" w:rsidR="00F70DA8" w:rsidRDefault="00F70DA8" w:rsidP="00F70DA8">
      <w:pPr>
        <w:jc w:val="both"/>
        <w:rPr>
          <w:rFonts w:cs="Arial"/>
          <w:b/>
          <w:highlight w:val="lightGray"/>
          <w:lang w:val="es-ES"/>
        </w:rPr>
      </w:pPr>
    </w:p>
    <w:p w14:paraId="00F5358E" w14:textId="77777777" w:rsidR="00F70DA8" w:rsidRDefault="00F70DA8" w:rsidP="00F70DA8">
      <w:pPr>
        <w:jc w:val="both"/>
        <w:rPr>
          <w:rFonts w:cs="Arial"/>
          <w:b/>
          <w:highlight w:val="lightGray"/>
          <w:lang w:val="es-ES"/>
        </w:rPr>
      </w:pPr>
    </w:p>
    <w:p w14:paraId="65D92BAD" w14:textId="300668F4" w:rsidR="00B512E0" w:rsidRPr="00F70DA8" w:rsidRDefault="00B512E0" w:rsidP="00F70DA8">
      <w:pPr>
        <w:jc w:val="both"/>
        <w:rPr>
          <w:rFonts w:cs="Arial"/>
          <w:b/>
          <w:highlight w:val="lightGray"/>
          <w:lang w:val="es-ES"/>
        </w:rPr>
      </w:pPr>
      <w:r w:rsidRPr="00F70DA8">
        <w:rPr>
          <w:rFonts w:cs="Arial"/>
          <w:b/>
          <w:highlight w:val="lightGray"/>
          <w:lang w:val="es-ES"/>
        </w:rPr>
        <w:t>Consejos de seguridad</w:t>
      </w:r>
    </w:p>
    <w:p w14:paraId="576D8C20" w14:textId="77777777" w:rsidR="00B512E0" w:rsidRPr="00F70DA8" w:rsidRDefault="00B512E0" w:rsidP="00F70DA8">
      <w:pPr>
        <w:tabs>
          <w:tab w:val="left" w:pos="426"/>
        </w:tabs>
        <w:jc w:val="both"/>
        <w:rPr>
          <w:rFonts w:cs="Arial"/>
          <w:lang w:val="es-ES"/>
        </w:rPr>
      </w:pPr>
      <w:r w:rsidRPr="00F70DA8">
        <w:rPr>
          <w:rFonts w:cs="Arial"/>
          <w:lang w:val="es-ES"/>
        </w:rPr>
        <w:t>-</w:t>
      </w:r>
      <w:r w:rsidRPr="00F70DA8">
        <w:rPr>
          <w:rFonts w:cs="Arial"/>
          <w:lang w:val="es-ES"/>
        </w:rPr>
        <w:tab/>
        <w:t>El aparato sólo debe ser accionado con la tensión prevista.</w:t>
      </w:r>
    </w:p>
    <w:p w14:paraId="20A58044" w14:textId="77777777" w:rsidR="00B512E0" w:rsidRPr="00F70DA8" w:rsidRDefault="00B512E0" w:rsidP="00F70DA8">
      <w:pPr>
        <w:tabs>
          <w:tab w:val="left" w:pos="426"/>
        </w:tabs>
        <w:ind w:left="420" w:hanging="420"/>
        <w:jc w:val="both"/>
        <w:rPr>
          <w:rFonts w:cs="Arial"/>
          <w:lang w:val="es-ES"/>
        </w:rPr>
      </w:pPr>
      <w:r w:rsidRPr="00F70DA8">
        <w:rPr>
          <w:rFonts w:cs="Arial"/>
          <w:lang w:val="es-ES"/>
        </w:rPr>
        <w:t>-</w:t>
      </w:r>
      <w:r w:rsidRPr="00F70DA8">
        <w:rPr>
          <w:rFonts w:cs="Arial"/>
          <w:lang w:val="es-ES"/>
        </w:rPr>
        <w:tab/>
        <w:t>En caso de realizarse reparaciones, se deben utilizar exclusivamente piezas de recambio originales para evitar daños de importancia.</w:t>
      </w:r>
    </w:p>
    <w:p w14:paraId="083685FA" w14:textId="77777777" w:rsidR="00B512E0" w:rsidRPr="00F70DA8" w:rsidRDefault="00B512E0" w:rsidP="00F70DA8">
      <w:pPr>
        <w:tabs>
          <w:tab w:val="left" w:pos="426"/>
        </w:tabs>
        <w:ind w:left="420" w:hanging="420"/>
        <w:jc w:val="both"/>
        <w:rPr>
          <w:rFonts w:cs="Arial"/>
          <w:lang w:val="es-ES"/>
        </w:rPr>
      </w:pPr>
      <w:r w:rsidRPr="00F70DA8">
        <w:rPr>
          <w:rFonts w:cs="Arial"/>
          <w:lang w:val="es-ES"/>
        </w:rPr>
        <w:t>-</w:t>
      </w:r>
      <w:r w:rsidRPr="00F70DA8">
        <w:rPr>
          <w:rFonts w:cs="Arial"/>
          <w:lang w:val="es-ES"/>
        </w:rPr>
        <w:tab/>
        <w:t>Se ha de probar en cada caso si el aparato es adecuado para el</w:t>
      </w:r>
    </w:p>
    <w:p w14:paraId="2EBE700F" w14:textId="459D3872" w:rsidR="00B512E0" w:rsidRPr="00F70DA8" w:rsidRDefault="004E010C" w:rsidP="00F70DA8">
      <w:pPr>
        <w:tabs>
          <w:tab w:val="left" w:pos="227"/>
        </w:tabs>
        <w:suppressAutoHyphens/>
        <w:jc w:val="both"/>
        <w:rPr>
          <w:rFonts w:cs="Arial"/>
          <w:lang w:val="es-ES"/>
        </w:rPr>
      </w:pPr>
      <w:r>
        <w:rPr>
          <w:rFonts w:cs="Arial"/>
          <w:lang w:val="es-ES"/>
        </w:rPr>
        <w:t xml:space="preserve">         lu</w:t>
      </w:r>
      <w:r w:rsidR="00B512E0" w:rsidRPr="00F70DA8">
        <w:rPr>
          <w:rFonts w:cs="Arial"/>
          <w:lang w:val="es-ES"/>
        </w:rPr>
        <w:t>gar de empleo en cuestión.</w:t>
      </w:r>
    </w:p>
    <w:p w14:paraId="5ADDB7AE" w14:textId="3B8B350C" w:rsidR="00B512E0" w:rsidRPr="00F70DA8" w:rsidRDefault="00B512E0" w:rsidP="00F70DA8">
      <w:pPr>
        <w:tabs>
          <w:tab w:val="left" w:pos="227"/>
        </w:tabs>
        <w:suppressAutoHyphens/>
        <w:ind w:left="360" w:hanging="360"/>
        <w:jc w:val="both"/>
        <w:rPr>
          <w:rFonts w:cs="Arial"/>
          <w:lang w:val="es-ES_tradnl"/>
        </w:rPr>
      </w:pPr>
      <w:r w:rsidRPr="00F70DA8">
        <w:rPr>
          <w:rFonts w:cs="Arial"/>
          <w:lang w:val="es-ES"/>
        </w:rPr>
        <w:t>-</w:t>
      </w:r>
      <w:r w:rsidRPr="00F70DA8">
        <w:rPr>
          <w:rFonts w:cs="Arial"/>
          <w:lang w:val="es-ES"/>
        </w:rPr>
        <w:tab/>
        <w:t xml:space="preserve">   </w:t>
      </w:r>
      <w:r w:rsidR="004E010C">
        <w:rPr>
          <w:rFonts w:cs="Arial"/>
          <w:lang w:val="es-ES"/>
        </w:rPr>
        <w:t xml:space="preserve"> </w:t>
      </w:r>
      <w:r w:rsidRPr="00F70DA8">
        <w:rPr>
          <w:rFonts w:cs="Arial"/>
          <w:lang w:val="es-ES"/>
        </w:rPr>
        <w:t xml:space="preserve">Este aparato no está indicado para el uso personas (incluidos </w:t>
      </w:r>
      <w:r w:rsidRPr="00F70DA8">
        <w:rPr>
          <w:rFonts w:cs="Arial"/>
          <w:lang w:val="es-ES_tradnl"/>
        </w:rPr>
        <w:t>niños)</w:t>
      </w:r>
    </w:p>
    <w:p w14:paraId="512605AB" w14:textId="017F0240" w:rsidR="00B512E0" w:rsidRPr="00F70DA8" w:rsidRDefault="004E010C" w:rsidP="00F70DA8">
      <w:pPr>
        <w:tabs>
          <w:tab w:val="left" w:pos="227"/>
        </w:tabs>
        <w:suppressAutoHyphens/>
        <w:ind w:left="360" w:hanging="360"/>
        <w:jc w:val="both"/>
        <w:rPr>
          <w:rFonts w:cs="Arial"/>
          <w:lang w:val="es-ES_tradnl"/>
        </w:rPr>
      </w:pPr>
      <w:r>
        <w:rPr>
          <w:rFonts w:cs="Arial"/>
          <w:lang w:val="es-ES_tradnl"/>
        </w:rPr>
        <w:t xml:space="preserve">        </w:t>
      </w:r>
      <w:r w:rsidR="00B512E0" w:rsidRPr="00F70DA8">
        <w:rPr>
          <w:rFonts w:cs="Arial"/>
          <w:lang w:val="es-ES_tradnl"/>
        </w:rPr>
        <w:t>con capacidad corporal, sensorial o   mental reducida o falta de</w:t>
      </w:r>
      <w:r>
        <w:rPr>
          <w:rFonts w:cs="Arial"/>
          <w:lang w:val="es-ES_tradnl"/>
        </w:rPr>
        <w:t xml:space="preserve"> </w:t>
      </w:r>
      <w:r w:rsidR="00B512E0" w:rsidRPr="00F70DA8">
        <w:rPr>
          <w:rFonts w:cs="Arial"/>
          <w:lang w:val="es-ES_tradnl"/>
        </w:rPr>
        <w:t xml:space="preserve">experiencia y </w:t>
      </w:r>
      <w:r>
        <w:rPr>
          <w:rFonts w:cs="Arial"/>
          <w:lang w:val="es-ES_tradnl"/>
        </w:rPr>
        <w:t xml:space="preserve">  </w:t>
      </w:r>
      <w:r w:rsidR="00B512E0" w:rsidRPr="00F70DA8">
        <w:rPr>
          <w:rFonts w:cs="Arial"/>
          <w:lang w:val="es-ES_tradnl"/>
        </w:rPr>
        <w:t>conocimiento</w:t>
      </w:r>
    </w:p>
    <w:p w14:paraId="3AB45A65" w14:textId="77777777" w:rsidR="0050304B" w:rsidRPr="00F70DA8" w:rsidRDefault="0050304B" w:rsidP="00F70DA8">
      <w:pPr>
        <w:tabs>
          <w:tab w:val="left" w:pos="227"/>
        </w:tabs>
        <w:suppressAutoHyphens/>
        <w:jc w:val="both"/>
        <w:rPr>
          <w:rFonts w:cs="Arial"/>
          <w:lang w:val="es-ES_tradnl"/>
        </w:rPr>
      </w:pPr>
    </w:p>
    <w:p w14:paraId="33FCB666" w14:textId="77777777" w:rsidR="00AB6E05" w:rsidRPr="002E4A7A" w:rsidRDefault="00AB6E05" w:rsidP="00F70DA8">
      <w:pPr>
        <w:jc w:val="both"/>
        <w:rPr>
          <w:rFonts w:cs="Arial"/>
          <w:b/>
          <w:highlight w:val="lightGray"/>
          <w:lang w:val="es-ES"/>
        </w:rPr>
      </w:pPr>
    </w:p>
    <w:p w14:paraId="00EE3B81" w14:textId="77777777" w:rsidR="00B512E0" w:rsidRPr="002E4A7A" w:rsidRDefault="00B512E0" w:rsidP="00F70DA8">
      <w:pPr>
        <w:jc w:val="both"/>
        <w:rPr>
          <w:rFonts w:cs="Arial"/>
          <w:b/>
          <w:highlight w:val="lightGray"/>
          <w:lang w:val="es-ES"/>
        </w:rPr>
      </w:pPr>
      <w:r w:rsidRPr="002E4A7A">
        <w:rPr>
          <w:rFonts w:cs="Arial"/>
          <w:b/>
          <w:highlight w:val="lightGray"/>
          <w:lang w:val="es-ES"/>
        </w:rPr>
        <w:t>Garantía</w:t>
      </w:r>
    </w:p>
    <w:p w14:paraId="4E6D6C2D" w14:textId="77777777" w:rsidR="00B512E0" w:rsidRPr="00F70DA8" w:rsidRDefault="00B512E0" w:rsidP="00F70DA8">
      <w:pPr>
        <w:tabs>
          <w:tab w:val="left" w:pos="1701"/>
        </w:tabs>
        <w:jc w:val="both"/>
        <w:rPr>
          <w:rFonts w:cs="Arial"/>
          <w:lang w:val="es-ES"/>
        </w:rPr>
      </w:pPr>
      <w:r w:rsidRPr="00F70DA8">
        <w:rPr>
          <w:rFonts w:cs="Arial"/>
          <w:lang w:val="es-ES"/>
        </w:rPr>
        <w:t>La prestación de garantía abarca la eliminación de todos los defectos debidos a material imperfecto o a fallos de fabricación. Ya que ISOTRONIC no tiene ninguna influencia sobre el montaje o manejo adecuado, es evidente que sólo podemos asumir responsabilidad sobre la integridad y la perfecta calidad. No se concede garantía ni responsabilidad por daños o consecuencias producidos con relación a la utilización de este producto. Esto es aplicable, sobre todo, en el caso de que se hayan realizado alteraciones o intentos de reparaciones en el aparato, de que se hayan alterado las conexiones o empleado otros componentes, o de que utilizaciones inadecuadas, tratamientos negligentes o mal uso hayan causado daños.</w:t>
      </w:r>
    </w:p>
    <w:p w14:paraId="0899162E" w14:textId="77777777" w:rsidR="00F70DA8" w:rsidRDefault="00F70DA8" w:rsidP="00F70DA8">
      <w:pPr>
        <w:tabs>
          <w:tab w:val="left" w:pos="1701"/>
          <w:tab w:val="right" w:pos="7797"/>
        </w:tabs>
        <w:jc w:val="both"/>
        <w:rPr>
          <w:rFonts w:cs="Arial"/>
          <w:lang w:val="es-ES"/>
        </w:rPr>
      </w:pPr>
    </w:p>
    <w:p w14:paraId="56DBC98C" w14:textId="04C4AFCE" w:rsidR="00B512E0" w:rsidRPr="00F70DA8" w:rsidRDefault="00B512E0" w:rsidP="00F70DA8">
      <w:pPr>
        <w:tabs>
          <w:tab w:val="left" w:pos="1701"/>
          <w:tab w:val="right" w:pos="7797"/>
        </w:tabs>
        <w:jc w:val="both"/>
        <w:rPr>
          <w:rFonts w:cs="Arial"/>
          <w:lang w:val="es-ES"/>
        </w:rPr>
      </w:pPr>
      <w:r w:rsidRPr="00F70DA8">
        <w:rPr>
          <w:rFonts w:cs="Arial"/>
          <w:lang w:val="es-ES"/>
        </w:rPr>
        <w:t>Su</w:t>
      </w:r>
    </w:p>
    <w:p w14:paraId="48CFE4F0" w14:textId="2224E69B" w:rsidR="00B512E0" w:rsidRDefault="00B512E0" w:rsidP="00F70DA8">
      <w:pPr>
        <w:tabs>
          <w:tab w:val="left" w:pos="1701"/>
          <w:tab w:val="right" w:pos="7797"/>
        </w:tabs>
        <w:jc w:val="both"/>
        <w:rPr>
          <w:rFonts w:cs="Arial"/>
          <w:lang w:val="es-ES"/>
        </w:rPr>
      </w:pPr>
      <w:r w:rsidRPr="00F70DA8">
        <w:rPr>
          <w:rFonts w:cs="Arial"/>
          <w:lang w:val="es-ES"/>
        </w:rPr>
        <w:t>Equipo ISOTRONIC</w:t>
      </w:r>
    </w:p>
    <w:p w14:paraId="699E9B9C" w14:textId="77777777" w:rsidR="00F70DA8" w:rsidRPr="00F70DA8" w:rsidRDefault="00F70DA8" w:rsidP="00F70DA8">
      <w:pPr>
        <w:tabs>
          <w:tab w:val="left" w:pos="1701"/>
          <w:tab w:val="right" w:pos="7797"/>
        </w:tabs>
        <w:jc w:val="both"/>
        <w:rPr>
          <w:rFonts w:cs="Arial"/>
          <w:lang w:val="es-ES"/>
        </w:rPr>
      </w:pPr>
    </w:p>
    <w:p w14:paraId="6A8EA64C" w14:textId="77777777" w:rsidR="00B512E0" w:rsidRPr="00F70DA8" w:rsidRDefault="00CA4F7E" w:rsidP="00F70DA8">
      <w:pPr>
        <w:tabs>
          <w:tab w:val="left" w:pos="1701"/>
        </w:tabs>
        <w:jc w:val="both"/>
        <w:rPr>
          <w:rFonts w:cs="Arial"/>
          <w:lang w:val="es-ES"/>
        </w:rPr>
      </w:pPr>
      <w:r w:rsidRPr="00F70DA8">
        <w:rPr>
          <w:rFonts w:cs="Arial"/>
          <w:noProof/>
        </w:rPr>
        <w:drawing>
          <wp:anchor distT="0" distB="0" distL="114300" distR="114300" simplePos="0" relativeHeight="251649536" behindDoc="0" locked="0" layoutInCell="1" allowOverlap="1" wp14:anchorId="27EE8035" wp14:editId="4572BF02">
            <wp:simplePos x="0" y="0"/>
            <wp:positionH relativeFrom="column">
              <wp:posOffset>-8255</wp:posOffset>
            </wp:positionH>
            <wp:positionV relativeFrom="paragraph">
              <wp:posOffset>22860</wp:posOffset>
            </wp:positionV>
            <wp:extent cx="1130935" cy="233680"/>
            <wp:effectExtent l="0" t="0" r="0" b="0"/>
            <wp:wrapNone/>
            <wp:docPr id="111" name="図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1"/>
                    <pic:cNvPicPr>
                      <a:picLocks/>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130935" cy="2336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8EAD03" w14:textId="77777777" w:rsidR="00B512E0" w:rsidRPr="00F70DA8" w:rsidRDefault="00B512E0" w:rsidP="00F70DA8">
      <w:pPr>
        <w:pStyle w:val="Untertitel"/>
        <w:tabs>
          <w:tab w:val="left" w:pos="567"/>
          <w:tab w:val="left" w:pos="1134"/>
          <w:tab w:val="left" w:pos="3402"/>
          <w:tab w:val="left" w:pos="4536"/>
        </w:tabs>
        <w:jc w:val="both"/>
        <w:rPr>
          <w:sz w:val="20"/>
          <w:szCs w:val="20"/>
          <w:lang w:val="es-ES"/>
        </w:rPr>
      </w:pPr>
    </w:p>
    <w:p w14:paraId="56A9F3F7" w14:textId="77777777" w:rsidR="00F70DA8" w:rsidRDefault="00F70DA8" w:rsidP="00F70DA8">
      <w:pPr>
        <w:spacing w:after="90"/>
        <w:jc w:val="both"/>
        <w:rPr>
          <w:rFonts w:cs="Arial"/>
          <w:b/>
          <w:bCs/>
          <w:color w:val="000000"/>
          <w:highlight w:val="lightGray"/>
          <w:lang w:val="es-ES"/>
        </w:rPr>
      </w:pPr>
    </w:p>
    <w:p w14:paraId="362C4C75" w14:textId="77777777" w:rsidR="00F70DA8" w:rsidRDefault="00F70DA8" w:rsidP="00F70DA8">
      <w:pPr>
        <w:spacing w:after="90"/>
        <w:jc w:val="both"/>
        <w:rPr>
          <w:rFonts w:cs="Arial"/>
          <w:b/>
          <w:bCs/>
          <w:color w:val="000000"/>
          <w:highlight w:val="lightGray"/>
          <w:lang w:val="es-ES"/>
        </w:rPr>
      </w:pPr>
    </w:p>
    <w:p w14:paraId="65905282" w14:textId="510133C7" w:rsidR="00B512E0" w:rsidRPr="00F70DA8" w:rsidRDefault="00B512E0" w:rsidP="00F70DA8">
      <w:pPr>
        <w:spacing w:after="90"/>
        <w:jc w:val="both"/>
        <w:rPr>
          <w:rFonts w:cs="Arial"/>
          <w:b/>
          <w:bCs/>
          <w:color w:val="000000"/>
          <w:lang w:val="es-ES"/>
        </w:rPr>
      </w:pPr>
      <w:r w:rsidRPr="00F70DA8">
        <w:rPr>
          <w:rFonts w:cs="Arial"/>
          <w:b/>
          <w:bCs/>
          <w:color w:val="000000"/>
          <w:highlight w:val="lightGray"/>
          <w:lang w:val="es-ES"/>
        </w:rPr>
        <w:t>Indicaciones para la protección del medio ambiente</w:t>
      </w:r>
    </w:p>
    <w:p w14:paraId="403D27B0" w14:textId="77777777" w:rsidR="00B512E0" w:rsidRPr="002E4A7A" w:rsidRDefault="00CA4F7E" w:rsidP="00F70DA8">
      <w:pPr>
        <w:jc w:val="both"/>
        <w:rPr>
          <w:rFonts w:cs="Arial"/>
          <w:bCs/>
          <w:color w:val="000000"/>
          <w:lang w:val="es-ES"/>
        </w:rPr>
      </w:pPr>
      <w:r w:rsidRPr="00F70DA8">
        <w:rPr>
          <w:rFonts w:cs="Arial"/>
          <w:bCs/>
          <w:noProof/>
          <w:color w:val="000000"/>
        </w:rPr>
        <w:drawing>
          <wp:inline distT="0" distB="0" distL="0" distR="0" wp14:anchorId="724F99C1" wp14:editId="5652E6F2">
            <wp:extent cx="279400" cy="393700"/>
            <wp:effectExtent l="0" t="0" r="0" b="0"/>
            <wp:docPr id="7" name="図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pic:cNvPicPr>
                      <a:picLocks/>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79400" cy="393700"/>
                    </a:xfrm>
                    <a:prstGeom prst="rect">
                      <a:avLst/>
                    </a:prstGeom>
                    <a:noFill/>
                    <a:ln>
                      <a:noFill/>
                    </a:ln>
                  </pic:spPr>
                </pic:pic>
              </a:graphicData>
            </a:graphic>
          </wp:inline>
        </w:drawing>
      </w:r>
      <w:r w:rsidR="00B512E0" w:rsidRPr="00F70DA8">
        <w:rPr>
          <w:rFonts w:cs="Arial"/>
          <w:bCs/>
          <w:color w:val="000000"/>
          <w:lang w:val="es-ES"/>
        </w:rPr>
        <w:t xml:space="preserve">Este producto no se puede tirar al cubo de basura convencional al final de su vida útil, sino que debe ser entregado en un punto de recogida para el reciclaje de aparatos eléctricos y electrónicos. El símbolo que aparece en el producto, en las instrucciones de uso o en el paquete hace referencia a </w:t>
      </w:r>
      <w:proofErr w:type="spellStart"/>
      <w:proofErr w:type="gramStart"/>
      <w:r w:rsidR="00B512E0" w:rsidRPr="00F70DA8">
        <w:rPr>
          <w:rFonts w:cs="Arial"/>
          <w:bCs/>
          <w:color w:val="000000"/>
          <w:lang w:val="es-ES"/>
        </w:rPr>
        <w:t>esto.</w:t>
      </w:r>
      <w:r w:rsidR="00B512E0" w:rsidRPr="002E4A7A">
        <w:rPr>
          <w:rFonts w:cs="Arial"/>
          <w:bCs/>
          <w:color w:val="000000"/>
          <w:lang w:val="es-ES"/>
        </w:rPr>
        <w:t>Los</w:t>
      </w:r>
      <w:proofErr w:type="spellEnd"/>
      <w:proofErr w:type="gramEnd"/>
      <w:r w:rsidR="00B512E0" w:rsidRPr="002E4A7A">
        <w:rPr>
          <w:rFonts w:cs="Arial"/>
          <w:bCs/>
          <w:color w:val="000000"/>
          <w:lang w:val="es-ES"/>
        </w:rPr>
        <w:t xml:space="preserve"> materiales son reutilizables de acuerdo con su identificación. </w:t>
      </w:r>
      <w:r w:rsidR="00B512E0" w:rsidRPr="00F70DA8">
        <w:rPr>
          <w:rFonts w:cs="Arial"/>
          <w:bCs/>
          <w:color w:val="000000"/>
          <w:lang w:val="es-ES"/>
        </w:rPr>
        <w:t xml:space="preserve">Al reutilizar, utilizar como material o utilizar de alguna otra forma aparatos antiguos está prestando un importante servicio a la protección de nuestro medio ambiente. </w:t>
      </w:r>
      <w:r w:rsidR="00B512E0" w:rsidRPr="002E4A7A">
        <w:rPr>
          <w:rFonts w:cs="Arial"/>
          <w:bCs/>
          <w:color w:val="000000"/>
          <w:lang w:val="es-ES"/>
        </w:rPr>
        <w:t>Por favor, pregunte por el puesto de gestión de residuos en su administración local.</w:t>
      </w:r>
    </w:p>
    <w:bookmarkEnd w:id="8"/>
    <w:p w14:paraId="052851E6" w14:textId="77777777" w:rsidR="009E1ADC" w:rsidRPr="002E4A7A" w:rsidRDefault="009E1ADC" w:rsidP="00F70DA8">
      <w:pPr>
        <w:jc w:val="both"/>
        <w:rPr>
          <w:rFonts w:cs="Arial"/>
          <w:bCs/>
          <w:color w:val="000000"/>
          <w:lang w:val="es-ES"/>
        </w:rPr>
      </w:pPr>
    </w:p>
    <w:p w14:paraId="76DA988D" w14:textId="77777777" w:rsidR="009E1ADC" w:rsidRPr="002E4A7A" w:rsidRDefault="009E1ADC" w:rsidP="00F70DA8">
      <w:pPr>
        <w:jc w:val="both"/>
        <w:rPr>
          <w:rFonts w:cs="Arial"/>
          <w:bCs/>
          <w:color w:val="000000"/>
          <w:lang w:val="es-ES"/>
        </w:rPr>
      </w:pPr>
    </w:p>
    <w:p w14:paraId="7DA1F2B3" w14:textId="77777777" w:rsidR="009E1ADC" w:rsidRPr="002E4A7A" w:rsidRDefault="009E1ADC" w:rsidP="00B512E0">
      <w:pPr>
        <w:jc w:val="both"/>
        <w:rPr>
          <w:rFonts w:cs="Arial"/>
          <w:bCs/>
          <w:color w:val="000000"/>
          <w:sz w:val="22"/>
          <w:szCs w:val="22"/>
          <w:lang w:val="es-ES"/>
        </w:rPr>
      </w:pPr>
    </w:p>
    <w:p w14:paraId="48E8B8F5" w14:textId="77777777" w:rsidR="00B512E0" w:rsidRPr="00F70DA8" w:rsidRDefault="00CA4F7E" w:rsidP="00B512E0">
      <w:pPr>
        <w:pStyle w:val="Untertitel"/>
        <w:tabs>
          <w:tab w:val="left" w:pos="567"/>
          <w:tab w:val="left" w:pos="1134"/>
          <w:tab w:val="left" w:pos="3402"/>
          <w:tab w:val="left" w:pos="4536"/>
        </w:tabs>
        <w:rPr>
          <w:sz w:val="22"/>
          <w:szCs w:val="22"/>
          <w:lang w:val="it-IT"/>
        </w:rPr>
      </w:pPr>
      <w:r w:rsidRPr="00F70DA8">
        <w:rPr>
          <w:noProof/>
          <w:sz w:val="22"/>
          <w:szCs w:val="22"/>
        </w:rPr>
        <w:lastRenderedPageBreak/>
        <w:drawing>
          <wp:anchor distT="0" distB="0" distL="114300" distR="114300" simplePos="0" relativeHeight="251648512" behindDoc="0" locked="0" layoutInCell="1" allowOverlap="1" wp14:anchorId="5EC1474F" wp14:editId="3F0C4F81">
            <wp:simplePos x="0" y="0"/>
            <wp:positionH relativeFrom="column">
              <wp:posOffset>-12700</wp:posOffset>
            </wp:positionH>
            <wp:positionV relativeFrom="paragraph">
              <wp:posOffset>51435</wp:posOffset>
            </wp:positionV>
            <wp:extent cx="396875" cy="225425"/>
            <wp:effectExtent l="0" t="0" r="0" b="0"/>
            <wp:wrapNone/>
            <wp:docPr id="110" name="図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0"/>
                    <pic:cNvPicPr>
                      <a:picLocks/>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96875" cy="225425"/>
                    </a:xfrm>
                    <a:prstGeom prst="rect">
                      <a:avLst/>
                    </a:prstGeom>
                    <a:noFill/>
                    <a:ln>
                      <a:noFill/>
                    </a:ln>
                  </pic:spPr>
                </pic:pic>
              </a:graphicData>
            </a:graphic>
            <wp14:sizeRelH relativeFrom="page">
              <wp14:pctWidth>0</wp14:pctWidth>
            </wp14:sizeRelH>
            <wp14:sizeRelV relativeFrom="page">
              <wp14:pctHeight>0</wp14:pctHeight>
            </wp14:sizeRelV>
          </wp:anchor>
        </w:drawing>
      </w:r>
      <w:r w:rsidR="00B512E0" w:rsidRPr="00F70DA8">
        <w:rPr>
          <w:sz w:val="22"/>
          <w:szCs w:val="22"/>
          <w:lang w:val="it-IT"/>
        </w:rPr>
        <w:t>Istruzioni per l’uso</w:t>
      </w:r>
    </w:p>
    <w:p w14:paraId="230C797B" w14:textId="77777777" w:rsidR="00B512E0" w:rsidRPr="00F70DA8" w:rsidRDefault="00B512E0" w:rsidP="00B512E0">
      <w:pPr>
        <w:pStyle w:val="Untertitel"/>
        <w:rPr>
          <w:rFonts w:eastAsia="Times New Roman"/>
          <w:sz w:val="22"/>
          <w:szCs w:val="22"/>
          <w:lang w:val="it-IT"/>
        </w:rPr>
      </w:pPr>
      <w:bookmarkStart w:id="11" w:name="_Hlk1992874"/>
      <w:r w:rsidRPr="00F70DA8">
        <w:rPr>
          <w:rFonts w:eastAsia="Times New Roman"/>
          <w:sz w:val="22"/>
          <w:szCs w:val="22"/>
          <w:lang w:val="it-IT"/>
        </w:rPr>
        <w:t>Scaccia roditori a ultrasuoni</w:t>
      </w:r>
    </w:p>
    <w:bookmarkEnd w:id="11"/>
    <w:p w14:paraId="309D1B6E" w14:textId="77777777" w:rsidR="00B512E0" w:rsidRPr="00F70DA8" w:rsidRDefault="00B512E0" w:rsidP="00B512E0">
      <w:pPr>
        <w:pStyle w:val="Untertitel"/>
        <w:tabs>
          <w:tab w:val="left" w:pos="567"/>
          <w:tab w:val="left" w:pos="1134"/>
          <w:tab w:val="left" w:pos="3402"/>
          <w:tab w:val="left" w:pos="4536"/>
        </w:tabs>
        <w:rPr>
          <w:sz w:val="22"/>
          <w:szCs w:val="22"/>
          <w:lang w:val="hr-HR"/>
        </w:rPr>
      </w:pPr>
      <w:r w:rsidRPr="00F70DA8">
        <w:rPr>
          <w:sz w:val="22"/>
          <w:szCs w:val="22"/>
          <w:lang w:val="hr-HR"/>
        </w:rPr>
        <w:t>mobile</w:t>
      </w:r>
    </w:p>
    <w:p w14:paraId="16322A33" w14:textId="77777777" w:rsidR="00B512E0" w:rsidRPr="005E568D" w:rsidRDefault="00B512E0" w:rsidP="00B512E0">
      <w:pPr>
        <w:pStyle w:val="Titel"/>
        <w:tabs>
          <w:tab w:val="left" w:pos="567"/>
          <w:tab w:val="left" w:pos="1134"/>
          <w:tab w:val="left" w:pos="4536"/>
        </w:tabs>
        <w:rPr>
          <w:rFonts w:ascii="Arial" w:hAnsi="Arial" w:cs="Arial"/>
          <w:b w:val="0"/>
          <w:bCs/>
          <w:sz w:val="20"/>
          <w:lang w:val="it-IT"/>
        </w:rPr>
      </w:pPr>
      <w:r w:rsidRPr="005E568D">
        <w:rPr>
          <w:rFonts w:ascii="Arial" w:hAnsi="Arial" w:cs="Arial"/>
          <w:b w:val="0"/>
          <w:bCs/>
          <w:sz w:val="20"/>
          <w:lang w:val="it-IT"/>
        </w:rPr>
        <w:t>Articolo 706</w:t>
      </w:r>
      <w:r w:rsidR="00B52F86">
        <w:rPr>
          <w:rFonts w:ascii="Arial" w:hAnsi="Arial" w:cs="Arial"/>
          <w:b w:val="0"/>
          <w:bCs/>
          <w:sz w:val="20"/>
          <w:lang w:val="it-IT"/>
        </w:rPr>
        <w:t>32</w:t>
      </w:r>
    </w:p>
    <w:p w14:paraId="1D8994D6" w14:textId="77777777" w:rsidR="00B512E0" w:rsidRPr="005E568D" w:rsidRDefault="00B512E0" w:rsidP="00B512E0">
      <w:pPr>
        <w:pBdr>
          <w:bottom w:val="single" w:sz="36" w:space="1" w:color="999999"/>
        </w:pBdr>
        <w:jc w:val="both"/>
        <w:rPr>
          <w:rFonts w:cs="Arial"/>
          <w:bCs/>
          <w:snapToGrid w:val="0"/>
          <w:lang w:val="it-IT"/>
        </w:rPr>
      </w:pPr>
      <w:r w:rsidRPr="002E4A7A">
        <w:rPr>
          <w:rFonts w:cs="Arial"/>
          <w:lang w:val="it-IT"/>
        </w:rPr>
        <w:tab/>
      </w:r>
      <w:r w:rsidRPr="002E4A7A">
        <w:rPr>
          <w:rFonts w:cs="Arial"/>
          <w:lang w:val="it-IT"/>
        </w:rPr>
        <w:tab/>
      </w:r>
    </w:p>
    <w:p w14:paraId="5A5A3B14" w14:textId="77777777" w:rsidR="00F70DA8" w:rsidRDefault="00F70DA8" w:rsidP="00B512E0">
      <w:pPr>
        <w:tabs>
          <w:tab w:val="left" w:pos="1701"/>
        </w:tabs>
        <w:jc w:val="both"/>
        <w:rPr>
          <w:rFonts w:cs="Arial"/>
          <w:bCs/>
          <w:sz w:val="22"/>
          <w:szCs w:val="22"/>
          <w:lang w:val="it-IT"/>
        </w:rPr>
      </w:pPr>
    </w:p>
    <w:p w14:paraId="421F92F5" w14:textId="495EF142" w:rsidR="00B512E0" w:rsidRDefault="00B512E0" w:rsidP="00B512E0">
      <w:pPr>
        <w:tabs>
          <w:tab w:val="left" w:pos="1701"/>
        </w:tabs>
        <w:jc w:val="both"/>
        <w:rPr>
          <w:rFonts w:cs="Arial"/>
          <w:bCs/>
          <w:lang w:val="it-IT"/>
        </w:rPr>
      </w:pPr>
      <w:r w:rsidRPr="00F70DA8">
        <w:rPr>
          <w:rFonts w:cs="Arial"/>
          <w:bCs/>
          <w:lang w:val="it-IT"/>
        </w:rPr>
        <w:t>Gentile cliente,</w:t>
      </w:r>
    </w:p>
    <w:p w14:paraId="53ADA4DE" w14:textId="77777777" w:rsidR="00F70DA8" w:rsidRPr="00F70DA8" w:rsidRDefault="00F70DA8" w:rsidP="00B512E0">
      <w:pPr>
        <w:tabs>
          <w:tab w:val="left" w:pos="1701"/>
        </w:tabs>
        <w:jc w:val="both"/>
        <w:rPr>
          <w:rFonts w:cs="Arial"/>
          <w:bCs/>
          <w:lang w:val="it-IT"/>
        </w:rPr>
      </w:pPr>
    </w:p>
    <w:p w14:paraId="5055AA34" w14:textId="77777777" w:rsidR="00B512E0" w:rsidRPr="00F70DA8" w:rsidRDefault="00B512E0" w:rsidP="00B512E0">
      <w:pPr>
        <w:tabs>
          <w:tab w:val="left" w:pos="1701"/>
        </w:tabs>
        <w:jc w:val="both"/>
        <w:rPr>
          <w:rFonts w:cs="Arial"/>
          <w:bCs/>
          <w:lang w:val="it-IT"/>
        </w:rPr>
      </w:pPr>
      <w:r w:rsidRPr="00F70DA8">
        <w:rPr>
          <w:rFonts w:cs="Arial"/>
          <w:bCs/>
          <w:lang w:val="it-IT"/>
        </w:rPr>
        <w:t xml:space="preserve">La ringraziamo per aver acquistato un prodotto </w:t>
      </w:r>
      <w:proofErr w:type="spellStart"/>
      <w:r w:rsidRPr="00F70DA8">
        <w:rPr>
          <w:rFonts w:cs="Arial"/>
          <w:bCs/>
          <w:lang w:val="it-IT"/>
        </w:rPr>
        <w:t>Isotronic</w:t>
      </w:r>
      <w:proofErr w:type="spellEnd"/>
      <w:r w:rsidRPr="00F70DA8">
        <w:rPr>
          <w:rFonts w:cs="Arial"/>
          <w:bCs/>
          <w:lang w:val="it-IT"/>
        </w:rPr>
        <w:t xml:space="preserve">. Prima </w:t>
      </w:r>
      <w:proofErr w:type="spellStart"/>
      <w:r w:rsidRPr="00F70DA8">
        <w:rPr>
          <w:rFonts w:cs="Arial"/>
          <w:bCs/>
          <w:lang w:val="it-IT"/>
        </w:rPr>
        <w:t>delll΄uso</w:t>
      </w:r>
      <w:proofErr w:type="spellEnd"/>
      <w:r w:rsidRPr="00F70DA8">
        <w:rPr>
          <w:rFonts w:cs="Arial"/>
          <w:bCs/>
          <w:lang w:val="it-IT"/>
        </w:rPr>
        <w:t xml:space="preserve">, legga attentamente le istruzioni e le custodisca, per eventuali </w:t>
      </w:r>
      <w:proofErr w:type="spellStart"/>
      <w:r w:rsidRPr="00F70DA8">
        <w:rPr>
          <w:rFonts w:cs="Arial"/>
          <w:bCs/>
          <w:lang w:val="it-IT"/>
        </w:rPr>
        <w:t>tuture</w:t>
      </w:r>
      <w:proofErr w:type="spellEnd"/>
      <w:r w:rsidRPr="00F70DA8">
        <w:rPr>
          <w:rFonts w:cs="Arial"/>
          <w:bCs/>
          <w:lang w:val="it-IT"/>
        </w:rPr>
        <w:t xml:space="preserve"> necessità.</w:t>
      </w:r>
    </w:p>
    <w:p w14:paraId="016F67A2" w14:textId="77777777" w:rsidR="00B512E0" w:rsidRDefault="00B512E0" w:rsidP="00B512E0">
      <w:pPr>
        <w:tabs>
          <w:tab w:val="left" w:pos="1701"/>
        </w:tabs>
        <w:jc w:val="both"/>
        <w:rPr>
          <w:rFonts w:cs="Arial"/>
          <w:lang w:val="it-IT"/>
        </w:rPr>
      </w:pPr>
    </w:p>
    <w:p w14:paraId="13EF4065" w14:textId="77777777" w:rsidR="00F70DA8" w:rsidRPr="00F70DA8" w:rsidRDefault="00F70DA8" w:rsidP="00B512E0">
      <w:pPr>
        <w:tabs>
          <w:tab w:val="left" w:pos="1701"/>
        </w:tabs>
        <w:jc w:val="both"/>
        <w:rPr>
          <w:rFonts w:cs="Arial"/>
          <w:lang w:val="it-IT"/>
        </w:rPr>
      </w:pPr>
    </w:p>
    <w:p w14:paraId="29E7640E" w14:textId="77777777" w:rsidR="00B512E0" w:rsidRDefault="00B512E0" w:rsidP="00B512E0">
      <w:pPr>
        <w:jc w:val="both"/>
        <w:rPr>
          <w:rFonts w:eastAsia="Arial" w:cs="Arial"/>
          <w:b/>
          <w:highlight w:val="lightGray"/>
          <w:lang w:val="it-IT"/>
        </w:rPr>
      </w:pPr>
      <w:r w:rsidRPr="00F70DA8">
        <w:rPr>
          <w:rFonts w:eastAsia="Arial" w:cs="Arial"/>
          <w:b/>
          <w:highlight w:val="lightGray"/>
          <w:lang w:val="it-IT"/>
        </w:rPr>
        <w:t>Descrizione del prodotto</w:t>
      </w:r>
    </w:p>
    <w:p w14:paraId="1BA656D6" w14:textId="77777777" w:rsidR="00F70DA8" w:rsidRPr="00F70DA8" w:rsidRDefault="00F70DA8" w:rsidP="00B512E0">
      <w:pPr>
        <w:jc w:val="both"/>
        <w:rPr>
          <w:rFonts w:eastAsia="Arial" w:cs="Arial"/>
          <w:b/>
          <w:highlight w:val="lightGray"/>
          <w:lang w:val="it-IT"/>
        </w:rPr>
      </w:pPr>
    </w:p>
    <w:p w14:paraId="2CF63B63" w14:textId="77777777" w:rsidR="001D6CAB" w:rsidRPr="00F70DA8" w:rsidRDefault="00B7152D" w:rsidP="00B512E0">
      <w:pPr>
        <w:jc w:val="both"/>
        <w:rPr>
          <w:rFonts w:eastAsia="Arial" w:cs="Arial"/>
          <w:lang w:val="it-IT"/>
        </w:rPr>
      </w:pPr>
      <w:r w:rsidRPr="00F70DA8">
        <w:rPr>
          <w:rFonts w:eastAsia="Arial" w:cs="Arial"/>
          <w:bCs/>
          <w:lang w:val="it-IT"/>
        </w:rPr>
        <w:t xml:space="preserve">La giostrina </w:t>
      </w:r>
      <w:proofErr w:type="spellStart"/>
      <w:r w:rsidRPr="00F70DA8">
        <w:rPr>
          <w:rFonts w:eastAsia="Arial" w:cs="Arial"/>
          <w:bCs/>
          <w:lang w:val="it-IT"/>
        </w:rPr>
        <w:t>antiroditore</w:t>
      </w:r>
      <w:proofErr w:type="spellEnd"/>
      <w:r w:rsidRPr="00F70DA8">
        <w:rPr>
          <w:rFonts w:eastAsia="Arial" w:cs="Arial"/>
          <w:bCs/>
          <w:lang w:val="it-IT"/>
        </w:rPr>
        <w:t xml:space="preserve"> ISOTRONIC emette suoni ad alta frequenza a intervalli di 5 secondi (pausa di 25 secondi). Questi suoni sono quasi impercettibili all'orecchio umano, ma tengono i roditori lontani da automobili, case, garage, fienili e tetti. Non è richiesto alcun collegamento alla rete elettrica né alcun tipo di montaggio. L'attivazione integrata a intervalli di 30 secondi impedisce ai roditori di abituarsi al suono</w:t>
      </w:r>
      <w:r w:rsidRPr="00F70DA8">
        <w:rPr>
          <w:rFonts w:eastAsia="Arial" w:cs="Arial"/>
          <w:b/>
          <w:lang w:val="it-IT"/>
        </w:rPr>
        <w:t>.</w:t>
      </w:r>
    </w:p>
    <w:p w14:paraId="7D51232F" w14:textId="77777777" w:rsidR="001D6CAB" w:rsidRPr="00F70DA8" w:rsidRDefault="001D6CAB" w:rsidP="00B512E0">
      <w:pPr>
        <w:jc w:val="both"/>
        <w:rPr>
          <w:rFonts w:eastAsia="Arial" w:cs="Arial"/>
          <w:lang w:val="it-IT"/>
        </w:rPr>
      </w:pPr>
    </w:p>
    <w:p w14:paraId="2CBFBEF2" w14:textId="77777777" w:rsidR="007449B6" w:rsidRPr="00F70DA8" w:rsidRDefault="007449B6" w:rsidP="007449B6">
      <w:pPr>
        <w:jc w:val="both"/>
        <w:rPr>
          <w:rFonts w:ascii="Times New Roman" w:hAnsi="Times New Roman" w:cs="Arial"/>
          <w:b/>
          <w:bCs/>
          <w:lang w:val="it-IT"/>
        </w:rPr>
      </w:pPr>
      <w:r w:rsidRPr="00F70DA8">
        <w:rPr>
          <w:rFonts w:cs="Arial"/>
          <w:lang w:val="it-IT"/>
        </w:rPr>
        <w:t xml:space="preserve">Per allontanare gli animali in modo permanente e tenerli lontani, il dispositivo deve rimanere in uso continuo ed essere paziente. I nostri dispositivi funzionano con frequenze di soglia ultraelevate che evitano l'abitudine e sono fastidiosi ma non dolorosi per gli animali. Potrebbe quindi volerci un </w:t>
      </w:r>
      <w:proofErr w:type="spellStart"/>
      <w:r w:rsidRPr="00F70DA8">
        <w:rPr>
          <w:rFonts w:cs="Arial"/>
          <w:lang w:val="it-IT"/>
        </w:rPr>
        <w:t>po</w:t>
      </w:r>
      <w:proofErr w:type="spellEnd"/>
      <w:r w:rsidRPr="00F70DA8">
        <w:rPr>
          <w:rFonts w:cs="Arial"/>
          <w:lang w:val="it-IT"/>
        </w:rPr>
        <w:t xml:space="preserve"> 'di tempo prima che gli animali lascino il loro ambiente familiare e notino un cambiamento. Diverse specie di animali reagiscono in modo diverso. Anche l'età e le dimensioni degli animali possono fare una differenza, ma prima o poi tutti si sentiranno disturbati nelle loro abitudini e nei dintorni e lasceranno l'area in modo permanente. </w:t>
      </w:r>
      <w:r w:rsidRPr="00F70DA8">
        <w:rPr>
          <w:rFonts w:ascii="Times New Roman" w:hAnsi="Times New Roman" w:cs="Arial"/>
          <w:b/>
          <w:bCs/>
          <w:lang w:val="it-IT"/>
        </w:rPr>
        <w:t xml:space="preserve"> </w:t>
      </w:r>
    </w:p>
    <w:p w14:paraId="530D052E" w14:textId="77777777" w:rsidR="00D831AB" w:rsidRPr="00F70DA8" w:rsidRDefault="00D831AB" w:rsidP="007449B6">
      <w:pPr>
        <w:jc w:val="both"/>
        <w:rPr>
          <w:rFonts w:cs="Arial"/>
          <w:b/>
          <w:bCs/>
          <w:lang w:val="it-IT"/>
        </w:rPr>
      </w:pPr>
    </w:p>
    <w:p w14:paraId="358CA98D" w14:textId="77777777" w:rsidR="007449B6" w:rsidRPr="00F70DA8" w:rsidRDefault="007449B6" w:rsidP="007449B6">
      <w:pPr>
        <w:jc w:val="both"/>
        <w:rPr>
          <w:rFonts w:cs="Arial"/>
          <w:lang w:val="it-IT"/>
        </w:rPr>
      </w:pPr>
      <w:r w:rsidRPr="00F70DA8">
        <w:rPr>
          <w:rFonts w:cs="Arial"/>
          <w:b/>
          <w:bCs/>
          <w:lang w:val="it-IT"/>
        </w:rPr>
        <w:t>Importante:</w:t>
      </w:r>
      <w:r w:rsidRPr="00F70DA8">
        <w:rPr>
          <w:rFonts w:cs="Arial"/>
          <w:lang w:val="it-IT"/>
        </w:rPr>
        <w:t xml:space="preserve"> Il posizionamento dell'apparecchiatura è fondamentale per la sua efficacia. Si prega di allineare i dispositivi con il "diffusore" direttamente in linea sui posti di riposo degli animali. Le frequenze vengono inviate a forma di imbuto. l'area che vuoi proteggere dovrebbe essere in questo imbuto. Il disallineamento può portare a punti ciechi in cui gli animali trascorrono più tempo per evitando i suoni.</w:t>
      </w:r>
    </w:p>
    <w:p w14:paraId="70515904" w14:textId="77777777" w:rsidR="007449B6" w:rsidRPr="00F70DA8" w:rsidRDefault="007449B6" w:rsidP="00B512E0">
      <w:pPr>
        <w:jc w:val="both"/>
        <w:rPr>
          <w:rFonts w:eastAsia="Arial" w:cs="Arial"/>
          <w:b/>
          <w:lang w:val="it-IT"/>
        </w:rPr>
      </w:pPr>
    </w:p>
    <w:p w14:paraId="7BD0E3A3" w14:textId="77777777" w:rsidR="00B512E0" w:rsidRPr="00F70DA8" w:rsidRDefault="00B512E0" w:rsidP="00B512E0">
      <w:pPr>
        <w:jc w:val="both"/>
        <w:rPr>
          <w:rFonts w:eastAsia="Arial" w:cs="Arial"/>
          <w:lang w:val="it-IT"/>
        </w:rPr>
      </w:pPr>
      <w:r w:rsidRPr="00F70DA8">
        <w:rPr>
          <w:rFonts w:eastAsia="Arial" w:cs="Arial"/>
          <w:lang w:val="it-IT"/>
        </w:rPr>
        <w:t xml:space="preserve">È possibile fissare il dispositivo con le fascette o le viti fornite nella confezione. </w:t>
      </w:r>
    </w:p>
    <w:p w14:paraId="17B9E7B7" w14:textId="77777777" w:rsidR="00B512E0" w:rsidRPr="00F70DA8" w:rsidRDefault="00B512E0" w:rsidP="00B512E0">
      <w:pPr>
        <w:jc w:val="both"/>
        <w:rPr>
          <w:rFonts w:eastAsia="Arial" w:cs="Arial"/>
          <w:b/>
          <w:highlight w:val="lightGray"/>
          <w:lang w:val="it-IT"/>
        </w:rPr>
      </w:pPr>
    </w:p>
    <w:p w14:paraId="2334D172" w14:textId="77777777" w:rsidR="00F70DA8" w:rsidRDefault="00F70DA8" w:rsidP="00D831AB">
      <w:pPr>
        <w:jc w:val="both"/>
        <w:rPr>
          <w:rFonts w:eastAsia="Arial" w:cs="Arial"/>
          <w:b/>
          <w:bCs/>
          <w:highlight w:val="lightGray"/>
          <w:lang w:val="it-IT"/>
        </w:rPr>
      </w:pPr>
    </w:p>
    <w:p w14:paraId="73DA2D76" w14:textId="77777777" w:rsidR="00F70DA8" w:rsidRDefault="00F70DA8" w:rsidP="00D831AB">
      <w:pPr>
        <w:jc w:val="both"/>
        <w:rPr>
          <w:rFonts w:eastAsia="Arial" w:cs="Arial"/>
          <w:b/>
          <w:bCs/>
          <w:highlight w:val="lightGray"/>
          <w:lang w:val="it-IT"/>
        </w:rPr>
      </w:pPr>
    </w:p>
    <w:p w14:paraId="1DCCC246" w14:textId="77777777" w:rsidR="00F70DA8" w:rsidRDefault="00F70DA8" w:rsidP="00D831AB">
      <w:pPr>
        <w:jc w:val="both"/>
        <w:rPr>
          <w:rFonts w:eastAsia="Arial" w:cs="Arial"/>
          <w:b/>
          <w:bCs/>
          <w:highlight w:val="lightGray"/>
          <w:lang w:val="it-IT"/>
        </w:rPr>
      </w:pPr>
    </w:p>
    <w:p w14:paraId="35359B60" w14:textId="77777777" w:rsidR="00F70DA8" w:rsidRDefault="00F70DA8" w:rsidP="00D831AB">
      <w:pPr>
        <w:jc w:val="both"/>
        <w:rPr>
          <w:rFonts w:eastAsia="Arial" w:cs="Arial"/>
          <w:b/>
          <w:bCs/>
          <w:highlight w:val="lightGray"/>
          <w:lang w:val="it-IT"/>
        </w:rPr>
      </w:pPr>
    </w:p>
    <w:p w14:paraId="7A280EF1" w14:textId="77777777" w:rsidR="00F70DA8" w:rsidRDefault="00F70DA8" w:rsidP="00D831AB">
      <w:pPr>
        <w:jc w:val="both"/>
        <w:rPr>
          <w:rFonts w:eastAsia="Arial" w:cs="Arial"/>
          <w:b/>
          <w:bCs/>
          <w:highlight w:val="lightGray"/>
          <w:lang w:val="it-IT"/>
        </w:rPr>
      </w:pPr>
    </w:p>
    <w:p w14:paraId="3055501C" w14:textId="77777777" w:rsidR="00F70DA8" w:rsidRDefault="00F70DA8" w:rsidP="00D831AB">
      <w:pPr>
        <w:jc w:val="both"/>
        <w:rPr>
          <w:rFonts w:eastAsia="Arial" w:cs="Arial"/>
          <w:b/>
          <w:bCs/>
          <w:highlight w:val="lightGray"/>
          <w:lang w:val="it-IT"/>
        </w:rPr>
      </w:pPr>
    </w:p>
    <w:p w14:paraId="16EFF251" w14:textId="77777777" w:rsidR="00F70DA8" w:rsidRDefault="00F70DA8" w:rsidP="00D831AB">
      <w:pPr>
        <w:jc w:val="both"/>
        <w:rPr>
          <w:rFonts w:eastAsia="Arial" w:cs="Arial"/>
          <w:b/>
          <w:bCs/>
          <w:highlight w:val="lightGray"/>
          <w:lang w:val="it-IT"/>
        </w:rPr>
      </w:pPr>
    </w:p>
    <w:p w14:paraId="5AA05D39" w14:textId="77777777" w:rsidR="00F70DA8" w:rsidRDefault="00F70DA8" w:rsidP="00D831AB">
      <w:pPr>
        <w:jc w:val="both"/>
        <w:rPr>
          <w:rFonts w:eastAsia="Arial" w:cs="Arial"/>
          <w:b/>
          <w:bCs/>
          <w:highlight w:val="lightGray"/>
          <w:lang w:val="it-IT"/>
        </w:rPr>
      </w:pPr>
    </w:p>
    <w:p w14:paraId="1289F4E8" w14:textId="77777777" w:rsidR="00F70DA8" w:rsidRDefault="00F70DA8" w:rsidP="00D831AB">
      <w:pPr>
        <w:jc w:val="both"/>
        <w:rPr>
          <w:rFonts w:eastAsia="Arial" w:cs="Arial"/>
          <w:b/>
          <w:bCs/>
          <w:highlight w:val="lightGray"/>
          <w:lang w:val="it-IT"/>
        </w:rPr>
      </w:pPr>
    </w:p>
    <w:p w14:paraId="7DF64B92" w14:textId="77777777" w:rsidR="00F70DA8" w:rsidRDefault="00F70DA8" w:rsidP="00D831AB">
      <w:pPr>
        <w:jc w:val="both"/>
        <w:rPr>
          <w:rFonts w:eastAsia="Arial" w:cs="Arial"/>
          <w:b/>
          <w:bCs/>
          <w:highlight w:val="lightGray"/>
          <w:lang w:val="it-IT"/>
        </w:rPr>
      </w:pPr>
    </w:p>
    <w:p w14:paraId="55943482" w14:textId="77777777" w:rsidR="00F70DA8" w:rsidRDefault="00F70DA8" w:rsidP="00D831AB">
      <w:pPr>
        <w:jc w:val="both"/>
        <w:rPr>
          <w:rFonts w:eastAsia="Arial" w:cs="Arial"/>
          <w:b/>
          <w:bCs/>
          <w:highlight w:val="lightGray"/>
          <w:lang w:val="it-IT"/>
        </w:rPr>
      </w:pPr>
    </w:p>
    <w:p w14:paraId="70F102B5" w14:textId="77777777" w:rsidR="00F70DA8" w:rsidRDefault="00F70DA8" w:rsidP="00D831AB">
      <w:pPr>
        <w:jc w:val="both"/>
        <w:rPr>
          <w:rFonts w:eastAsia="Arial" w:cs="Arial"/>
          <w:b/>
          <w:bCs/>
          <w:highlight w:val="lightGray"/>
          <w:lang w:val="it-IT"/>
        </w:rPr>
      </w:pPr>
    </w:p>
    <w:p w14:paraId="028CFD56" w14:textId="77777777" w:rsidR="00F70DA8" w:rsidRDefault="00F70DA8" w:rsidP="00D831AB">
      <w:pPr>
        <w:jc w:val="both"/>
        <w:rPr>
          <w:rFonts w:eastAsia="Arial" w:cs="Arial"/>
          <w:b/>
          <w:bCs/>
          <w:highlight w:val="lightGray"/>
          <w:lang w:val="it-IT"/>
        </w:rPr>
      </w:pPr>
    </w:p>
    <w:p w14:paraId="51FB28ED" w14:textId="6901BBC2" w:rsidR="00D831AB" w:rsidRDefault="00D831AB" w:rsidP="00D831AB">
      <w:pPr>
        <w:jc w:val="both"/>
        <w:rPr>
          <w:rFonts w:eastAsia="Arial" w:cs="Arial"/>
          <w:b/>
          <w:bCs/>
          <w:lang w:val="it-IT"/>
        </w:rPr>
      </w:pPr>
      <w:r w:rsidRPr="00F70DA8">
        <w:rPr>
          <w:rFonts w:eastAsia="Arial" w:cs="Arial"/>
          <w:b/>
          <w:bCs/>
          <w:highlight w:val="lightGray"/>
          <w:lang w:val="it-IT"/>
        </w:rPr>
        <w:t>Sostituzione della batteria</w:t>
      </w:r>
    </w:p>
    <w:p w14:paraId="395B1B92" w14:textId="77777777" w:rsidR="00F70DA8" w:rsidRPr="00F70DA8" w:rsidRDefault="00F70DA8" w:rsidP="00D831AB">
      <w:pPr>
        <w:jc w:val="both"/>
        <w:rPr>
          <w:rFonts w:eastAsia="Arial" w:cs="Arial"/>
          <w:b/>
          <w:bCs/>
          <w:lang w:val="it-IT"/>
        </w:rPr>
      </w:pPr>
    </w:p>
    <w:p w14:paraId="2B5DF6F2" w14:textId="77777777" w:rsidR="00D831AB" w:rsidRPr="00F70DA8" w:rsidRDefault="00D831AB" w:rsidP="00D831AB">
      <w:pPr>
        <w:jc w:val="both"/>
        <w:rPr>
          <w:rFonts w:eastAsia="Arial" w:cs="Arial"/>
          <w:lang w:val="it-IT"/>
        </w:rPr>
      </w:pPr>
      <w:r w:rsidRPr="00F70DA8">
        <w:rPr>
          <w:rFonts w:eastAsia="Arial" w:cs="Arial"/>
          <w:lang w:val="it-IT"/>
        </w:rPr>
        <w:t>1. Rimuovere il coperchio dell'alloggiamento.</w:t>
      </w:r>
    </w:p>
    <w:p w14:paraId="4ED77C80" w14:textId="77777777" w:rsidR="00D831AB" w:rsidRPr="00F70DA8" w:rsidRDefault="00D831AB" w:rsidP="00D831AB">
      <w:pPr>
        <w:jc w:val="both"/>
        <w:rPr>
          <w:rFonts w:eastAsia="Arial" w:cs="Arial"/>
          <w:lang w:val="it-IT"/>
        </w:rPr>
      </w:pPr>
      <w:r w:rsidRPr="00F70DA8">
        <w:rPr>
          <w:rFonts w:eastAsia="Arial" w:cs="Arial"/>
          <w:lang w:val="it-IT"/>
        </w:rPr>
        <w:t>2. Rimuovere la vecchia batteria dal suo vano.</w:t>
      </w:r>
    </w:p>
    <w:p w14:paraId="3BD02B7E" w14:textId="77777777" w:rsidR="00D831AB" w:rsidRPr="00F70DA8" w:rsidRDefault="00D831AB" w:rsidP="00D831AB">
      <w:pPr>
        <w:jc w:val="both"/>
        <w:rPr>
          <w:rFonts w:eastAsia="Arial" w:cs="Arial"/>
          <w:lang w:val="it-IT"/>
        </w:rPr>
      </w:pPr>
      <w:r w:rsidRPr="00F70DA8">
        <w:rPr>
          <w:rFonts w:eastAsia="Arial" w:cs="Arial"/>
          <w:lang w:val="it-IT"/>
        </w:rPr>
        <w:t xml:space="preserve">3. Inserire </w:t>
      </w:r>
      <w:r w:rsidR="00B52F86" w:rsidRPr="00F70DA8">
        <w:rPr>
          <w:rFonts w:eastAsia="Arial" w:cs="Arial"/>
          <w:lang w:val="it-IT"/>
        </w:rPr>
        <w:t>6</w:t>
      </w:r>
      <w:r w:rsidRPr="00F70DA8">
        <w:rPr>
          <w:rFonts w:eastAsia="Arial" w:cs="Arial"/>
          <w:lang w:val="it-IT"/>
        </w:rPr>
        <w:t xml:space="preserve"> nuove batterie formato </w:t>
      </w:r>
      <w:r w:rsidR="00B52F86" w:rsidRPr="00F70DA8">
        <w:rPr>
          <w:rFonts w:eastAsia="Arial" w:cs="Arial"/>
          <w:lang w:val="it-IT"/>
        </w:rPr>
        <w:t xml:space="preserve">AAA. </w:t>
      </w:r>
      <w:r w:rsidRPr="00F70DA8">
        <w:rPr>
          <w:rFonts w:eastAsia="Arial" w:cs="Arial"/>
          <w:lang w:val="it-IT"/>
        </w:rPr>
        <w:t xml:space="preserve"> Nel fare ciò, prestare attenzione alla corretta polarità, come mostrato nella parte inferiore all'interno del </w:t>
      </w:r>
      <w:proofErr w:type="spellStart"/>
      <w:r w:rsidRPr="00F70DA8">
        <w:rPr>
          <w:rFonts w:eastAsia="Arial" w:cs="Arial"/>
          <w:lang w:val="it-IT"/>
        </w:rPr>
        <w:t>portabatterie</w:t>
      </w:r>
      <w:proofErr w:type="spellEnd"/>
      <w:r w:rsidRPr="00F70DA8">
        <w:rPr>
          <w:rFonts w:eastAsia="Arial" w:cs="Arial"/>
          <w:lang w:val="it-IT"/>
        </w:rPr>
        <w:t>.</w:t>
      </w:r>
    </w:p>
    <w:p w14:paraId="3C215751" w14:textId="77777777" w:rsidR="00D831AB" w:rsidRPr="00F70DA8" w:rsidRDefault="00D831AB" w:rsidP="00D831AB">
      <w:pPr>
        <w:jc w:val="both"/>
        <w:rPr>
          <w:rFonts w:eastAsia="Arial" w:cs="Arial"/>
          <w:lang w:val="it-IT"/>
        </w:rPr>
      </w:pPr>
      <w:r w:rsidRPr="00F70DA8">
        <w:rPr>
          <w:rFonts w:eastAsia="Arial" w:cs="Arial"/>
          <w:lang w:val="it-IT"/>
        </w:rPr>
        <w:t>4. Riattaccare il coperchio dell'alloggiamento al corpo dell'alloggiamento</w:t>
      </w:r>
    </w:p>
    <w:p w14:paraId="661F9065" w14:textId="77777777" w:rsidR="00D831AB" w:rsidRPr="00F70DA8" w:rsidRDefault="00D831AB" w:rsidP="00B512E0">
      <w:pPr>
        <w:jc w:val="both"/>
        <w:rPr>
          <w:rFonts w:eastAsia="Arial" w:cs="Arial"/>
          <w:lang w:val="it-IT"/>
        </w:rPr>
      </w:pPr>
    </w:p>
    <w:p w14:paraId="08EAA479" w14:textId="77777777" w:rsidR="00B52F86" w:rsidRPr="00F70DA8" w:rsidRDefault="00B52F86" w:rsidP="00F91F12">
      <w:pPr>
        <w:tabs>
          <w:tab w:val="left" w:pos="227"/>
        </w:tabs>
        <w:jc w:val="both"/>
        <w:rPr>
          <w:rFonts w:cs="Arial"/>
          <w:i/>
          <w:iCs/>
          <w:snapToGrid w:val="0"/>
          <w:lang w:val="it-IT"/>
        </w:rPr>
      </w:pPr>
    </w:p>
    <w:p w14:paraId="2CB46AC8" w14:textId="77777777" w:rsidR="00F91F12" w:rsidRPr="00F70DA8" w:rsidRDefault="00F91F12" w:rsidP="00F91F12">
      <w:pPr>
        <w:tabs>
          <w:tab w:val="left" w:pos="227"/>
        </w:tabs>
        <w:jc w:val="both"/>
        <w:rPr>
          <w:rFonts w:cs="Arial"/>
          <w:i/>
          <w:iCs/>
          <w:snapToGrid w:val="0"/>
          <w:lang w:val="it-IT"/>
        </w:rPr>
      </w:pPr>
      <w:r w:rsidRPr="00F70DA8">
        <w:rPr>
          <w:rFonts w:cs="Arial"/>
          <w:i/>
          <w:iCs/>
          <w:snapToGrid w:val="0"/>
          <w:lang w:val="it-IT"/>
        </w:rPr>
        <w:t>Assicurarsi che la guaina isolante della batteria non sia danneggiata o danneggiata quando viene inserita nel vano batteria. I danni possono cortocircuitare e surriscaldare la batteria.</w:t>
      </w:r>
    </w:p>
    <w:p w14:paraId="207156AC" w14:textId="77777777" w:rsidR="00D831AB" w:rsidRPr="00F70DA8" w:rsidRDefault="00D831AB" w:rsidP="00F91F12">
      <w:pPr>
        <w:tabs>
          <w:tab w:val="left" w:pos="227"/>
        </w:tabs>
        <w:jc w:val="both"/>
        <w:rPr>
          <w:rFonts w:cs="Arial"/>
          <w:b/>
          <w:bCs/>
          <w:snapToGrid w:val="0"/>
          <w:lang w:val="it-IT"/>
        </w:rPr>
      </w:pPr>
    </w:p>
    <w:p w14:paraId="3716BA0F" w14:textId="77777777" w:rsidR="00F91F12" w:rsidRPr="00F70DA8" w:rsidRDefault="00D831AB" w:rsidP="00B512E0">
      <w:pPr>
        <w:jc w:val="both"/>
        <w:rPr>
          <w:rFonts w:eastAsia="Arial" w:cs="Arial"/>
          <w:b/>
          <w:highlight w:val="lightGray"/>
          <w:lang w:val="it-IT"/>
        </w:rPr>
      </w:pPr>
      <w:r w:rsidRPr="00F70DA8">
        <w:rPr>
          <w:rFonts w:eastAsia="Arial" w:cs="Arial"/>
          <w:bCs/>
          <w:i/>
          <w:iCs/>
          <w:lang w:val="it-IT"/>
        </w:rPr>
        <w:t>È possibile che il dispositivo si avvii in modalità pausa e poi passi alla modalità di funzionamento. In questo caso non c'è nessun difetto</w:t>
      </w:r>
      <w:r w:rsidRPr="00F70DA8">
        <w:rPr>
          <w:rFonts w:eastAsia="Arial" w:cs="Arial"/>
          <w:b/>
          <w:lang w:val="it-IT"/>
        </w:rPr>
        <w:t>.</w:t>
      </w:r>
    </w:p>
    <w:p w14:paraId="7DECA66A" w14:textId="77777777" w:rsidR="00F91F12" w:rsidRPr="00F70DA8" w:rsidRDefault="00F91F12" w:rsidP="00B512E0">
      <w:pPr>
        <w:jc w:val="both"/>
        <w:rPr>
          <w:rFonts w:eastAsia="Arial" w:cs="Arial"/>
          <w:b/>
          <w:highlight w:val="lightGray"/>
          <w:lang w:val="it-IT"/>
        </w:rPr>
      </w:pPr>
    </w:p>
    <w:p w14:paraId="7AB92FF5" w14:textId="77777777" w:rsidR="00B512E0" w:rsidRPr="00F70DA8" w:rsidRDefault="00B512E0" w:rsidP="00B512E0">
      <w:pPr>
        <w:jc w:val="both"/>
        <w:rPr>
          <w:rFonts w:eastAsia="Arial" w:cs="Arial"/>
          <w:b/>
          <w:highlight w:val="lightGray"/>
          <w:lang w:val="it-IT"/>
        </w:rPr>
      </w:pPr>
      <w:r w:rsidRPr="00F70DA8">
        <w:rPr>
          <w:rFonts w:eastAsia="Arial" w:cs="Arial"/>
          <w:b/>
          <w:highlight w:val="lightGray"/>
          <w:lang w:val="it-IT"/>
        </w:rPr>
        <w:t>Specifiche tecniche</w:t>
      </w:r>
    </w:p>
    <w:p w14:paraId="2D71C929" w14:textId="3B96E496" w:rsidR="00B512E0" w:rsidRPr="00F70DA8" w:rsidRDefault="00B512E0" w:rsidP="004E010C">
      <w:pPr>
        <w:tabs>
          <w:tab w:val="left" w:pos="1701"/>
        </w:tabs>
        <w:rPr>
          <w:rFonts w:eastAsia="Arial" w:cs="Arial"/>
          <w:lang w:val="it-IT"/>
        </w:rPr>
      </w:pPr>
      <w:r w:rsidRPr="00F70DA8">
        <w:rPr>
          <w:rFonts w:eastAsia="Arial" w:cs="Arial"/>
          <w:lang w:val="it-IT"/>
        </w:rPr>
        <w:t xml:space="preserve">Alimentazione a </w:t>
      </w:r>
      <w:proofErr w:type="gramStart"/>
      <w:r w:rsidRPr="00F70DA8">
        <w:rPr>
          <w:rFonts w:eastAsia="Arial" w:cs="Arial"/>
          <w:lang w:val="it-IT"/>
        </w:rPr>
        <w:t>batteria:</w:t>
      </w:r>
      <w:r w:rsidR="004E010C">
        <w:rPr>
          <w:rFonts w:eastAsia="Arial" w:cs="Arial"/>
          <w:lang w:val="it-IT"/>
        </w:rPr>
        <w:t xml:space="preserve">   </w:t>
      </w:r>
      <w:proofErr w:type="gramEnd"/>
      <w:r w:rsidR="004E010C">
        <w:rPr>
          <w:rFonts w:eastAsia="Arial" w:cs="Arial"/>
          <w:lang w:val="it-IT"/>
        </w:rPr>
        <w:t xml:space="preserve">    </w:t>
      </w:r>
      <w:proofErr w:type="gramStart"/>
      <w:r w:rsidR="00B52F86" w:rsidRPr="00F70DA8">
        <w:rPr>
          <w:rFonts w:eastAsia="Arial" w:cs="Arial"/>
          <w:lang w:val="it-IT"/>
        </w:rPr>
        <w:t>6</w:t>
      </w:r>
      <w:r w:rsidRPr="00F70DA8">
        <w:rPr>
          <w:rFonts w:eastAsia="Arial" w:cs="Arial"/>
          <w:lang w:val="it-IT"/>
        </w:rPr>
        <w:t xml:space="preserve"> </w:t>
      </w:r>
      <w:r w:rsidR="00B52F86" w:rsidRPr="00F70DA8">
        <w:rPr>
          <w:rFonts w:eastAsia="Arial" w:cs="Arial"/>
          <w:lang w:val="it-IT"/>
        </w:rPr>
        <w:t xml:space="preserve"> x</w:t>
      </w:r>
      <w:proofErr w:type="gramEnd"/>
      <w:r w:rsidR="00B52F86" w:rsidRPr="00F70DA8">
        <w:rPr>
          <w:rFonts w:eastAsia="Arial" w:cs="Arial"/>
          <w:lang w:val="it-IT"/>
        </w:rPr>
        <w:t xml:space="preserve"> </w:t>
      </w:r>
      <w:proofErr w:type="gramStart"/>
      <w:r w:rsidR="00B52F86" w:rsidRPr="00F70DA8">
        <w:rPr>
          <w:rFonts w:eastAsia="Arial" w:cs="Arial"/>
          <w:lang w:val="it-IT"/>
        </w:rPr>
        <w:t xml:space="preserve">AAA </w:t>
      </w:r>
      <w:r w:rsidRPr="00F70DA8">
        <w:rPr>
          <w:rFonts w:eastAsia="Arial" w:cs="Arial"/>
          <w:lang w:val="it-IT"/>
        </w:rPr>
        <w:t xml:space="preserve"> comprese</w:t>
      </w:r>
      <w:proofErr w:type="gramEnd"/>
    </w:p>
    <w:p w14:paraId="013EE6D1" w14:textId="26CC3273" w:rsidR="00B512E0" w:rsidRPr="00F70DA8" w:rsidRDefault="00B512E0" w:rsidP="00B512E0">
      <w:pPr>
        <w:tabs>
          <w:tab w:val="left" w:pos="1701"/>
        </w:tabs>
        <w:jc w:val="both"/>
        <w:rPr>
          <w:rFonts w:eastAsia="Arial" w:cs="Arial"/>
          <w:lang w:val="it-IT"/>
        </w:rPr>
      </w:pPr>
      <w:r w:rsidRPr="00F70DA8">
        <w:rPr>
          <w:rFonts w:eastAsia="Arial" w:cs="Arial"/>
          <w:lang w:val="it-IT"/>
        </w:rPr>
        <w:t xml:space="preserve">Raggio </w:t>
      </w:r>
      <w:proofErr w:type="gramStart"/>
      <w:r w:rsidRPr="00F70DA8">
        <w:rPr>
          <w:rFonts w:eastAsia="Arial" w:cs="Arial"/>
          <w:lang w:val="it-IT"/>
        </w:rPr>
        <w:t xml:space="preserve">d’azione:   </w:t>
      </w:r>
      <w:proofErr w:type="gramEnd"/>
      <w:r w:rsidRPr="00F70DA8">
        <w:rPr>
          <w:rFonts w:eastAsia="Arial" w:cs="Arial"/>
          <w:lang w:val="it-IT"/>
        </w:rPr>
        <w:t xml:space="preserve">            </w:t>
      </w:r>
      <w:r w:rsidR="00D831AB" w:rsidRPr="00F70DA8">
        <w:rPr>
          <w:rFonts w:eastAsia="Arial" w:cs="Arial"/>
          <w:lang w:val="it-IT"/>
        </w:rPr>
        <w:t xml:space="preserve">   </w:t>
      </w:r>
      <w:r w:rsidR="004E010C">
        <w:rPr>
          <w:rFonts w:eastAsia="Arial" w:cs="Arial"/>
          <w:lang w:val="it-IT"/>
        </w:rPr>
        <w:t xml:space="preserve"> </w:t>
      </w:r>
      <w:r w:rsidR="00D831AB" w:rsidRPr="00F70DA8">
        <w:rPr>
          <w:rFonts w:eastAsia="Arial" w:cs="Arial"/>
          <w:lang w:val="it-IT"/>
        </w:rPr>
        <w:t xml:space="preserve"> </w:t>
      </w:r>
      <w:r w:rsidRPr="00F70DA8">
        <w:rPr>
          <w:rFonts w:eastAsia="Arial" w:cs="Arial"/>
          <w:lang w:val="it-IT"/>
        </w:rPr>
        <w:t>circa 40 m² (all’interno)</w:t>
      </w:r>
    </w:p>
    <w:p w14:paraId="652986E3" w14:textId="77ED8E13" w:rsidR="00B512E0" w:rsidRPr="00F70DA8" w:rsidRDefault="00B512E0" w:rsidP="00B512E0">
      <w:pPr>
        <w:tabs>
          <w:tab w:val="left" w:pos="1701"/>
        </w:tabs>
        <w:jc w:val="both"/>
        <w:rPr>
          <w:rFonts w:eastAsia="Arial" w:cs="Arial"/>
          <w:lang w:val="it-IT"/>
        </w:rPr>
      </w:pPr>
      <w:r w:rsidRPr="00F70DA8">
        <w:rPr>
          <w:rFonts w:eastAsia="Arial" w:cs="Arial"/>
          <w:lang w:val="it-IT"/>
        </w:rPr>
        <w:t>Frequenza:</w:t>
      </w:r>
      <w:r w:rsidRPr="00F70DA8">
        <w:rPr>
          <w:rFonts w:eastAsia="Arial" w:cs="Arial"/>
          <w:lang w:val="it-IT"/>
        </w:rPr>
        <w:tab/>
        <w:t xml:space="preserve">               </w:t>
      </w:r>
      <w:r w:rsidR="004E010C">
        <w:rPr>
          <w:rFonts w:eastAsia="Arial" w:cs="Arial"/>
          <w:lang w:val="it-IT"/>
        </w:rPr>
        <w:t xml:space="preserve"> </w:t>
      </w:r>
      <w:r w:rsidRPr="00F70DA8">
        <w:rPr>
          <w:rFonts w:eastAsia="Arial" w:cs="Arial"/>
          <w:lang w:val="it-IT"/>
        </w:rPr>
        <w:t>12 -24 kHz +/- 10%</w:t>
      </w:r>
    </w:p>
    <w:p w14:paraId="05289DB1" w14:textId="7EA59B17" w:rsidR="00B512E0" w:rsidRPr="00F70DA8" w:rsidRDefault="00B512E0" w:rsidP="00B512E0">
      <w:pPr>
        <w:tabs>
          <w:tab w:val="left" w:pos="1701"/>
        </w:tabs>
        <w:jc w:val="both"/>
        <w:rPr>
          <w:rFonts w:eastAsia="Arial" w:cs="Arial"/>
          <w:lang w:val="it-IT"/>
        </w:rPr>
      </w:pPr>
      <w:r w:rsidRPr="00F70DA8">
        <w:rPr>
          <w:rFonts w:eastAsia="Arial" w:cs="Arial"/>
          <w:lang w:val="it-IT"/>
        </w:rPr>
        <w:t>Frequenza di uscita:</w:t>
      </w:r>
      <w:r w:rsidRPr="00F70DA8">
        <w:rPr>
          <w:rFonts w:eastAsia="Arial" w:cs="Arial"/>
          <w:lang w:val="it-IT"/>
        </w:rPr>
        <w:tab/>
      </w:r>
      <w:r w:rsidR="00D831AB" w:rsidRPr="00F70DA8">
        <w:rPr>
          <w:rFonts w:eastAsia="Arial" w:cs="Arial"/>
          <w:lang w:val="it-IT"/>
        </w:rPr>
        <w:t xml:space="preserve">        </w:t>
      </w:r>
      <w:r w:rsidRPr="00F70DA8">
        <w:rPr>
          <w:rFonts w:eastAsia="Arial" w:cs="Arial"/>
          <w:lang w:val="it-IT"/>
        </w:rPr>
        <w:t>ciclica (ogni 5 secondi On e 25 secondi Off)</w:t>
      </w:r>
    </w:p>
    <w:p w14:paraId="02364B79" w14:textId="323BCF92" w:rsidR="00B512E0" w:rsidRPr="00F70DA8" w:rsidRDefault="00B512E0" w:rsidP="00B512E0">
      <w:pPr>
        <w:tabs>
          <w:tab w:val="left" w:pos="1701"/>
        </w:tabs>
        <w:jc w:val="both"/>
        <w:rPr>
          <w:rFonts w:eastAsia="Arial" w:cs="Arial"/>
          <w:lang w:val="it-IT"/>
        </w:rPr>
      </w:pPr>
      <w:r w:rsidRPr="00F70DA8">
        <w:rPr>
          <w:rFonts w:eastAsia="Arial" w:cs="Arial"/>
          <w:lang w:val="it-IT"/>
        </w:rPr>
        <w:t>Spie:</w:t>
      </w:r>
      <w:r w:rsidRPr="00F70DA8">
        <w:rPr>
          <w:rFonts w:eastAsia="Arial" w:cs="Arial"/>
          <w:lang w:val="it-IT"/>
        </w:rPr>
        <w:tab/>
        <w:t xml:space="preserve">                indicatore LED (ciclica)</w:t>
      </w:r>
    </w:p>
    <w:p w14:paraId="77FA0EF6" w14:textId="77777777" w:rsidR="00AC6E79" w:rsidRPr="00F70DA8" w:rsidRDefault="00AC6E79" w:rsidP="00B512E0">
      <w:pPr>
        <w:tabs>
          <w:tab w:val="left" w:pos="1701"/>
        </w:tabs>
        <w:jc w:val="both"/>
        <w:rPr>
          <w:rFonts w:eastAsia="Arial" w:cs="Arial"/>
          <w:lang w:val="it-IT"/>
        </w:rPr>
      </w:pPr>
    </w:p>
    <w:p w14:paraId="4F1CE170" w14:textId="77777777" w:rsidR="00AC6E79" w:rsidRPr="00F70DA8" w:rsidRDefault="00AC6E79" w:rsidP="00B512E0">
      <w:pPr>
        <w:tabs>
          <w:tab w:val="left" w:pos="1701"/>
        </w:tabs>
        <w:jc w:val="both"/>
        <w:rPr>
          <w:rFonts w:eastAsia="Arial" w:cs="Arial"/>
          <w:b/>
          <w:bCs/>
          <w:lang w:val="it-IT"/>
        </w:rPr>
      </w:pPr>
      <w:r w:rsidRPr="00F70DA8">
        <w:rPr>
          <w:rFonts w:eastAsia="Arial" w:cs="Arial"/>
          <w:b/>
          <w:bCs/>
          <w:lang w:val="it-IT"/>
        </w:rPr>
        <w:t>Protezione IP: in caso di pioggia battente controllare l'umidità del dispositivo e, se necessario, asciugarlo</w:t>
      </w:r>
    </w:p>
    <w:p w14:paraId="22017003" w14:textId="77777777" w:rsidR="00F91F12" w:rsidRPr="00F70DA8" w:rsidRDefault="00F91F12" w:rsidP="00B512E0">
      <w:pPr>
        <w:tabs>
          <w:tab w:val="left" w:pos="1701"/>
        </w:tabs>
        <w:jc w:val="both"/>
        <w:rPr>
          <w:rFonts w:cs="Arial"/>
          <w:lang w:val="it-IT"/>
        </w:rPr>
      </w:pPr>
    </w:p>
    <w:p w14:paraId="2C32F344" w14:textId="77777777" w:rsidR="00F91F12" w:rsidRPr="00F70DA8" w:rsidRDefault="00F91F12" w:rsidP="00D831AB">
      <w:pPr>
        <w:tabs>
          <w:tab w:val="left" w:pos="1701"/>
        </w:tabs>
        <w:rPr>
          <w:rFonts w:cs="Arial"/>
          <w:lang w:val="it-IT"/>
        </w:rPr>
      </w:pPr>
      <w:r w:rsidRPr="00F70DA8">
        <w:rPr>
          <w:rFonts w:cs="Arial"/>
          <w:bCs/>
          <w:snapToGrid w:val="0"/>
          <w:lang w:val="it-IT"/>
        </w:rPr>
        <w:t>La durata del funzionamento con batterie prive di difetti è di 12 mesi.</w:t>
      </w:r>
      <w:r w:rsidR="00D831AB" w:rsidRPr="00F70DA8">
        <w:rPr>
          <w:lang w:val="it-IT"/>
        </w:rPr>
        <w:t xml:space="preserve"> </w:t>
      </w:r>
      <w:r w:rsidR="00D831AB" w:rsidRPr="00F70DA8">
        <w:rPr>
          <w:rFonts w:cs="Arial"/>
          <w:bCs/>
          <w:snapToGrid w:val="0"/>
          <w:lang w:val="it-IT"/>
        </w:rPr>
        <w:t>Si consiglia di utilizzare batterie alcaline</w:t>
      </w:r>
      <w:r w:rsidRPr="00F70DA8">
        <w:rPr>
          <w:rFonts w:cs="Arial"/>
          <w:bCs/>
          <w:snapToGrid w:val="0"/>
          <w:lang w:val="it-IT"/>
        </w:rPr>
        <w:t xml:space="preserve"> </w:t>
      </w:r>
    </w:p>
    <w:p w14:paraId="39AB38D1" w14:textId="77777777" w:rsidR="00F91F12" w:rsidRPr="00F70DA8" w:rsidRDefault="00F91F12" w:rsidP="00B512E0">
      <w:pPr>
        <w:tabs>
          <w:tab w:val="left" w:pos="1701"/>
        </w:tabs>
        <w:jc w:val="both"/>
        <w:rPr>
          <w:rFonts w:cs="Arial"/>
          <w:lang w:val="it-IT"/>
        </w:rPr>
      </w:pPr>
    </w:p>
    <w:p w14:paraId="78AF7DD8" w14:textId="77777777" w:rsidR="00F91F12" w:rsidRDefault="00F91F12" w:rsidP="00F91F12">
      <w:pPr>
        <w:jc w:val="both"/>
        <w:rPr>
          <w:rFonts w:eastAsia="Arial" w:cs="Arial"/>
          <w:b/>
          <w:highlight w:val="lightGray"/>
          <w:lang w:val="it-IT"/>
        </w:rPr>
      </w:pPr>
      <w:r w:rsidRPr="00F70DA8">
        <w:rPr>
          <w:rFonts w:eastAsia="Arial" w:cs="Arial"/>
          <w:b/>
          <w:highlight w:val="lightGray"/>
          <w:lang w:val="it-IT"/>
        </w:rPr>
        <w:t>Avvertenza importante</w:t>
      </w:r>
    </w:p>
    <w:p w14:paraId="0F946644" w14:textId="77777777" w:rsidR="00F70DA8" w:rsidRPr="00F70DA8" w:rsidRDefault="00F70DA8" w:rsidP="00F91F12">
      <w:pPr>
        <w:jc w:val="both"/>
        <w:rPr>
          <w:rFonts w:eastAsia="Arial" w:cs="Arial"/>
          <w:b/>
          <w:highlight w:val="lightGray"/>
          <w:lang w:val="it-IT"/>
        </w:rPr>
      </w:pPr>
    </w:p>
    <w:p w14:paraId="7F7BB217" w14:textId="77777777" w:rsidR="00F91F12" w:rsidRPr="00F70DA8" w:rsidRDefault="00F91F12" w:rsidP="00F91F12">
      <w:pPr>
        <w:tabs>
          <w:tab w:val="left" w:pos="1701"/>
        </w:tabs>
        <w:jc w:val="both"/>
        <w:rPr>
          <w:rFonts w:cs="Arial"/>
          <w:lang w:val="it-IT"/>
        </w:rPr>
      </w:pPr>
      <w:r w:rsidRPr="00F70DA8">
        <w:rPr>
          <w:rFonts w:cs="Arial"/>
          <w:lang w:val="it-IT"/>
        </w:rPr>
        <w:t>La normale tensione d'esercizio di questo apparecchio è di 6 volt.</w:t>
      </w:r>
    </w:p>
    <w:p w14:paraId="476C087A" w14:textId="77777777" w:rsidR="00F91F12" w:rsidRPr="00F70DA8" w:rsidRDefault="00F91F12" w:rsidP="00F91F12">
      <w:pPr>
        <w:tabs>
          <w:tab w:val="left" w:pos="1701"/>
        </w:tabs>
        <w:jc w:val="both"/>
        <w:rPr>
          <w:rFonts w:cs="Arial"/>
          <w:lang w:val="it-IT"/>
        </w:rPr>
      </w:pPr>
      <w:r w:rsidRPr="00F70DA8">
        <w:rPr>
          <w:rFonts w:cs="Arial"/>
          <w:bCs/>
          <w:snapToGrid w:val="0"/>
          <w:lang w:val="it-IT"/>
        </w:rPr>
        <w:t xml:space="preserve">In caso di tensione di alimentazione ridotta si potrebbe verificare un'interruzione del funzionamento o viene emesso un segnale acustico continuo o a impulsi costanti. </w:t>
      </w:r>
      <w:r w:rsidRPr="00F70DA8">
        <w:rPr>
          <w:rFonts w:cs="Arial"/>
          <w:snapToGrid w:val="0"/>
          <w:lang w:val="it-IT"/>
        </w:rPr>
        <w:t xml:space="preserve">Se l'ultrasuono dovesse essere percepibile in modo chiaro o dovesse diventare un suono costante, </w:t>
      </w:r>
      <w:r w:rsidRPr="00F70DA8">
        <w:rPr>
          <w:rFonts w:cs="Arial"/>
          <w:bCs/>
          <w:snapToGrid w:val="0"/>
          <w:lang w:val="it-IT"/>
        </w:rPr>
        <w:t xml:space="preserve">verificare la tensione delle batterie utilizzate e sostituirle se necessario. </w:t>
      </w:r>
    </w:p>
    <w:p w14:paraId="168E0E5C" w14:textId="77777777" w:rsidR="00F91F12" w:rsidRPr="00F70DA8" w:rsidRDefault="00F91F12" w:rsidP="00B512E0">
      <w:pPr>
        <w:tabs>
          <w:tab w:val="left" w:pos="1701"/>
        </w:tabs>
        <w:jc w:val="both"/>
        <w:rPr>
          <w:rFonts w:cs="Arial"/>
          <w:lang w:val="it-IT"/>
        </w:rPr>
      </w:pPr>
    </w:p>
    <w:p w14:paraId="62C99153" w14:textId="324A8E03" w:rsidR="00B512E0" w:rsidRPr="00F70DA8" w:rsidRDefault="00B512E0" w:rsidP="00B512E0">
      <w:pPr>
        <w:jc w:val="both"/>
        <w:rPr>
          <w:rFonts w:eastAsia="Arial" w:cs="Arial"/>
          <w:b/>
          <w:highlight w:val="lightGray"/>
          <w:lang w:val="it-IT"/>
        </w:rPr>
      </w:pPr>
      <w:bookmarkStart w:id="12" w:name="OLE_LINK7"/>
      <w:r w:rsidRPr="00F70DA8">
        <w:rPr>
          <w:rFonts w:eastAsia="Arial" w:cs="Arial"/>
          <w:b/>
          <w:highlight w:val="lightGray"/>
          <w:lang w:val="it-IT"/>
        </w:rPr>
        <w:t>Note di carattere generale</w:t>
      </w:r>
    </w:p>
    <w:p w14:paraId="69D8F5F1" w14:textId="77777777" w:rsidR="00B512E0" w:rsidRPr="00F70DA8" w:rsidRDefault="00B512E0" w:rsidP="00B512E0">
      <w:pPr>
        <w:tabs>
          <w:tab w:val="left" w:pos="426"/>
        </w:tabs>
        <w:jc w:val="both"/>
        <w:rPr>
          <w:rFonts w:cs="Arial"/>
          <w:lang w:val="it-IT"/>
        </w:rPr>
      </w:pPr>
      <w:r w:rsidRPr="00F70DA8">
        <w:rPr>
          <w:rFonts w:cs="Arial"/>
          <w:lang w:val="it-IT"/>
        </w:rPr>
        <w:t>1.</w:t>
      </w:r>
      <w:r w:rsidRPr="00F70DA8">
        <w:rPr>
          <w:rFonts w:cs="Arial"/>
          <w:lang w:val="it-IT"/>
        </w:rPr>
        <w:tab/>
        <w:t xml:space="preserve">Tenere apparecchi elettrici, materiali di imballaggio ecc. lontano dalla </w:t>
      </w:r>
    </w:p>
    <w:p w14:paraId="436001C2" w14:textId="77777777" w:rsidR="00B512E0" w:rsidRPr="00F70DA8" w:rsidRDefault="00B512E0" w:rsidP="00B512E0">
      <w:pPr>
        <w:tabs>
          <w:tab w:val="left" w:pos="426"/>
        </w:tabs>
        <w:jc w:val="both"/>
        <w:rPr>
          <w:rFonts w:cs="Arial"/>
          <w:lang w:val="it-IT"/>
        </w:rPr>
      </w:pPr>
      <w:r w:rsidRPr="00F70DA8">
        <w:rPr>
          <w:rFonts w:cs="Arial"/>
          <w:lang w:val="it-IT"/>
        </w:rPr>
        <w:t xml:space="preserve">       portata dei bambini. </w:t>
      </w:r>
    </w:p>
    <w:p w14:paraId="553035D5" w14:textId="77777777" w:rsidR="00B512E0" w:rsidRPr="00F70DA8" w:rsidRDefault="00B512E0" w:rsidP="00B512E0">
      <w:pPr>
        <w:tabs>
          <w:tab w:val="left" w:pos="426"/>
        </w:tabs>
        <w:ind w:left="420" w:hanging="420"/>
        <w:jc w:val="both"/>
        <w:rPr>
          <w:rFonts w:cs="Arial"/>
          <w:lang w:val="it-IT"/>
        </w:rPr>
      </w:pPr>
      <w:r w:rsidRPr="00F70DA8">
        <w:rPr>
          <w:rFonts w:cs="Arial"/>
          <w:lang w:val="it-IT"/>
        </w:rPr>
        <w:t>2.</w:t>
      </w:r>
      <w:r w:rsidRPr="00F70DA8">
        <w:rPr>
          <w:rFonts w:cs="Arial"/>
          <w:lang w:val="it-IT"/>
        </w:rPr>
        <w:tab/>
        <w:t>Smaltire i materiali di imballaggio e di consumo (pellicole, prodotti usati) nel rispetto delle normative ambientali in vigore.</w:t>
      </w:r>
    </w:p>
    <w:p w14:paraId="358E1BB9" w14:textId="77777777" w:rsidR="00B512E0" w:rsidRPr="00F70DA8" w:rsidRDefault="00B512E0" w:rsidP="00B512E0">
      <w:pPr>
        <w:tabs>
          <w:tab w:val="left" w:pos="426"/>
        </w:tabs>
        <w:jc w:val="both"/>
        <w:rPr>
          <w:rFonts w:cs="Arial"/>
          <w:lang w:val="it-IT"/>
        </w:rPr>
      </w:pPr>
      <w:r w:rsidRPr="00F70DA8">
        <w:rPr>
          <w:rFonts w:cs="Arial"/>
          <w:lang w:val="it-IT"/>
        </w:rPr>
        <w:t>3.</w:t>
      </w:r>
      <w:r w:rsidRPr="00F70DA8">
        <w:rPr>
          <w:rFonts w:cs="Arial"/>
          <w:lang w:val="it-IT"/>
        </w:rPr>
        <w:tab/>
        <w:t xml:space="preserve">Allegare sempre il foglio di istruzioni al prodotto in caso di cessione a </w:t>
      </w:r>
    </w:p>
    <w:p w14:paraId="27CA5EE7" w14:textId="77777777" w:rsidR="00B512E0" w:rsidRPr="00F70DA8" w:rsidRDefault="00B512E0" w:rsidP="00B512E0">
      <w:pPr>
        <w:tabs>
          <w:tab w:val="left" w:pos="426"/>
        </w:tabs>
        <w:jc w:val="both"/>
        <w:rPr>
          <w:rFonts w:cs="Arial"/>
          <w:lang w:val="it-IT"/>
        </w:rPr>
      </w:pPr>
      <w:r w:rsidRPr="00F70DA8">
        <w:rPr>
          <w:rFonts w:cs="Arial"/>
          <w:lang w:val="it-IT"/>
        </w:rPr>
        <w:t xml:space="preserve">      terzi.</w:t>
      </w:r>
    </w:p>
    <w:p w14:paraId="19A77D77" w14:textId="77777777" w:rsidR="00B512E0" w:rsidRPr="00F70DA8" w:rsidRDefault="00B512E0" w:rsidP="00B512E0">
      <w:pPr>
        <w:tabs>
          <w:tab w:val="left" w:pos="426"/>
        </w:tabs>
        <w:ind w:left="420" w:hanging="420"/>
        <w:jc w:val="both"/>
        <w:rPr>
          <w:rFonts w:cs="Arial"/>
          <w:lang w:val="it-IT"/>
        </w:rPr>
      </w:pPr>
      <w:r w:rsidRPr="00F70DA8">
        <w:rPr>
          <w:rFonts w:cs="Arial"/>
          <w:lang w:val="it-IT"/>
        </w:rPr>
        <w:t>4.</w:t>
      </w:r>
      <w:r w:rsidRPr="00F70DA8">
        <w:rPr>
          <w:rFonts w:cs="Arial"/>
          <w:lang w:val="it-IT"/>
        </w:rPr>
        <w:tab/>
        <w:t xml:space="preserve">Sono possibili modifiche senza preavviso del design o delle caratteristiche tecniche, in modo da migliorare costantemente il prodotto </w:t>
      </w:r>
    </w:p>
    <w:bookmarkEnd w:id="12"/>
    <w:p w14:paraId="498504E3" w14:textId="77777777" w:rsidR="00B512E0" w:rsidRPr="00F70DA8" w:rsidRDefault="00B512E0" w:rsidP="00B512E0">
      <w:pPr>
        <w:tabs>
          <w:tab w:val="left" w:pos="1701"/>
        </w:tabs>
        <w:jc w:val="both"/>
        <w:rPr>
          <w:rFonts w:cs="Arial"/>
          <w:lang w:val="it-IT"/>
        </w:rPr>
      </w:pPr>
    </w:p>
    <w:p w14:paraId="4F9BC891" w14:textId="77777777" w:rsidR="00B512E0" w:rsidRPr="00F70DA8" w:rsidRDefault="00B512E0" w:rsidP="00B512E0">
      <w:pPr>
        <w:jc w:val="both"/>
        <w:rPr>
          <w:rFonts w:eastAsia="Arial" w:cs="Arial"/>
          <w:b/>
          <w:highlight w:val="lightGray"/>
          <w:lang w:val="it-IT"/>
        </w:rPr>
      </w:pPr>
      <w:r w:rsidRPr="00F70DA8">
        <w:rPr>
          <w:rFonts w:eastAsia="Arial" w:cs="Arial"/>
          <w:b/>
          <w:highlight w:val="lightGray"/>
          <w:lang w:val="it-IT"/>
        </w:rPr>
        <w:lastRenderedPageBreak/>
        <w:t>Precauzioni</w:t>
      </w:r>
    </w:p>
    <w:p w14:paraId="266A4B81" w14:textId="77777777" w:rsidR="00B512E0" w:rsidRPr="00F70DA8" w:rsidRDefault="00B512E0" w:rsidP="00B512E0">
      <w:pPr>
        <w:tabs>
          <w:tab w:val="left" w:pos="426"/>
        </w:tabs>
        <w:jc w:val="both"/>
        <w:rPr>
          <w:rFonts w:cs="Arial"/>
          <w:lang w:val="it-IT"/>
        </w:rPr>
      </w:pPr>
      <w:r w:rsidRPr="00F70DA8">
        <w:rPr>
          <w:rFonts w:cs="Arial"/>
          <w:lang w:val="it-IT"/>
        </w:rPr>
        <w:t>-</w:t>
      </w:r>
      <w:r w:rsidRPr="00F70DA8">
        <w:rPr>
          <w:rFonts w:cs="Arial"/>
          <w:lang w:val="it-IT"/>
        </w:rPr>
        <w:tab/>
        <w:t xml:space="preserve">Alimentare l'apparecchio esclusivamente con la tensione prevista. </w:t>
      </w:r>
    </w:p>
    <w:p w14:paraId="56DF4BC2" w14:textId="77777777" w:rsidR="00B512E0" w:rsidRPr="00F70DA8" w:rsidRDefault="00B512E0" w:rsidP="00B512E0">
      <w:pPr>
        <w:tabs>
          <w:tab w:val="left" w:pos="426"/>
        </w:tabs>
        <w:ind w:left="420" w:hanging="420"/>
        <w:jc w:val="both"/>
        <w:rPr>
          <w:rFonts w:cs="Arial"/>
          <w:lang w:val="it-IT"/>
        </w:rPr>
      </w:pPr>
      <w:r w:rsidRPr="00F70DA8">
        <w:rPr>
          <w:rFonts w:cs="Arial"/>
          <w:lang w:val="it-IT"/>
        </w:rPr>
        <w:t>-</w:t>
      </w:r>
      <w:r w:rsidRPr="00F70DA8">
        <w:rPr>
          <w:rFonts w:cs="Arial"/>
          <w:lang w:val="it-IT"/>
        </w:rPr>
        <w:tab/>
        <w:t xml:space="preserve">Utilizzare in caso di riparazioni esclusivamente pezzi di ricambio originali per escludere la possibilità di danni seri. </w:t>
      </w:r>
    </w:p>
    <w:p w14:paraId="4F6A3EA5" w14:textId="6D73CFD9" w:rsidR="00B512E0" w:rsidRPr="00F70DA8" w:rsidRDefault="00B512E0" w:rsidP="00D831AB">
      <w:pPr>
        <w:tabs>
          <w:tab w:val="left" w:pos="426"/>
        </w:tabs>
        <w:ind w:left="420" w:hanging="420"/>
        <w:jc w:val="both"/>
        <w:rPr>
          <w:rFonts w:cs="Arial"/>
          <w:lang w:val="it-IT"/>
        </w:rPr>
      </w:pPr>
      <w:r w:rsidRPr="00F70DA8">
        <w:rPr>
          <w:rFonts w:cs="Arial"/>
          <w:lang w:val="it-IT"/>
        </w:rPr>
        <w:t>-</w:t>
      </w:r>
      <w:r w:rsidRPr="00F70DA8">
        <w:rPr>
          <w:rFonts w:cs="Arial"/>
          <w:lang w:val="it-IT"/>
        </w:rPr>
        <w:tab/>
        <w:t xml:space="preserve">Verificare in ogni caso che l'apparecchio sia idoneo a venire </w:t>
      </w:r>
    </w:p>
    <w:p w14:paraId="39F232BB" w14:textId="0EF9B8A4" w:rsidR="00B512E0" w:rsidRPr="00F70DA8" w:rsidRDefault="00B512E0" w:rsidP="00B512E0">
      <w:pPr>
        <w:tabs>
          <w:tab w:val="left" w:pos="227"/>
        </w:tabs>
        <w:ind w:left="225" w:hanging="225"/>
        <w:jc w:val="both"/>
        <w:rPr>
          <w:rFonts w:cs="Arial"/>
          <w:lang w:val="it-IT"/>
        </w:rPr>
      </w:pPr>
      <w:r w:rsidRPr="00F70DA8">
        <w:rPr>
          <w:rFonts w:cs="Arial"/>
          <w:lang w:val="it-IT"/>
        </w:rPr>
        <w:t xml:space="preserve">      </w:t>
      </w:r>
      <w:r w:rsidR="004E010C">
        <w:rPr>
          <w:rFonts w:cs="Arial"/>
          <w:lang w:val="it-IT"/>
        </w:rPr>
        <w:t xml:space="preserve"> </w:t>
      </w:r>
      <w:r w:rsidRPr="00F70DA8">
        <w:rPr>
          <w:rFonts w:cs="Arial"/>
          <w:lang w:val="it-IT"/>
        </w:rPr>
        <w:t>collocato nel luogo prestabilito per l'uso.</w:t>
      </w:r>
    </w:p>
    <w:p w14:paraId="1B911444" w14:textId="77777777" w:rsidR="00B512E0" w:rsidRPr="00F70DA8" w:rsidRDefault="00B512E0" w:rsidP="00B512E0">
      <w:pPr>
        <w:tabs>
          <w:tab w:val="left" w:pos="227"/>
        </w:tabs>
        <w:ind w:left="345" w:hanging="345"/>
        <w:jc w:val="both"/>
        <w:rPr>
          <w:rFonts w:eastAsia="Times New Roman" w:cs="Arial"/>
          <w:bCs/>
          <w:lang w:val="it-IT"/>
        </w:rPr>
      </w:pPr>
      <w:r w:rsidRPr="00F70DA8">
        <w:rPr>
          <w:rFonts w:cs="Arial"/>
          <w:snapToGrid w:val="0"/>
          <w:lang w:val="it-IT"/>
        </w:rPr>
        <w:t xml:space="preserve"> -</w:t>
      </w:r>
      <w:r w:rsidRPr="00F70DA8">
        <w:rPr>
          <w:rFonts w:cs="Arial"/>
          <w:snapToGrid w:val="0"/>
          <w:lang w:val="it-IT"/>
        </w:rPr>
        <w:tab/>
        <w:t xml:space="preserve">   Questo apparecchio non è concepito per un uso </w:t>
      </w:r>
      <w:r w:rsidRPr="00F70DA8">
        <w:rPr>
          <w:rFonts w:eastAsia="Times New Roman" w:cs="Arial"/>
          <w:bCs/>
          <w:lang w:val="it-IT"/>
        </w:rPr>
        <w:t xml:space="preserve">da parte di persone  </w:t>
      </w:r>
    </w:p>
    <w:p w14:paraId="27C3307F" w14:textId="1D2D18EA" w:rsidR="00B512E0" w:rsidRPr="00F70DA8" w:rsidRDefault="00B512E0" w:rsidP="00B512E0">
      <w:pPr>
        <w:tabs>
          <w:tab w:val="left" w:pos="227"/>
        </w:tabs>
        <w:ind w:left="345" w:hanging="345"/>
        <w:jc w:val="both"/>
        <w:rPr>
          <w:rFonts w:eastAsia="Times New Roman" w:cs="Arial"/>
          <w:bCs/>
          <w:lang w:val="it-IT"/>
        </w:rPr>
      </w:pPr>
      <w:r w:rsidRPr="00F70DA8">
        <w:rPr>
          <w:rFonts w:eastAsia="Times New Roman" w:cs="Arial"/>
          <w:bCs/>
          <w:lang w:val="it-IT"/>
        </w:rPr>
        <w:t xml:space="preserve">      </w:t>
      </w:r>
      <w:r w:rsidR="004E010C">
        <w:rPr>
          <w:rFonts w:eastAsia="Times New Roman" w:cs="Arial"/>
          <w:bCs/>
          <w:lang w:val="it-IT"/>
        </w:rPr>
        <w:t xml:space="preserve"> </w:t>
      </w:r>
      <w:r w:rsidRPr="00F70DA8">
        <w:rPr>
          <w:rFonts w:eastAsia="Times New Roman" w:cs="Arial"/>
          <w:bCs/>
          <w:lang w:val="it-IT"/>
        </w:rPr>
        <w:t xml:space="preserve">(bambini compresi) con ridotte capacità fisiche, sensoriali o mentali </w:t>
      </w:r>
    </w:p>
    <w:p w14:paraId="06285008" w14:textId="77777777" w:rsidR="0050304B" w:rsidRPr="00F70DA8" w:rsidRDefault="00B512E0" w:rsidP="00D831AB">
      <w:pPr>
        <w:tabs>
          <w:tab w:val="left" w:pos="227"/>
        </w:tabs>
        <w:ind w:left="345" w:hanging="345"/>
        <w:jc w:val="both"/>
        <w:rPr>
          <w:rFonts w:cs="Arial"/>
          <w:snapToGrid w:val="0"/>
          <w:lang w:val="it-IT"/>
        </w:rPr>
      </w:pPr>
      <w:r w:rsidRPr="00F70DA8">
        <w:rPr>
          <w:rFonts w:eastAsia="Times New Roman" w:cs="Arial"/>
          <w:bCs/>
          <w:lang w:val="it-IT"/>
        </w:rPr>
        <w:t xml:space="preserve">      oppure con scarsa esperienza e scarse conoscenze</w:t>
      </w:r>
    </w:p>
    <w:p w14:paraId="5392F8DB" w14:textId="77777777" w:rsidR="0050304B" w:rsidRPr="00F70DA8" w:rsidRDefault="0050304B" w:rsidP="00B512E0">
      <w:pPr>
        <w:tabs>
          <w:tab w:val="left" w:pos="227"/>
        </w:tabs>
        <w:jc w:val="both"/>
        <w:rPr>
          <w:rFonts w:cs="Arial"/>
          <w:snapToGrid w:val="0"/>
          <w:lang w:val="it-IT"/>
        </w:rPr>
      </w:pPr>
    </w:p>
    <w:p w14:paraId="4861BB01" w14:textId="77777777" w:rsidR="00B512E0" w:rsidRPr="00F70DA8" w:rsidRDefault="00B512E0" w:rsidP="00B512E0">
      <w:pPr>
        <w:jc w:val="both"/>
        <w:rPr>
          <w:rFonts w:eastAsia="Arial" w:cs="Arial"/>
          <w:b/>
          <w:highlight w:val="lightGray"/>
          <w:lang w:val="it-IT"/>
        </w:rPr>
      </w:pPr>
      <w:r w:rsidRPr="00F70DA8">
        <w:rPr>
          <w:rFonts w:eastAsia="Arial" w:cs="Arial"/>
          <w:b/>
          <w:highlight w:val="lightGray"/>
          <w:lang w:val="it-IT"/>
        </w:rPr>
        <w:t>Garanzia</w:t>
      </w:r>
    </w:p>
    <w:p w14:paraId="68500035" w14:textId="77777777" w:rsidR="00B512E0" w:rsidRPr="00F70DA8" w:rsidRDefault="00B512E0" w:rsidP="00B512E0">
      <w:pPr>
        <w:tabs>
          <w:tab w:val="left" w:pos="1701"/>
        </w:tabs>
        <w:jc w:val="both"/>
        <w:rPr>
          <w:rFonts w:cs="Arial"/>
          <w:lang w:val="it-IT"/>
        </w:rPr>
      </w:pPr>
      <w:r w:rsidRPr="00F70DA8">
        <w:rPr>
          <w:rFonts w:cs="Arial"/>
          <w:lang w:val="it-IT"/>
        </w:rPr>
        <w:t>La garanzia copre l'eliminazione di ogni difetto imputabile all'impiego di materiale difettoso o ad errori di fabbricazione. Non potendo intervenire in alcun modo sul corretto e appropriato montaggio e utilizzo dell'apparecchio, la garanzia ISOTRONIC si limita ovviamente a garantirne l'integrità e l'assenza di difetti. La società produttrice non garantisce né risponde in alcun modo di eventuali danni verificatisi, anche a posteriori, in relazione all'utilizzo di questo prodotto e in particolare di danni dovuti a modifiche o tentativi di riparazione eseguiti sull'apparecchio, sui circuiti e sui collegamenti elettrici o altri componenti nonché ad ogni altro tipo di uso improprio, colposo o manomissione di sorta.</w:t>
      </w:r>
    </w:p>
    <w:p w14:paraId="6024F234" w14:textId="77777777" w:rsidR="00B512E0" w:rsidRPr="00F70DA8" w:rsidRDefault="00B512E0" w:rsidP="00B512E0">
      <w:pPr>
        <w:jc w:val="both"/>
        <w:rPr>
          <w:rFonts w:cs="Arial"/>
          <w:lang w:val="it-IT"/>
        </w:rPr>
      </w:pPr>
      <w:r w:rsidRPr="00F70DA8">
        <w:rPr>
          <w:rFonts w:cs="Arial"/>
          <w:lang w:val="it-IT"/>
        </w:rPr>
        <w:tab/>
      </w:r>
    </w:p>
    <w:p w14:paraId="046CA5E3" w14:textId="77777777" w:rsidR="00B512E0" w:rsidRPr="00F70DA8" w:rsidRDefault="00B512E0" w:rsidP="00B512E0">
      <w:pPr>
        <w:tabs>
          <w:tab w:val="left" w:pos="1701"/>
          <w:tab w:val="right" w:pos="7797"/>
        </w:tabs>
        <w:rPr>
          <w:rFonts w:cs="Arial"/>
          <w:lang w:val="it-IT"/>
        </w:rPr>
      </w:pPr>
      <w:r w:rsidRPr="002E4A7A">
        <w:rPr>
          <w:rFonts w:cs="Arial"/>
          <w:lang w:val="it-IT"/>
        </w:rPr>
        <w:t>Il vostro</w:t>
      </w:r>
      <w:r w:rsidRPr="00F70DA8">
        <w:rPr>
          <w:rFonts w:cs="Arial"/>
          <w:lang w:val="it-IT"/>
        </w:rPr>
        <w:t xml:space="preserve"> </w:t>
      </w:r>
      <w:r w:rsidRPr="00F70DA8">
        <w:rPr>
          <w:rFonts w:cs="Arial"/>
          <w:lang w:val="it-IT"/>
        </w:rPr>
        <w:tab/>
      </w:r>
      <w:r w:rsidRPr="00F70DA8">
        <w:rPr>
          <w:rFonts w:cs="Arial"/>
          <w:lang w:val="it-IT"/>
        </w:rPr>
        <w:tab/>
      </w:r>
    </w:p>
    <w:p w14:paraId="3E5651A4" w14:textId="77777777" w:rsidR="00F70DA8" w:rsidRDefault="00B512E0" w:rsidP="00B512E0">
      <w:pPr>
        <w:tabs>
          <w:tab w:val="left" w:pos="1701"/>
          <w:tab w:val="right" w:pos="7797"/>
        </w:tabs>
        <w:rPr>
          <w:rFonts w:cs="Arial"/>
          <w:bCs/>
          <w:lang w:val="it-IT"/>
        </w:rPr>
      </w:pPr>
      <w:r w:rsidRPr="00F70DA8">
        <w:rPr>
          <w:rFonts w:cs="Arial"/>
          <w:lang w:val="it-IT"/>
        </w:rPr>
        <w:t>Team ISOTRONIC</w:t>
      </w:r>
      <w:r w:rsidRPr="00F70DA8">
        <w:rPr>
          <w:rFonts w:cs="Arial"/>
          <w:bCs/>
          <w:lang w:val="it-IT"/>
        </w:rPr>
        <w:t xml:space="preserve"> </w:t>
      </w:r>
    </w:p>
    <w:p w14:paraId="5724A5A5" w14:textId="4B23FAB8" w:rsidR="00B512E0" w:rsidRPr="00F70DA8" w:rsidRDefault="00B512E0" w:rsidP="00B512E0">
      <w:pPr>
        <w:tabs>
          <w:tab w:val="left" w:pos="1701"/>
          <w:tab w:val="right" w:pos="7797"/>
        </w:tabs>
        <w:rPr>
          <w:rFonts w:cs="Arial"/>
          <w:lang w:val="it-IT"/>
        </w:rPr>
      </w:pPr>
      <w:r w:rsidRPr="00F70DA8">
        <w:rPr>
          <w:rFonts w:cs="Arial"/>
          <w:bCs/>
          <w:lang w:val="it-IT"/>
        </w:rPr>
        <w:tab/>
      </w:r>
    </w:p>
    <w:p w14:paraId="33F37CEA" w14:textId="77777777" w:rsidR="00B512E0" w:rsidRPr="00F70DA8" w:rsidRDefault="00CA4F7E" w:rsidP="00B512E0">
      <w:pPr>
        <w:tabs>
          <w:tab w:val="left" w:pos="1701"/>
          <w:tab w:val="right" w:pos="7797"/>
        </w:tabs>
        <w:jc w:val="both"/>
        <w:rPr>
          <w:rFonts w:cs="Arial"/>
          <w:lang w:val="it-IT"/>
        </w:rPr>
      </w:pPr>
      <w:r w:rsidRPr="00F70DA8">
        <w:rPr>
          <w:rFonts w:cs="Arial"/>
          <w:noProof/>
        </w:rPr>
        <w:drawing>
          <wp:anchor distT="0" distB="0" distL="114300" distR="114300" simplePos="0" relativeHeight="251650560" behindDoc="0" locked="0" layoutInCell="1" allowOverlap="1" wp14:anchorId="2E3FA4FA" wp14:editId="1ACCD4CC">
            <wp:simplePos x="0" y="0"/>
            <wp:positionH relativeFrom="column">
              <wp:posOffset>5715</wp:posOffset>
            </wp:positionH>
            <wp:positionV relativeFrom="paragraph">
              <wp:posOffset>48260</wp:posOffset>
            </wp:positionV>
            <wp:extent cx="1071880" cy="221615"/>
            <wp:effectExtent l="0" t="0" r="0" b="0"/>
            <wp:wrapNone/>
            <wp:docPr id="112" name="図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2"/>
                    <pic:cNvPicPr>
                      <a:picLocks/>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071880" cy="2216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0BEBE9" w14:textId="77777777" w:rsidR="00B512E0" w:rsidRPr="00F70DA8" w:rsidRDefault="00B512E0" w:rsidP="00B512E0">
      <w:pPr>
        <w:jc w:val="both"/>
        <w:rPr>
          <w:rFonts w:cs="Arial"/>
          <w:b/>
          <w:bCs/>
          <w:color w:val="000000"/>
          <w:highlight w:val="lightGray"/>
          <w:lang w:val="it-IT"/>
        </w:rPr>
      </w:pPr>
    </w:p>
    <w:p w14:paraId="27660763" w14:textId="77777777" w:rsidR="00D831AB" w:rsidRPr="00F70DA8" w:rsidRDefault="00D831AB" w:rsidP="00B512E0">
      <w:pPr>
        <w:jc w:val="both"/>
        <w:rPr>
          <w:rFonts w:cs="Arial"/>
          <w:b/>
          <w:bCs/>
          <w:color w:val="000000"/>
          <w:highlight w:val="lightGray"/>
          <w:lang w:val="it-IT"/>
        </w:rPr>
      </w:pPr>
    </w:p>
    <w:p w14:paraId="10362E38" w14:textId="77777777" w:rsidR="00D831AB" w:rsidRPr="00F70DA8" w:rsidRDefault="00D831AB" w:rsidP="00B512E0">
      <w:pPr>
        <w:jc w:val="both"/>
        <w:rPr>
          <w:rFonts w:cs="Arial"/>
          <w:b/>
          <w:bCs/>
          <w:color w:val="000000"/>
          <w:highlight w:val="lightGray"/>
          <w:lang w:val="it-IT"/>
        </w:rPr>
      </w:pPr>
    </w:p>
    <w:p w14:paraId="0997D83D" w14:textId="77777777" w:rsidR="00B512E0" w:rsidRDefault="00B512E0" w:rsidP="00B512E0">
      <w:pPr>
        <w:jc w:val="both"/>
        <w:rPr>
          <w:rFonts w:cs="Arial"/>
          <w:b/>
          <w:bCs/>
          <w:color w:val="000000"/>
          <w:lang w:val="it-IT"/>
        </w:rPr>
      </w:pPr>
      <w:r w:rsidRPr="00F70DA8">
        <w:rPr>
          <w:rFonts w:cs="Arial"/>
          <w:b/>
          <w:bCs/>
          <w:color w:val="000000"/>
          <w:highlight w:val="lightGray"/>
          <w:lang w:val="it-IT"/>
        </w:rPr>
        <w:t>Avvertenze per la protezione dell’ambiente</w:t>
      </w:r>
    </w:p>
    <w:p w14:paraId="1EFA9D9E" w14:textId="77777777" w:rsidR="00F70DA8" w:rsidRPr="00F70DA8" w:rsidRDefault="00F70DA8" w:rsidP="00B512E0">
      <w:pPr>
        <w:jc w:val="both"/>
        <w:rPr>
          <w:rFonts w:cs="Arial"/>
          <w:b/>
          <w:bCs/>
          <w:color w:val="000000"/>
          <w:lang w:val="it-IT"/>
        </w:rPr>
      </w:pPr>
    </w:p>
    <w:p w14:paraId="214F50FD" w14:textId="77777777" w:rsidR="00B512E0" w:rsidRPr="00F70DA8" w:rsidRDefault="00CA4F7E" w:rsidP="00B512E0">
      <w:pPr>
        <w:jc w:val="both"/>
        <w:rPr>
          <w:rFonts w:cs="Arial"/>
          <w:lang w:val="it-IT"/>
        </w:rPr>
      </w:pPr>
      <w:r w:rsidRPr="00F70DA8">
        <w:rPr>
          <w:rFonts w:cs="Arial"/>
          <w:bCs/>
          <w:noProof/>
          <w:color w:val="000000"/>
        </w:rPr>
        <w:drawing>
          <wp:inline distT="0" distB="0" distL="0" distR="0" wp14:anchorId="1B5644B5" wp14:editId="5254D06D">
            <wp:extent cx="266700" cy="381000"/>
            <wp:effectExtent l="0" t="0" r="0" b="0"/>
            <wp:docPr id="8" name="図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pic:cNvPicPr>
                      <a:picLocks/>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66700" cy="381000"/>
                    </a:xfrm>
                    <a:prstGeom prst="rect">
                      <a:avLst/>
                    </a:prstGeom>
                    <a:noFill/>
                    <a:ln>
                      <a:noFill/>
                    </a:ln>
                  </pic:spPr>
                </pic:pic>
              </a:graphicData>
            </a:graphic>
          </wp:inline>
        </w:drawing>
      </w:r>
      <w:r w:rsidR="00B512E0" w:rsidRPr="00F70DA8">
        <w:rPr>
          <w:rFonts w:cs="Arial"/>
          <w:bCs/>
          <w:color w:val="000000"/>
          <w:lang w:val="it-IT"/>
        </w:rPr>
        <w:t xml:space="preserve">Questo apparecchio, alla fine della sua vita, non potrà essere smaltito attraverso il normale ciclo dei rifiuti domestici, bensì dovrà essere conferito presso un punto di raccolta per il recupero di apparecchiature elettriche ed elettroniche, come indicato dal simbolo riportato sul prodotto stesso, nel manuale di istruzioni oppure sulla </w:t>
      </w:r>
      <w:proofErr w:type="spellStart"/>
      <w:proofErr w:type="gramStart"/>
      <w:r w:rsidR="00B512E0" w:rsidRPr="00F70DA8">
        <w:rPr>
          <w:rFonts w:cs="Arial"/>
          <w:bCs/>
          <w:color w:val="000000"/>
          <w:lang w:val="it-IT"/>
        </w:rPr>
        <w:t>confezione.I</w:t>
      </w:r>
      <w:proofErr w:type="spellEnd"/>
      <w:proofErr w:type="gramEnd"/>
      <w:r w:rsidR="00B512E0" w:rsidRPr="00F70DA8">
        <w:rPr>
          <w:rFonts w:cs="Arial"/>
          <w:bCs/>
          <w:color w:val="000000"/>
          <w:lang w:val="it-IT"/>
        </w:rPr>
        <w:t xml:space="preserve"> diversi materiali potranno essere riciclati secondo le modalità riportate sulla loro marcatura. Attraverso il riutilizzo, il riciclaggio dei diversi materiali oppure altre forme di </w:t>
      </w:r>
      <w:proofErr w:type="spellStart"/>
      <w:r w:rsidR="00B512E0" w:rsidRPr="00F70DA8">
        <w:rPr>
          <w:rFonts w:cs="Arial"/>
          <w:bCs/>
          <w:color w:val="000000"/>
          <w:lang w:val="it-IT"/>
        </w:rPr>
        <w:t>recycling</w:t>
      </w:r>
      <w:proofErr w:type="spellEnd"/>
      <w:r w:rsidR="00B512E0" w:rsidRPr="00F70DA8">
        <w:rPr>
          <w:rFonts w:cs="Arial"/>
          <w:bCs/>
          <w:color w:val="000000"/>
          <w:lang w:val="it-IT"/>
        </w:rPr>
        <w:t xml:space="preserve"> delle apparecchiature usate, apporterete un valido contributo alla protezione del nostro ambiente. </w:t>
      </w:r>
      <w:r w:rsidR="00B512E0" w:rsidRPr="00F70DA8">
        <w:rPr>
          <w:rFonts w:cs="Arial"/>
          <w:lang w:val="it-IT"/>
        </w:rPr>
        <w:t>Siete pregati di informarvi presso le vostre amministrazioni comunali circa l'ubicazione di detti punti di raccolta.</w:t>
      </w:r>
    </w:p>
    <w:p w14:paraId="7AE2AF8E" w14:textId="77777777" w:rsidR="00D831AB" w:rsidRDefault="00D831AB" w:rsidP="00B512E0">
      <w:pPr>
        <w:jc w:val="both"/>
        <w:rPr>
          <w:rFonts w:cs="Arial"/>
          <w:sz w:val="22"/>
          <w:szCs w:val="22"/>
          <w:lang w:val="it-IT"/>
        </w:rPr>
      </w:pPr>
    </w:p>
    <w:p w14:paraId="6575DCE2" w14:textId="77777777" w:rsidR="00D831AB" w:rsidRDefault="00D831AB" w:rsidP="00B512E0">
      <w:pPr>
        <w:jc w:val="both"/>
        <w:rPr>
          <w:rFonts w:cs="Arial"/>
          <w:sz w:val="22"/>
          <w:szCs w:val="22"/>
          <w:lang w:val="it-IT"/>
        </w:rPr>
      </w:pPr>
    </w:p>
    <w:p w14:paraId="5A4ABCEC" w14:textId="77777777" w:rsidR="00F70DA8" w:rsidRDefault="00F70DA8" w:rsidP="00B512E0">
      <w:pPr>
        <w:jc w:val="both"/>
        <w:rPr>
          <w:rFonts w:cs="Arial"/>
          <w:sz w:val="22"/>
          <w:szCs w:val="22"/>
          <w:lang w:val="it-IT"/>
        </w:rPr>
      </w:pPr>
    </w:p>
    <w:p w14:paraId="7D9A3E69" w14:textId="77777777" w:rsidR="00F70DA8" w:rsidRDefault="00F70DA8" w:rsidP="00B512E0">
      <w:pPr>
        <w:jc w:val="both"/>
        <w:rPr>
          <w:rFonts w:cs="Arial"/>
          <w:sz w:val="22"/>
          <w:szCs w:val="22"/>
          <w:lang w:val="it-IT"/>
        </w:rPr>
      </w:pPr>
    </w:p>
    <w:p w14:paraId="76D201CB" w14:textId="77777777" w:rsidR="00F70DA8" w:rsidRDefault="00F70DA8" w:rsidP="00B512E0">
      <w:pPr>
        <w:jc w:val="both"/>
        <w:rPr>
          <w:rFonts w:cs="Arial"/>
          <w:sz w:val="22"/>
          <w:szCs w:val="22"/>
          <w:lang w:val="it-IT"/>
        </w:rPr>
      </w:pPr>
    </w:p>
    <w:p w14:paraId="2D1359D5" w14:textId="77777777" w:rsidR="004E010C" w:rsidRDefault="004E010C" w:rsidP="00B512E0">
      <w:pPr>
        <w:jc w:val="both"/>
        <w:rPr>
          <w:rFonts w:cs="Arial"/>
          <w:sz w:val="22"/>
          <w:szCs w:val="22"/>
          <w:lang w:val="it-IT"/>
        </w:rPr>
      </w:pPr>
    </w:p>
    <w:p w14:paraId="7D3FE910" w14:textId="77777777" w:rsidR="00F70DA8" w:rsidRDefault="00F70DA8" w:rsidP="00B512E0">
      <w:pPr>
        <w:jc w:val="both"/>
        <w:rPr>
          <w:rFonts w:cs="Arial"/>
          <w:sz w:val="22"/>
          <w:szCs w:val="22"/>
          <w:lang w:val="it-IT"/>
        </w:rPr>
      </w:pPr>
    </w:p>
    <w:p w14:paraId="32E44EDF" w14:textId="77777777" w:rsidR="004E010C" w:rsidRPr="00591449" w:rsidRDefault="004E010C" w:rsidP="00701F39">
      <w:pPr>
        <w:jc w:val="center"/>
        <w:rPr>
          <w:rFonts w:cs="Arial"/>
          <w:b/>
          <w:bCs/>
          <w:sz w:val="22"/>
          <w:szCs w:val="22"/>
          <w:lang w:val="it-IT"/>
        </w:rPr>
      </w:pPr>
    </w:p>
    <w:p w14:paraId="0C16E3F3" w14:textId="77777777" w:rsidR="004E010C" w:rsidRPr="00591449" w:rsidRDefault="004E010C" w:rsidP="00701F39">
      <w:pPr>
        <w:jc w:val="center"/>
        <w:rPr>
          <w:rFonts w:cs="Arial"/>
          <w:b/>
          <w:bCs/>
          <w:sz w:val="22"/>
          <w:szCs w:val="22"/>
          <w:lang w:val="it-IT"/>
        </w:rPr>
      </w:pPr>
    </w:p>
    <w:p w14:paraId="75A7C581" w14:textId="7BB28EA2" w:rsidR="00701F39" w:rsidRPr="002E4A7A" w:rsidRDefault="00CA4F7E" w:rsidP="00701F39">
      <w:pPr>
        <w:jc w:val="center"/>
        <w:rPr>
          <w:rFonts w:cs="Arial"/>
          <w:b/>
          <w:bCs/>
          <w:sz w:val="22"/>
          <w:szCs w:val="22"/>
          <w:lang w:val="it-IT"/>
        </w:rPr>
      </w:pPr>
      <w:r w:rsidRPr="00F70DA8">
        <w:rPr>
          <w:rFonts w:cs="Arial"/>
          <w:b/>
          <w:bCs/>
          <w:noProof/>
          <w:sz w:val="22"/>
          <w:szCs w:val="22"/>
          <w:lang w:val="it-IT"/>
        </w:rPr>
        <mc:AlternateContent>
          <mc:Choice Requires="wps">
            <w:drawing>
              <wp:anchor distT="0" distB="0" distL="114300" distR="114300" simplePos="0" relativeHeight="251661824" behindDoc="0" locked="0" layoutInCell="1" allowOverlap="1" wp14:anchorId="489488A7" wp14:editId="7D6A05DE">
                <wp:simplePos x="0" y="0"/>
                <wp:positionH relativeFrom="column">
                  <wp:posOffset>286385</wp:posOffset>
                </wp:positionH>
                <wp:positionV relativeFrom="paragraph">
                  <wp:posOffset>10160</wp:posOffset>
                </wp:positionV>
                <wp:extent cx="609600" cy="361950"/>
                <wp:effectExtent l="0" t="0" r="19050" b="19050"/>
                <wp:wrapNone/>
                <wp:docPr id="1280111340" name="Oval 1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9600" cy="361950"/>
                        </a:xfrm>
                        <a:prstGeom prst="ellipse">
                          <a:avLst/>
                        </a:prstGeom>
                        <a:solidFill>
                          <a:srgbClr val="FFFFFF"/>
                        </a:solidFill>
                        <a:ln w="9525">
                          <a:solidFill>
                            <a:srgbClr val="000000"/>
                          </a:solidFill>
                          <a:round/>
                          <a:headEnd/>
                          <a:tailEnd/>
                        </a:ln>
                      </wps:spPr>
                      <wps:txbx>
                        <w:txbxContent>
                          <w:p w14:paraId="216D4F63" w14:textId="77777777" w:rsidR="0046279A" w:rsidRPr="00236B70" w:rsidRDefault="0046279A" w:rsidP="0046279A">
                            <w:pPr>
                              <w:rPr>
                                <w:rFonts w:cs="Arial"/>
                                <w:b/>
                                <w:bCs/>
                                <w:sz w:val="22"/>
                                <w:szCs w:val="22"/>
                              </w:rPr>
                            </w:pPr>
                            <w:r w:rsidRPr="005A254B">
                              <w:rPr>
                                <w:rFonts w:ascii="Arial Black" w:hAnsi="Arial Black" w:cs="Arial"/>
                                <w:b/>
                                <w:bCs/>
                                <w:sz w:val="22"/>
                                <w:szCs w:val="22"/>
                              </w:rPr>
                              <w:t>RO</w:t>
                            </w:r>
                            <w:r>
                              <w:rPr>
                                <w:rFonts w:cs="Arial"/>
                                <w:b/>
                                <w:bCs/>
                                <w:sz w:val="18"/>
                                <w:szCs w:val="18"/>
                              </w:rPr>
                              <w:t>RO</w:t>
                            </w:r>
                            <w:r w:rsidRPr="00236B70">
                              <w:rPr>
                                <w:rFonts w:cs="Arial"/>
                                <w:b/>
                                <w:bCs/>
                                <w:sz w:val="22"/>
                                <w:szCs w:val="22"/>
                              </w:rPr>
                              <w:t>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89488A7" id="Oval 128" o:spid="_x0000_s1027" style="position:absolute;left:0;text-align:left;margin-left:22.55pt;margin-top:.8pt;width:48pt;height:28.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">
                <v:path arrowok="t"/>
                <v:textbox>
                  <w:txbxContent>
                    <w:p w14:paraId="216D4F63" w14:textId="77777777" w:rsidR="0046279A" w:rsidRPr="00236B70" w:rsidRDefault="0046279A" w:rsidP="0046279A">
                      <w:pPr>
                        <w:rPr>
                          <w:rFonts w:cs="Arial"/>
                          <w:b/>
                          <w:bCs/>
                          <w:sz w:val="22"/>
                          <w:szCs w:val="22"/>
                        </w:rPr>
                      </w:pPr>
                      <w:r w:rsidRPr="005A254B">
                        <w:rPr>
                          <w:rFonts w:ascii="Arial Black" w:hAnsi="Arial Black" w:cs="Arial"/>
                          <w:b/>
                          <w:bCs/>
                          <w:sz w:val="22"/>
                          <w:szCs w:val="22"/>
                        </w:rPr>
                        <w:t>RO</w:t>
                      </w:r>
                      <w:r>
                        <w:rPr>
                          <w:rFonts w:cs="Arial"/>
                          <w:b/>
                          <w:bCs/>
                          <w:sz w:val="18"/>
                          <w:szCs w:val="18"/>
                        </w:rPr>
                        <w:t>RO</w:t>
                      </w:r>
                      <w:r w:rsidRPr="00236B70">
                        <w:rPr>
                          <w:rFonts w:cs="Arial"/>
                          <w:b/>
                          <w:bCs/>
                          <w:sz w:val="22"/>
                          <w:szCs w:val="22"/>
                        </w:rPr>
                        <w:t>L</w:t>
                      </w:r>
                    </w:p>
                  </w:txbxContent>
                </v:textbox>
              </v:oval>
            </w:pict>
          </mc:Fallback>
        </mc:AlternateContent>
      </w:r>
      <w:proofErr w:type="spellStart"/>
      <w:r w:rsidR="00701F39" w:rsidRPr="002E4A7A">
        <w:rPr>
          <w:rFonts w:cs="Arial"/>
          <w:b/>
          <w:bCs/>
          <w:sz w:val="22"/>
          <w:szCs w:val="22"/>
          <w:lang w:val="it-IT"/>
        </w:rPr>
        <w:t>Instrucțiuni</w:t>
      </w:r>
      <w:proofErr w:type="spellEnd"/>
      <w:r w:rsidR="00701F39" w:rsidRPr="002E4A7A">
        <w:rPr>
          <w:rFonts w:cs="Arial"/>
          <w:b/>
          <w:bCs/>
          <w:sz w:val="22"/>
          <w:szCs w:val="22"/>
          <w:lang w:val="it-IT"/>
        </w:rPr>
        <w:t xml:space="preserve"> de </w:t>
      </w:r>
      <w:proofErr w:type="spellStart"/>
      <w:r w:rsidR="00701F39" w:rsidRPr="002E4A7A">
        <w:rPr>
          <w:rFonts w:cs="Arial"/>
          <w:b/>
          <w:bCs/>
          <w:sz w:val="22"/>
          <w:szCs w:val="22"/>
          <w:lang w:val="it-IT"/>
        </w:rPr>
        <w:t>utilizare</w:t>
      </w:r>
      <w:proofErr w:type="spellEnd"/>
    </w:p>
    <w:p w14:paraId="4050EC49" w14:textId="77777777" w:rsidR="00701F39" w:rsidRPr="002E4A7A" w:rsidRDefault="00701F39" w:rsidP="00701F39">
      <w:pPr>
        <w:jc w:val="center"/>
        <w:rPr>
          <w:rFonts w:cs="Arial"/>
          <w:b/>
          <w:bCs/>
          <w:sz w:val="24"/>
          <w:szCs w:val="24"/>
          <w:lang w:val="it-IT"/>
        </w:rPr>
      </w:pPr>
      <w:proofErr w:type="spellStart"/>
      <w:r w:rsidRPr="002E4A7A">
        <w:rPr>
          <w:rFonts w:cs="Arial"/>
          <w:b/>
          <w:bCs/>
          <w:sz w:val="22"/>
          <w:szCs w:val="22"/>
          <w:lang w:val="it-IT"/>
        </w:rPr>
        <w:t>Distribuitor</w:t>
      </w:r>
      <w:proofErr w:type="spellEnd"/>
      <w:r w:rsidRPr="002E4A7A">
        <w:rPr>
          <w:rFonts w:cs="Arial"/>
          <w:b/>
          <w:bCs/>
          <w:sz w:val="22"/>
          <w:szCs w:val="22"/>
          <w:lang w:val="it-IT"/>
        </w:rPr>
        <w:t xml:space="preserve"> de mouse </w:t>
      </w:r>
      <w:proofErr w:type="spellStart"/>
      <w:r w:rsidRPr="002E4A7A">
        <w:rPr>
          <w:rFonts w:cs="Arial"/>
          <w:b/>
          <w:bCs/>
          <w:sz w:val="22"/>
          <w:szCs w:val="22"/>
          <w:lang w:val="it-IT"/>
        </w:rPr>
        <w:t>și</w:t>
      </w:r>
      <w:proofErr w:type="spellEnd"/>
      <w:r w:rsidRPr="002E4A7A">
        <w:rPr>
          <w:rFonts w:cs="Arial"/>
          <w:b/>
          <w:bCs/>
          <w:sz w:val="22"/>
          <w:szCs w:val="22"/>
          <w:lang w:val="it-IT"/>
        </w:rPr>
        <w:t xml:space="preserve"> </w:t>
      </w:r>
      <w:proofErr w:type="spellStart"/>
      <w:r w:rsidRPr="002E4A7A">
        <w:rPr>
          <w:rFonts w:cs="Arial"/>
          <w:b/>
          <w:bCs/>
          <w:sz w:val="22"/>
          <w:szCs w:val="22"/>
          <w:lang w:val="it-IT"/>
        </w:rPr>
        <w:t>șobolan</w:t>
      </w:r>
      <w:proofErr w:type="spellEnd"/>
      <w:r w:rsidRPr="002E4A7A">
        <w:rPr>
          <w:rFonts w:cs="Arial"/>
          <w:b/>
          <w:bCs/>
          <w:sz w:val="22"/>
          <w:szCs w:val="22"/>
          <w:lang w:val="it-IT"/>
        </w:rPr>
        <w:t xml:space="preserve"> mobil</w:t>
      </w:r>
    </w:p>
    <w:p w14:paraId="7B85811C" w14:textId="77777777" w:rsidR="00701F39" w:rsidRPr="002E4A7A" w:rsidRDefault="00701F39" w:rsidP="00701F39">
      <w:pPr>
        <w:jc w:val="center"/>
        <w:rPr>
          <w:rFonts w:cs="Arial"/>
          <w:sz w:val="24"/>
          <w:szCs w:val="24"/>
          <w:lang w:val="it-IT"/>
        </w:rPr>
      </w:pPr>
      <w:proofErr w:type="spellStart"/>
      <w:r w:rsidRPr="002E4A7A">
        <w:rPr>
          <w:rFonts w:cs="Arial"/>
          <w:sz w:val="24"/>
          <w:szCs w:val="24"/>
          <w:lang w:val="it-IT"/>
        </w:rPr>
        <w:t>Articolul</w:t>
      </w:r>
      <w:proofErr w:type="spellEnd"/>
      <w:r w:rsidRPr="002E4A7A">
        <w:rPr>
          <w:rFonts w:cs="Arial"/>
          <w:sz w:val="24"/>
          <w:szCs w:val="24"/>
          <w:lang w:val="it-IT"/>
        </w:rPr>
        <w:t xml:space="preserve"> nr. </w:t>
      </w:r>
      <w:r w:rsidR="00B52F86" w:rsidRPr="002E4A7A">
        <w:rPr>
          <w:rFonts w:cs="Arial"/>
          <w:sz w:val="24"/>
          <w:szCs w:val="24"/>
          <w:lang w:val="it-IT"/>
        </w:rPr>
        <w:t>70632</w:t>
      </w:r>
    </w:p>
    <w:p w14:paraId="4BB71225" w14:textId="77777777" w:rsidR="00701F39" w:rsidRPr="002E4A7A" w:rsidRDefault="00701F39" w:rsidP="00701F39">
      <w:pPr>
        <w:pBdr>
          <w:bottom w:val="single" w:sz="36" w:space="1" w:color="999999"/>
        </w:pBdr>
        <w:jc w:val="both"/>
        <w:rPr>
          <w:rFonts w:cs="Arial"/>
          <w:bCs/>
          <w:snapToGrid w:val="0"/>
          <w:sz w:val="24"/>
          <w:szCs w:val="24"/>
          <w:lang w:val="it-IT"/>
        </w:rPr>
      </w:pPr>
      <w:r w:rsidRPr="002E4A7A">
        <w:rPr>
          <w:rFonts w:cs="Arial"/>
          <w:sz w:val="24"/>
          <w:szCs w:val="24"/>
          <w:lang w:val="it-IT"/>
        </w:rPr>
        <w:tab/>
      </w:r>
      <w:r w:rsidRPr="002E4A7A">
        <w:rPr>
          <w:rFonts w:cs="Arial"/>
          <w:sz w:val="24"/>
          <w:szCs w:val="24"/>
          <w:lang w:val="it-IT"/>
        </w:rPr>
        <w:tab/>
      </w:r>
    </w:p>
    <w:p w14:paraId="494002C3" w14:textId="77777777" w:rsidR="00701F39" w:rsidRDefault="00701F39" w:rsidP="00701F39">
      <w:pPr>
        <w:rPr>
          <w:rFonts w:cs="Arial"/>
          <w:sz w:val="24"/>
          <w:szCs w:val="24"/>
          <w:lang w:val="it-IT"/>
        </w:rPr>
      </w:pPr>
    </w:p>
    <w:p w14:paraId="37B6CD34" w14:textId="77777777" w:rsidR="00701F39" w:rsidRPr="00F70DA8" w:rsidRDefault="00701F39" w:rsidP="00F70DA8">
      <w:pPr>
        <w:jc w:val="both"/>
        <w:rPr>
          <w:rFonts w:cs="Arial"/>
          <w:lang w:val="it-IT"/>
        </w:rPr>
      </w:pPr>
      <w:r w:rsidRPr="00F70DA8">
        <w:rPr>
          <w:rFonts w:cs="Arial"/>
          <w:lang w:val="it-IT"/>
        </w:rPr>
        <w:t xml:space="preserve">Stimate client, </w:t>
      </w:r>
      <w:proofErr w:type="spellStart"/>
      <w:r w:rsidRPr="00F70DA8">
        <w:rPr>
          <w:rFonts w:cs="Arial"/>
          <w:lang w:val="it-IT"/>
        </w:rPr>
        <w:t>Felicitări</w:t>
      </w:r>
      <w:proofErr w:type="spellEnd"/>
      <w:r w:rsidRPr="00F70DA8">
        <w:rPr>
          <w:rFonts w:cs="Arial"/>
          <w:lang w:val="it-IT"/>
        </w:rPr>
        <w:t xml:space="preserve"> </w:t>
      </w:r>
      <w:proofErr w:type="spellStart"/>
      <w:r w:rsidRPr="00F70DA8">
        <w:rPr>
          <w:rFonts w:cs="Arial"/>
          <w:lang w:val="it-IT"/>
        </w:rPr>
        <w:t>pentru</w:t>
      </w:r>
      <w:proofErr w:type="spellEnd"/>
      <w:r w:rsidRPr="00F70DA8">
        <w:rPr>
          <w:rFonts w:cs="Arial"/>
          <w:lang w:val="it-IT"/>
        </w:rPr>
        <w:t xml:space="preserve"> </w:t>
      </w:r>
      <w:proofErr w:type="spellStart"/>
      <w:r w:rsidRPr="00F70DA8">
        <w:rPr>
          <w:rFonts w:cs="Arial"/>
          <w:lang w:val="it-IT"/>
        </w:rPr>
        <w:t>achiziționarea</w:t>
      </w:r>
      <w:proofErr w:type="spellEnd"/>
      <w:r w:rsidRPr="00F70DA8">
        <w:rPr>
          <w:rFonts w:cs="Arial"/>
          <w:lang w:val="it-IT"/>
        </w:rPr>
        <w:t xml:space="preserve"> </w:t>
      </w:r>
      <w:proofErr w:type="spellStart"/>
      <w:r w:rsidRPr="00F70DA8">
        <w:rPr>
          <w:rFonts w:cs="Arial"/>
          <w:lang w:val="it-IT"/>
        </w:rPr>
        <w:t>unuia</w:t>
      </w:r>
      <w:proofErr w:type="spellEnd"/>
      <w:r w:rsidRPr="00F70DA8">
        <w:rPr>
          <w:rFonts w:cs="Arial"/>
          <w:lang w:val="it-IT"/>
        </w:rPr>
        <w:t xml:space="preserve"> </w:t>
      </w:r>
      <w:proofErr w:type="spellStart"/>
      <w:r w:rsidRPr="00F70DA8">
        <w:rPr>
          <w:rFonts w:cs="Arial"/>
          <w:lang w:val="it-IT"/>
        </w:rPr>
        <w:t>dintre</w:t>
      </w:r>
      <w:proofErr w:type="spellEnd"/>
      <w:r w:rsidRPr="00F70DA8">
        <w:rPr>
          <w:rFonts w:cs="Arial"/>
          <w:lang w:val="it-IT"/>
        </w:rPr>
        <w:t xml:space="preserve"> </w:t>
      </w:r>
      <w:proofErr w:type="spellStart"/>
      <w:r w:rsidRPr="00F70DA8">
        <w:rPr>
          <w:rFonts w:cs="Arial"/>
          <w:lang w:val="it-IT"/>
        </w:rPr>
        <w:t>produsele</w:t>
      </w:r>
      <w:proofErr w:type="spellEnd"/>
      <w:r w:rsidRPr="00F70DA8">
        <w:rPr>
          <w:rFonts w:cs="Arial"/>
          <w:lang w:val="it-IT"/>
        </w:rPr>
        <w:t xml:space="preserve"> </w:t>
      </w:r>
      <w:proofErr w:type="spellStart"/>
      <w:r w:rsidRPr="00F70DA8">
        <w:rPr>
          <w:rFonts w:cs="Arial"/>
          <w:lang w:val="it-IT"/>
        </w:rPr>
        <w:t>noastre</w:t>
      </w:r>
      <w:proofErr w:type="spellEnd"/>
      <w:r w:rsidRPr="00F70DA8">
        <w:rPr>
          <w:rFonts w:cs="Arial"/>
          <w:lang w:val="it-IT"/>
        </w:rPr>
        <w:t xml:space="preserve"> de </w:t>
      </w:r>
      <w:proofErr w:type="spellStart"/>
      <w:r w:rsidRPr="00F70DA8">
        <w:rPr>
          <w:rFonts w:cs="Arial"/>
          <w:lang w:val="it-IT"/>
        </w:rPr>
        <w:t>calitate</w:t>
      </w:r>
      <w:proofErr w:type="spellEnd"/>
      <w:r w:rsidRPr="00F70DA8">
        <w:rPr>
          <w:rFonts w:cs="Arial"/>
          <w:lang w:val="it-IT"/>
        </w:rPr>
        <w:t xml:space="preserve">. </w:t>
      </w:r>
      <w:proofErr w:type="spellStart"/>
      <w:r w:rsidRPr="00F70DA8">
        <w:rPr>
          <w:rFonts w:cs="Arial"/>
          <w:lang w:val="it-IT"/>
        </w:rPr>
        <w:t>Vă</w:t>
      </w:r>
      <w:proofErr w:type="spellEnd"/>
      <w:r w:rsidRPr="00F70DA8">
        <w:rPr>
          <w:rFonts w:cs="Arial"/>
          <w:lang w:val="it-IT"/>
        </w:rPr>
        <w:t xml:space="preserve"> </w:t>
      </w:r>
      <w:proofErr w:type="spellStart"/>
      <w:r w:rsidRPr="00F70DA8">
        <w:rPr>
          <w:rFonts w:cs="Arial"/>
          <w:lang w:val="it-IT"/>
        </w:rPr>
        <w:t>rugăm</w:t>
      </w:r>
      <w:proofErr w:type="spellEnd"/>
      <w:r w:rsidRPr="00F70DA8">
        <w:rPr>
          <w:rFonts w:cs="Arial"/>
          <w:lang w:val="it-IT"/>
        </w:rPr>
        <w:t xml:space="preserve"> </w:t>
      </w:r>
      <w:proofErr w:type="spellStart"/>
      <w:r w:rsidRPr="00F70DA8">
        <w:rPr>
          <w:rFonts w:cs="Arial"/>
          <w:lang w:val="it-IT"/>
        </w:rPr>
        <w:t>să</w:t>
      </w:r>
      <w:proofErr w:type="spellEnd"/>
      <w:r w:rsidRPr="00F70DA8">
        <w:rPr>
          <w:rFonts w:cs="Arial"/>
          <w:lang w:val="it-IT"/>
        </w:rPr>
        <w:t xml:space="preserve"> </w:t>
      </w:r>
      <w:proofErr w:type="spellStart"/>
      <w:r w:rsidRPr="00F70DA8">
        <w:rPr>
          <w:rFonts w:cs="Arial"/>
          <w:lang w:val="it-IT"/>
        </w:rPr>
        <w:t>citiți</w:t>
      </w:r>
      <w:proofErr w:type="spellEnd"/>
      <w:r w:rsidRPr="00F70DA8">
        <w:rPr>
          <w:rFonts w:cs="Arial"/>
          <w:lang w:val="it-IT"/>
        </w:rPr>
        <w:t xml:space="preserve"> cu </w:t>
      </w:r>
      <w:proofErr w:type="spellStart"/>
      <w:r w:rsidRPr="00F70DA8">
        <w:rPr>
          <w:rFonts w:cs="Arial"/>
          <w:lang w:val="it-IT"/>
        </w:rPr>
        <w:t>atenție</w:t>
      </w:r>
      <w:proofErr w:type="spellEnd"/>
      <w:r w:rsidRPr="00F70DA8">
        <w:rPr>
          <w:rFonts w:cs="Arial"/>
          <w:lang w:val="it-IT"/>
        </w:rPr>
        <w:t xml:space="preserve"> </w:t>
      </w:r>
      <w:proofErr w:type="spellStart"/>
      <w:r w:rsidRPr="00F70DA8">
        <w:rPr>
          <w:rFonts w:cs="Arial"/>
          <w:lang w:val="it-IT"/>
        </w:rPr>
        <w:t>instrucțiunile</w:t>
      </w:r>
      <w:proofErr w:type="spellEnd"/>
      <w:r w:rsidRPr="00F70DA8">
        <w:rPr>
          <w:rFonts w:cs="Arial"/>
          <w:lang w:val="it-IT"/>
        </w:rPr>
        <w:t xml:space="preserve"> de </w:t>
      </w:r>
      <w:proofErr w:type="spellStart"/>
      <w:r w:rsidRPr="00F70DA8">
        <w:rPr>
          <w:rFonts w:cs="Arial"/>
          <w:lang w:val="it-IT"/>
        </w:rPr>
        <w:t>utilizare</w:t>
      </w:r>
      <w:proofErr w:type="spellEnd"/>
      <w:r w:rsidRPr="00F70DA8">
        <w:rPr>
          <w:rFonts w:cs="Arial"/>
          <w:lang w:val="it-IT"/>
        </w:rPr>
        <w:t xml:space="preserve"> </w:t>
      </w:r>
      <w:proofErr w:type="spellStart"/>
      <w:r w:rsidRPr="00F70DA8">
        <w:rPr>
          <w:rFonts w:cs="Arial"/>
          <w:lang w:val="it-IT"/>
        </w:rPr>
        <w:t>înainte</w:t>
      </w:r>
      <w:proofErr w:type="spellEnd"/>
      <w:r w:rsidRPr="00F70DA8">
        <w:rPr>
          <w:rFonts w:cs="Arial"/>
          <w:lang w:val="it-IT"/>
        </w:rPr>
        <w:t xml:space="preserve"> de a le </w:t>
      </w:r>
      <w:proofErr w:type="spellStart"/>
      <w:r w:rsidRPr="00F70DA8">
        <w:rPr>
          <w:rFonts w:cs="Arial"/>
          <w:lang w:val="it-IT"/>
        </w:rPr>
        <w:t>pune</w:t>
      </w:r>
      <w:proofErr w:type="spellEnd"/>
      <w:r w:rsidRPr="00F70DA8">
        <w:rPr>
          <w:rFonts w:cs="Arial"/>
          <w:lang w:val="it-IT"/>
        </w:rPr>
        <w:t xml:space="preserve"> </w:t>
      </w:r>
      <w:proofErr w:type="spellStart"/>
      <w:r w:rsidRPr="00F70DA8">
        <w:rPr>
          <w:rFonts w:cs="Arial"/>
          <w:lang w:val="it-IT"/>
        </w:rPr>
        <w:t>în</w:t>
      </w:r>
      <w:proofErr w:type="spellEnd"/>
      <w:r w:rsidRPr="00F70DA8">
        <w:rPr>
          <w:rFonts w:cs="Arial"/>
          <w:lang w:val="it-IT"/>
        </w:rPr>
        <w:t xml:space="preserve"> </w:t>
      </w:r>
      <w:proofErr w:type="spellStart"/>
      <w:r w:rsidRPr="00F70DA8">
        <w:rPr>
          <w:rFonts w:cs="Arial"/>
          <w:lang w:val="it-IT"/>
        </w:rPr>
        <w:t>funcțiune</w:t>
      </w:r>
      <w:proofErr w:type="spellEnd"/>
      <w:r w:rsidRPr="00F70DA8">
        <w:rPr>
          <w:rFonts w:cs="Arial"/>
          <w:lang w:val="it-IT"/>
        </w:rPr>
        <w:t xml:space="preserve"> </w:t>
      </w:r>
      <w:proofErr w:type="spellStart"/>
      <w:r w:rsidRPr="00F70DA8">
        <w:rPr>
          <w:rFonts w:cs="Arial"/>
          <w:lang w:val="it-IT"/>
        </w:rPr>
        <w:t>și</w:t>
      </w:r>
      <w:proofErr w:type="spellEnd"/>
      <w:r w:rsidRPr="00F70DA8">
        <w:rPr>
          <w:rFonts w:cs="Arial"/>
          <w:lang w:val="it-IT"/>
        </w:rPr>
        <w:t xml:space="preserve"> </w:t>
      </w:r>
      <w:proofErr w:type="spellStart"/>
      <w:r w:rsidRPr="00F70DA8">
        <w:rPr>
          <w:rFonts w:cs="Arial"/>
          <w:lang w:val="it-IT"/>
        </w:rPr>
        <w:t>păstrați</w:t>
      </w:r>
      <w:proofErr w:type="spellEnd"/>
      <w:r w:rsidRPr="00F70DA8">
        <w:rPr>
          <w:rFonts w:cs="Arial"/>
          <w:lang w:val="it-IT"/>
        </w:rPr>
        <w:t xml:space="preserve">-le </w:t>
      </w:r>
      <w:proofErr w:type="spellStart"/>
      <w:r w:rsidRPr="00F70DA8">
        <w:rPr>
          <w:rFonts w:cs="Arial"/>
          <w:lang w:val="it-IT"/>
        </w:rPr>
        <w:t>într</w:t>
      </w:r>
      <w:proofErr w:type="spellEnd"/>
      <w:r w:rsidRPr="00F70DA8">
        <w:rPr>
          <w:rFonts w:cs="Arial"/>
          <w:lang w:val="it-IT"/>
        </w:rPr>
        <w:t xml:space="preserve">-un </w:t>
      </w:r>
      <w:proofErr w:type="spellStart"/>
      <w:r w:rsidRPr="00F70DA8">
        <w:rPr>
          <w:rFonts w:cs="Arial"/>
          <w:lang w:val="it-IT"/>
        </w:rPr>
        <w:t>loc</w:t>
      </w:r>
      <w:proofErr w:type="spellEnd"/>
      <w:r w:rsidRPr="00F70DA8">
        <w:rPr>
          <w:rFonts w:cs="Arial"/>
          <w:lang w:val="it-IT"/>
        </w:rPr>
        <w:t xml:space="preserve"> </w:t>
      </w:r>
      <w:proofErr w:type="spellStart"/>
      <w:r w:rsidRPr="00F70DA8">
        <w:rPr>
          <w:rFonts w:cs="Arial"/>
          <w:lang w:val="it-IT"/>
        </w:rPr>
        <w:t>sigur</w:t>
      </w:r>
      <w:proofErr w:type="spellEnd"/>
      <w:r w:rsidRPr="00F70DA8">
        <w:rPr>
          <w:rFonts w:cs="Arial"/>
          <w:lang w:val="it-IT"/>
        </w:rPr>
        <w:t xml:space="preserve">. </w:t>
      </w:r>
    </w:p>
    <w:p w14:paraId="7AEB1FF9" w14:textId="77777777" w:rsidR="00701F39" w:rsidRPr="00F70DA8" w:rsidRDefault="00701F39" w:rsidP="00F70DA8">
      <w:pPr>
        <w:jc w:val="both"/>
        <w:rPr>
          <w:rFonts w:cs="Arial"/>
          <w:lang w:val="it-IT"/>
        </w:rPr>
      </w:pPr>
    </w:p>
    <w:p w14:paraId="29369CBA" w14:textId="77777777" w:rsidR="00701F39" w:rsidRDefault="00701F39" w:rsidP="00F70DA8">
      <w:pPr>
        <w:jc w:val="both"/>
        <w:rPr>
          <w:rFonts w:cs="Arial"/>
          <w:lang w:val="it-IT"/>
        </w:rPr>
      </w:pPr>
      <w:proofErr w:type="spellStart"/>
      <w:r w:rsidRPr="00F70DA8">
        <w:rPr>
          <w:rFonts w:cs="Arial"/>
          <w:b/>
          <w:bCs/>
          <w:highlight w:val="lightGray"/>
          <w:lang w:val="it-IT"/>
        </w:rPr>
        <w:t>Descrierea</w:t>
      </w:r>
      <w:proofErr w:type="spellEnd"/>
      <w:r w:rsidRPr="00F70DA8">
        <w:rPr>
          <w:rFonts w:cs="Arial"/>
          <w:b/>
          <w:bCs/>
          <w:highlight w:val="lightGray"/>
          <w:lang w:val="it-IT"/>
        </w:rPr>
        <w:t xml:space="preserve"> </w:t>
      </w:r>
      <w:proofErr w:type="spellStart"/>
      <w:r w:rsidRPr="00F70DA8">
        <w:rPr>
          <w:rFonts w:cs="Arial"/>
          <w:b/>
          <w:bCs/>
          <w:highlight w:val="lightGray"/>
          <w:lang w:val="it-IT"/>
        </w:rPr>
        <w:t>produsului</w:t>
      </w:r>
      <w:proofErr w:type="spellEnd"/>
      <w:r w:rsidRPr="00F70DA8">
        <w:rPr>
          <w:rFonts w:cs="Arial"/>
          <w:lang w:val="it-IT"/>
        </w:rPr>
        <w:t xml:space="preserve"> </w:t>
      </w:r>
    </w:p>
    <w:p w14:paraId="7AD9FD44" w14:textId="77777777" w:rsidR="00F70DA8" w:rsidRPr="00F70DA8" w:rsidRDefault="00F70DA8" w:rsidP="00F70DA8">
      <w:pPr>
        <w:jc w:val="both"/>
        <w:rPr>
          <w:rFonts w:cs="Arial"/>
          <w:lang w:val="it-IT"/>
        </w:rPr>
      </w:pPr>
    </w:p>
    <w:p w14:paraId="2F275C6B" w14:textId="77777777" w:rsidR="00701F39" w:rsidRPr="00F70DA8" w:rsidRDefault="006A65BF" w:rsidP="00F70DA8">
      <w:pPr>
        <w:jc w:val="both"/>
        <w:rPr>
          <w:rFonts w:cs="Arial"/>
          <w:lang w:val="es-ES"/>
        </w:rPr>
      </w:pPr>
      <w:r w:rsidRPr="00F70DA8">
        <w:rPr>
          <w:rFonts w:cs="Arial"/>
          <w:lang w:val="it-IT"/>
        </w:rPr>
        <w:t xml:space="preserve">Cu </w:t>
      </w:r>
      <w:proofErr w:type="spellStart"/>
      <w:r w:rsidRPr="00F70DA8">
        <w:rPr>
          <w:rFonts w:cs="Arial"/>
          <w:lang w:val="it-IT"/>
        </w:rPr>
        <w:t>tonuri</w:t>
      </w:r>
      <w:proofErr w:type="spellEnd"/>
      <w:r w:rsidRPr="00F70DA8">
        <w:rPr>
          <w:rFonts w:cs="Arial"/>
          <w:lang w:val="it-IT"/>
        </w:rPr>
        <w:t xml:space="preserve"> de </w:t>
      </w:r>
      <w:proofErr w:type="spellStart"/>
      <w:r w:rsidRPr="00F70DA8">
        <w:rPr>
          <w:rFonts w:cs="Arial"/>
          <w:lang w:val="it-IT"/>
        </w:rPr>
        <w:t>intervale</w:t>
      </w:r>
      <w:proofErr w:type="spellEnd"/>
      <w:r w:rsidRPr="00F70DA8">
        <w:rPr>
          <w:rFonts w:cs="Arial"/>
          <w:lang w:val="it-IT"/>
        </w:rPr>
        <w:t xml:space="preserve"> ultra-</w:t>
      </w:r>
      <w:proofErr w:type="spellStart"/>
      <w:r w:rsidRPr="00F70DA8">
        <w:rPr>
          <w:rFonts w:cs="Arial"/>
          <w:lang w:val="it-IT"/>
        </w:rPr>
        <w:t>înalte</w:t>
      </w:r>
      <w:proofErr w:type="spellEnd"/>
      <w:r w:rsidRPr="00F70DA8">
        <w:rPr>
          <w:rFonts w:cs="Arial"/>
          <w:lang w:val="it-IT"/>
        </w:rPr>
        <w:t xml:space="preserve">, ISOTRONIC Animal Repeller Mobile </w:t>
      </w:r>
      <w:proofErr w:type="spellStart"/>
      <w:r w:rsidRPr="00F70DA8">
        <w:rPr>
          <w:rFonts w:cs="Arial"/>
          <w:lang w:val="it-IT"/>
        </w:rPr>
        <w:t>ține</w:t>
      </w:r>
      <w:proofErr w:type="spellEnd"/>
      <w:r w:rsidRPr="00F70DA8">
        <w:rPr>
          <w:rFonts w:cs="Arial"/>
          <w:lang w:val="it-IT"/>
        </w:rPr>
        <w:t xml:space="preserve"> </w:t>
      </w:r>
      <w:proofErr w:type="spellStart"/>
      <w:r w:rsidRPr="00F70DA8">
        <w:rPr>
          <w:rFonts w:cs="Arial"/>
          <w:lang w:val="it-IT"/>
        </w:rPr>
        <w:t>dăunătorii</w:t>
      </w:r>
      <w:proofErr w:type="spellEnd"/>
      <w:r w:rsidRPr="00F70DA8">
        <w:rPr>
          <w:rFonts w:cs="Arial"/>
          <w:lang w:val="it-IT"/>
        </w:rPr>
        <w:t xml:space="preserve"> </w:t>
      </w:r>
      <w:proofErr w:type="spellStart"/>
      <w:r w:rsidRPr="00F70DA8">
        <w:rPr>
          <w:rFonts w:cs="Arial"/>
          <w:lang w:val="it-IT"/>
        </w:rPr>
        <w:t>mușcăți</w:t>
      </w:r>
      <w:proofErr w:type="spellEnd"/>
      <w:r w:rsidRPr="00F70DA8">
        <w:rPr>
          <w:rFonts w:cs="Arial"/>
          <w:lang w:val="it-IT"/>
        </w:rPr>
        <w:t xml:space="preserve"> </w:t>
      </w:r>
      <w:proofErr w:type="spellStart"/>
      <w:r w:rsidRPr="00F70DA8">
        <w:rPr>
          <w:rFonts w:cs="Arial"/>
          <w:lang w:val="it-IT"/>
        </w:rPr>
        <w:t>departe</w:t>
      </w:r>
      <w:proofErr w:type="spellEnd"/>
      <w:r w:rsidRPr="00F70DA8">
        <w:rPr>
          <w:rFonts w:cs="Arial"/>
          <w:lang w:val="it-IT"/>
        </w:rPr>
        <w:t xml:space="preserve"> de </w:t>
      </w:r>
      <w:proofErr w:type="spellStart"/>
      <w:r w:rsidRPr="00F70DA8">
        <w:rPr>
          <w:rFonts w:cs="Arial"/>
          <w:lang w:val="it-IT"/>
        </w:rPr>
        <w:t>casă</w:t>
      </w:r>
      <w:proofErr w:type="spellEnd"/>
      <w:r w:rsidRPr="00F70DA8">
        <w:rPr>
          <w:rFonts w:cs="Arial"/>
          <w:lang w:val="it-IT"/>
        </w:rPr>
        <w:t xml:space="preserve">, </w:t>
      </w:r>
      <w:proofErr w:type="spellStart"/>
      <w:r w:rsidRPr="00F70DA8">
        <w:rPr>
          <w:rFonts w:cs="Arial"/>
          <w:lang w:val="it-IT"/>
        </w:rPr>
        <w:t>garaj</w:t>
      </w:r>
      <w:proofErr w:type="spellEnd"/>
      <w:r w:rsidRPr="00F70DA8">
        <w:rPr>
          <w:rFonts w:cs="Arial"/>
          <w:lang w:val="it-IT"/>
        </w:rPr>
        <w:t xml:space="preserve">, </w:t>
      </w:r>
      <w:proofErr w:type="spellStart"/>
      <w:r w:rsidRPr="00F70DA8">
        <w:rPr>
          <w:rFonts w:cs="Arial"/>
          <w:lang w:val="it-IT"/>
        </w:rPr>
        <w:t>hambar</w:t>
      </w:r>
      <w:proofErr w:type="spellEnd"/>
      <w:r w:rsidRPr="00F70DA8">
        <w:rPr>
          <w:rFonts w:cs="Arial"/>
          <w:lang w:val="it-IT"/>
        </w:rPr>
        <w:t xml:space="preserve">, </w:t>
      </w:r>
      <w:proofErr w:type="spellStart"/>
      <w:r w:rsidRPr="00F70DA8">
        <w:rPr>
          <w:rFonts w:cs="Arial"/>
          <w:lang w:val="it-IT"/>
        </w:rPr>
        <w:t>mansardă</w:t>
      </w:r>
      <w:proofErr w:type="spellEnd"/>
      <w:r w:rsidRPr="00F70DA8">
        <w:rPr>
          <w:rFonts w:cs="Arial"/>
          <w:lang w:val="it-IT"/>
        </w:rPr>
        <w:t xml:space="preserve"> </w:t>
      </w:r>
      <w:proofErr w:type="spellStart"/>
      <w:r w:rsidRPr="00F70DA8">
        <w:rPr>
          <w:rFonts w:cs="Arial"/>
          <w:lang w:val="it-IT"/>
        </w:rPr>
        <w:t>sau</w:t>
      </w:r>
      <w:proofErr w:type="spellEnd"/>
      <w:r w:rsidRPr="00F70DA8">
        <w:rPr>
          <w:rFonts w:cs="Arial"/>
          <w:lang w:val="it-IT"/>
        </w:rPr>
        <w:t xml:space="preserve"> </w:t>
      </w:r>
      <w:proofErr w:type="spellStart"/>
      <w:r w:rsidRPr="00F70DA8">
        <w:rPr>
          <w:rFonts w:cs="Arial"/>
          <w:lang w:val="it-IT"/>
        </w:rPr>
        <w:t>grădină</w:t>
      </w:r>
      <w:proofErr w:type="spellEnd"/>
      <w:r w:rsidRPr="00F70DA8">
        <w:rPr>
          <w:rFonts w:cs="Arial"/>
          <w:lang w:val="it-IT"/>
        </w:rPr>
        <w:t xml:space="preserve">. </w:t>
      </w:r>
      <w:proofErr w:type="spellStart"/>
      <w:r w:rsidRPr="002E4A7A">
        <w:rPr>
          <w:rFonts w:cs="Arial"/>
          <w:lang w:val="es-ES"/>
        </w:rPr>
        <w:t>Aparatul</w:t>
      </w:r>
      <w:proofErr w:type="spellEnd"/>
      <w:r w:rsidRPr="002E4A7A">
        <w:rPr>
          <w:rFonts w:cs="Arial"/>
          <w:lang w:val="es-ES"/>
        </w:rPr>
        <w:t xml:space="preserve"> emite </w:t>
      </w:r>
      <w:proofErr w:type="spellStart"/>
      <w:r w:rsidRPr="002E4A7A">
        <w:rPr>
          <w:rFonts w:cs="Arial"/>
          <w:lang w:val="es-ES"/>
        </w:rPr>
        <w:t>tonuri</w:t>
      </w:r>
      <w:proofErr w:type="spellEnd"/>
      <w:r w:rsidRPr="002E4A7A">
        <w:rPr>
          <w:rFonts w:cs="Arial"/>
          <w:lang w:val="es-ES"/>
        </w:rPr>
        <w:t xml:space="preserve"> de </w:t>
      </w:r>
      <w:proofErr w:type="spellStart"/>
      <w:r w:rsidRPr="002E4A7A">
        <w:rPr>
          <w:rFonts w:cs="Arial"/>
          <w:lang w:val="es-ES"/>
        </w:rPr>
        <w:t>înaltă</w:t>
      </w:r>
      <w:proofErr w:type="spellEnd"/>
      <w:r w:rsidRPr="002E4A7A">
        <w:rPr>
          <w:rFonts w:cs="Arial"/>
          <w:lang w:val="es-ES"/>
        </w:rPr>
        <w:t xml:space="preserve"> </w:t>
      </w:r>
      <w:proofErr w:type="spellStart"/>
      <w:r w:rsidRPr="002E4A7A">
        <w:rPr>
          <w:rFonts w:cs="Arial"/>
          <w:lang w:val="es-ES"/>
        </w:rPr>
        <w:t>frecvență</w:t>
      </w:r>
      <w:proofErr w:type="spellEnd"/>
      <w:r w:rsidRPr="002E4A7A">
        <w:rPr>
          <w:rFonts w:cs="Arial"/>
          <w:lang w:val="es-ES"/>
        </w:rPr>
        <w:t xml:space="preserve"> la </w:t>
      </w:r>
      <w:proofErr w:type="spellStart"/>
      <w:r w:rsidRPr="002E4A7A">
        <w:rPr>
          <w:rFonts w:cs="Arial"/>
          <w:lang w:val="es-ES"/>
        </w:rPr>
        <w:t>intervale</w:t>
      </w:r>
      <w:proofErr w:type="spellEnd"/>
      <w:r w:rsidRPr="002E4A7A">
        <w:rPr>
          <w:rFonts w:cs="Arial"/>
          <w:lang w:val="es-ES"/>
        </w:rPr>
        <w:t xml:space="preserve"> de 5 secunde (</w:t>
      </w:r>
      <w:proofErr w:type="spellStart"/>
      <w:r w:rsidRPr="002E4A7A">
        <w:rPr>
          <w:rFonts w:cs="Arial"/>
          <w:lang w:val="es-ES"/>
        </w:rPr>
        <w:t>pauză</w:t>
      </w:r>
      <w:proofErr w:type="spellEnd"/>
      <w:r w:rsidRPr="002E4A7A">
        <w:rPr>
          <w:rFonts w:cs="Arial"/>
          <w:lang w:val="es-ES"/>
        </w:rPr>
        <w:t xml:space="preserve"> de 25 de secunde). </w:t>
      </w:r>
      <w:proofErr w:type="spellStart"/>
      <w:r w:rsidRPr="002E4A7A">
        <w:rPr>
          <w:rFonts w:cs="Arial"/>
          <w:lang w:val="es-ES"/>
        </w:rPr>
        <w:t>Aceste</w:t>
      </w:r>
      <w:proofErr w:type="spellEnd"/>
      <w:r w:rsidRPr="002E4A7A">
        <w:rPr>
          <w:rFonts w:cs="Arial"/>
          <w:lang w:val="es-ES"/>
        </w:rPr>
        <w:t xml:space="preserve"> </w:t>
      </w:r>
      <w:proofErr w:type="spellStart"/>
      <w:r w:rsidRPr="002E4A7A">
        <w:rPr>
          <w:rFonts w:cs="Arial"/>
          <w:lang w:val="es-ES"/>
        </w:rPr>
        <w:t>sunete</w:t>
      </w:r>
      <w:proofErr w:type="spellEnd"/>
      <w:r w:rsidRPr="002E4A7A">
        <w:rPr>
          <w:rFonts w:cs="Arial"/>
          <w:lang w:val="es-ES"/>
        </w:rPr>
        <w:t xml:space="preserve">, </w:t>
      </w:r>
      <w:proofErr w:type="spellStart"/>
      <w:r w:rsidRPr="002E4A7A">
        <w:rPr>
          <w:rFonts w:cs="Arial"/>
          <w:lang w:val="es-ES"/>
        </w:rPr>
        <w:t>abia</w:t>
      </w:r>
      <w:proofErr w:type="spellEnd"/>
      <w:r w:rsidRPr="002E4A7A">
        <w:rPr>
          <w:rFonts w:cs="Arial"/>
          <w:lang w:val="es-ES"/>
        </w:rPr>
        <w:t xml:space="preserve"> </w:t>
      </w:r>
      <w:proofErr w:type="spellStart"/>
      <w:r w:rsidRPr="002E4A7A">
        <w:rPr>
          <w:rFonts w:cs="Arial"/>
          <w:lang w:val="es-ES"/>
        </w:rPr>
        <w:t>perceptibile</w:t>
      </w:r>
      <w:proofErr w:type="spellEnd"/>
      <w:r w:rsidRPr="002E4A7A">
        <w:rPr>
          <w:rFonts w:cs="Arial"/>
          <w:lang w:val="es-ES"/>
        </w:rPr>
        <w:t xml:space="preserve"> </w:t>
      </w:r>
      <w:proofErr w:type="spellStart"/>
      <w:r w:rsidRPr="002E4A7A">
        <w:rPr>
          <w:rFonts w:cs="Arial"/>
          <w:lang w:val="es-ES"/>
        </w:rPr>
        <w:t>pentru</w:t>
      </w:r>
      <w:proofErr w:type="spellEnd"/>
      <w:r w:rsidRPr="002E4A7A">
        <w:rPr>
          <w:rFonts w:cs="Arial"/>
          <w:lang w:val="es-ES"/>
        </w:rPr>
        <w:t xml:space="preserve"> </w:t>
      </w:r>
      <w:proofErr w:type="spellStart"/>
      <w:r w:rsidRPr="002E4A7A">
        <w:rPr>
          <w:rFonts w:cs="Arial"/>
          <w:lang w:val="es-ES"/>
        </w:rPr>
        <w:t>urechea</w:t>
      </w:r>
      <w:proofErr w:type="spellEnd"/>
      <w:r w:rsidRPr="002E4A7A">
        <w:rPr>
          <w:rFonts w:cs="Arial"/>
          <w:lang w:val="es-ES"/>
        </w:rPr>
        <w:t xml:space="preserve"> </w:t>
      </w:r>
      <w:proofErr w:type="spellStart"/>
      <w:r w:rsidRPr="002E4A7A">
        <w:rPr>
          <w:rFonts w:cs="Arial"/>
          <w:lang w:val="es-ES"/>
        </w:rPr>
        <w:t>umană</w:t>
      </w:r>
      <w:proofErr w:type="spellEnd"/>
      <w:r w:rsidRPr="002E4A7A">
        <w:rPr>
          <w:rFonts w:cs="Arial"/>
          <w:lang w:val="es-ES"/>
        </w:rPr>
        <w:t xml:space="preserve">, </w:t>
      </w:r>
      <w:proofErr w:type="spellStart"/>
      <w:r w:rsidRPr="002E4A7A">
        <w:rPr>
          <w:rFonts w:cs="Arial"/>
          <w:lang w:val="es-ES"/>
        </w:rPr>
        <w:t>țin</w:t>
      </w:r>
      <w:proofErr w:type="spellEnd"/>
      <w:r w:rsidRPr="002E4A7A">
        <w:rPr>
          <w:rFonts w:cs="Arial"/>
          <w:lang w:val="es-ES"/>
        </w:rPr>
        <w:t xml:space="preserve"> </w:t>
      </w:r>
      <w:proofErr w:type="spellStart"/>
      <w:r w:rsidRPr="002E4A7A">
        <w:rPr>
          <w:rFonts w:cs="Arial"/>
          <w:lang w:val="es-ES"/>
        </w:rPr>
        <w:t>animalele</w:t>
      </w:r>
      <w:proofErr w:type="spellEnd"/>
      <w:r w:rsidRPr="002E4A7A">
        <w:rPr>
          <w:rFonts w:cs="Arial"/>
          <w:lang w:val="es-ES"/>
        </w:rPr>
        <w:t xml:space="preserve"> </w:t>
      </w:r>
      <w:proofErr w:type="gramStart"/>
      <w:r w:rsidRPr="002E4A7A">
        <w:rPr>
          <w:rFonts w:cs="Arial"/>
          <w:lang w:val="es-ES"/>
        </w:rPr>
        <w:t>departe .</w:t>
      </w:r>
      <w:proofErr w:type="gramEnd"/>
      <w:r w:rsidRPr="002E4A7A">
        <w:rPr>
          <w:rFonts w:cs="Arial"/>
          <w:lang w:val="es-ES"/>
        </w:rPr>
        <w:t xml:space="preserve"> Gata de </w:t>
      </w:r>
      <w:proofErr w:type="spellStart"/>
      <w:r w:rsidRPr="002E4A7A">
        <w:rPr>
          <w:rFonts w:cs="Arial"/>
          <w:lang w:val="es-ES"/>
        </w:rPr>
        <w:t>pornire</w:t>
      </w:r>
      <w:proofErr w:type="spellEnd"/>
      <w:r w:rsidRPr="002E4A7A">
        <w:rPr>
          <w:rFonts w:cs="Arial"/>
          <w:lang w:val="es-ES"/>
        </w:rPr>
        <w:t xml:space="preserve">, </w:t>
      </w:r>
      <w:proofErr w:type="spellStart"/>
      <w:r w:rsidRPr="002E4A7A">
        <w:rPr>
          <w:rFonts w:cs="Arial"/>
          <w:lang w:val="es-ES"/>
        </w:rPr>
        <w:t>nu</w:t>
      </w:r>
      <w:proofErr w:type="spellEnd"/>
      <w:r w:rsidRPr="002E4A7A">
        <w:rPr>
          <w:rFonts w:cs="Arial"/>
          <w:lang w:val="es-ES"/>
        </w:rPr>
        <w:t xml:space="preserve"> este </w:t>
      </w:r>
      <w:proofErr w:type="spellStart"/>
      <w:r w:rsidRPr="002E4A7A">
        <w:rPr>
          <w:rFonts w:cs="Arial"/>
          <w:lang w:val="es-ES"/>
        </w:rPr>
        <w:t>necesară</w:t>
      </w:r>
      <w:proofErr w:type="spellEnd"/>
      <w:r w:rsidRPr="002E4A7A">
        <w:rPr>
          <w:rFonts w:cs="Arial"/>
          <w:lang w:val="es-ES"/>
        </w:rPr>
        <w:t xml:space="preserve"> </w:t>
      </w:r>
      <w:proofErr w:type="spellStart"/>
      <w:r w:rsidRPr="002E4A7A">
        <w:rPr>
          <w:rFonts w:cs="Arial"/>
          <w:lang w:val="es-ES"/>
        </w:rPr>
        <w:t>conexiune</w:t>
      </w:r>
      <w:proofErr w:type="spellEnd"/>
      <w:r w:rsidRPr="002E4A7A">
        <w:rPr>
          <w:rFonts w:cs="Arial"/>
          <w:lang w:val="es-ES"/>
        </w:rPr>
        <w:t xml:space="preserve"> </w:t>
      </w:r>
      <w:proofErr w:type="spellStart"/>
      <w:r w:rsidRPr="002E4A7A">
        <w:rPr>
          <w:rFonts w:cs="Arial"/>
          <w:lang w:val="es-ES"/>
        </w:rPr>
        <w:t>externă</w:t>
      </w:r>
      <w:proofErr w:type="spellEnd"/>
      <w:r w:rsidRPr="002E4A7A">
        <w:rPr>
          <w:rFonts w:cs="Arial"/>
          <w:lang w:val="es-ES"/>
        </w:rPr>
        <w:t xml:space="preserve"> </w:t>
      </w:r>
      <w:proofErr w:type="spellStart"/>
      <w:r w:rsidRPr="002E4A7A">
        <w:rPr>
          <w:rFonts w:cs="Arial"/>
          <w:lang w:val="es-ES"/>
        </w:rPr>
        <w:t>și</w:t>
      </w:r>
      <w:proofErr w:type="spellEnd"/>
      <w:r w:rsidRPr="002E4A7A">
        <w:rPr>
          <w:rFonts w:cs="Arial"/>
          <w:lang w:val="es-ES"/>
        </w:rPr>
        <w:t xml:space="preserve"> </w:t>
      </w:r>
      <w:proofErr w:type="spellStart"/>
      <w:r w:rsidRPr="002E4A7A">
        <w:rPr>
          <w:rFonts w:cs="Arial"/>
          <w:lang w:val="es-ES"/>
        </w:rPr>
        <w:t>nici</w:t>
      </w:r>
      <w:proofErr w:type="spellEnd"/>
      <w:r w:rsidRPr="002E4A7A">
        <w:rPr>
          <w:rFonts w:cs="Arial"/>
          <w:lang w:val="es-ES"/>
        </w:rPr>
        <w:t xml:space="preserve"> o </w:t>
      </w:r>
      <w:proofErr w:type="spellStart"/>
      <w:r w:rsidRPr="002E4A7A">
        <w:rPr>
          <w:rFonts w:cs="Arial"/>
          <w:lang w:val="es-ES"/>
        </w:rPr>
        <w:t>conexiune</w:t>
      </w:r>
      <w:proofErr w:type="spellEnd"/>
      <w:r w:rsidRPr="002E4A7A">
        <w:rPr>
          <w:rFonts w:cs="Arial"/>
          <w:lang w:val="es-ES"/>
        </w:rPr>
        <w:t xml:space="preserve"> la </w:t>
      </w:r>
      <w:proofErr w:type="spellStart"/>
      <w:r w:rsidRPr="002E4A7A">
        <w:rPr>
          <w:rFonts w:cs="Arial"/>
          <w:lang w:val="es-ES"/>
        </w:rPr>
        <w:t>rețeaua</w:t>
      </w:r>
      <w:proofErr w:type="spellEnd"/>
      <w:r w:rsidRPr="002E4A7A">
        <w:rPr>
          <w:rFonts w:cs="Arial"/>
          <w:lang w:val="es-ES"/>
        </w:rPr>
        <w:t xml:space="preserve"> </w:t>
      </w:r>
      <w:proofErr w:type="spellStart"/>
      <w:r w:rsidRPr="002E4A7A">
        <w:rPr>
          <w:rFonts w:cs="Arial"/>
          <w:lang w:val="es-ES"/>
        </w:rPr>
        <w:t>electrică</w:t>
      </w:r>
      <w:proofErr w:type="spellEnd"/>
      <w:r w:rsidRPr="002E4A7A">
        <w:rPr>
          <w:rFonts w:cs="Arial"/>
          <w:lang w:val="es-ES"/>
        </w:rPr>
        <w:t xml:space="preserve">. </w:t>
      </w:r>
      <w:proofErr w:type="spellStart"/>
      <w:r w:rsidRPr="002E4A7A">
        <w:rPr>
          <w:rFonts w:cs="Arial"/>
          <w:lang w:val="es-ES"/>
        </w:rPr>
        <w:t>Comutarea</w:t>
      </w:r>
      <w:proofErr w:type="spellEnd"/>
      <w:r w:rsidRPr="002E4A7A">
        <w:rPr>
          <w:rFonts w:cs="Arial"/>
          <w:lang w:val="es-ES"/>
        </w:rPr>
        <w:t xml:space="preserve"> </w:t>
      </w:r>
      <w:proofErr w:type="spellStart"/>
      <w:r w:rsidRPr="002E4A7A">
        <w:rPr>
          <w:rFonts w:cs="Arial"/>
          <w:lang w:val="es-ES"/>
        </w:rPr>
        <w:t>integrată</w:t>
      </w:r>
      <w:proofErr w:type="spellEnd"/>
      <w:r w:rsidRPr="002E4A7A">
        <w:rPr>
          <w:rFonts w:cs="Arial"/>
          <w:lang w:val="es-ES"/>
        </w:rPr>
        <w:t xml:space="preserve"> a </w:t>
      </w:r>
      <w:proofErr w:type="spellStart"/>
      <w:r w:rsidRPr="002E4A7A">
        <w:rPr>
          <w:rFonts w:cs="Arial"/>
          <w:lang w:val="es-ES"/>
        </w:rPr>
        <w:t>intervalului</w:t>
      </w:r>
      <w:proofErr w:type="spellEnd"/>
      <w:r w:rsidRPr="002E4A7A">
        <w:rPr>
          <w:rFonts w:cs="Arial"/>
          <w:lang w:val="es-ES"/>
        </w:rPr>
        <w:t xml:space="preserve"> de </w:t>
      </w:r>
      <w:proofErr w:type="spellStart"/>
      <w:r w:rsidRPr="002E4A7A">
        <w:rPr>
          <w:rFonts w:cs="Arial"/>
          <w:lang w:val="es-ES"/>
        </w:rPr>
        <w:t>aproximativ</w:t>
      </w:r>
      <w:proofErr w:type="spellEnd"/>
      <w:r w:rsidRPr="002E4A7A">
        <w:rPr>
          <w:rFonts w:cs="Arial"/>
          <w:lang w:val="es-ES"/>
        </w:rPr>
        <w:t xml:space="preserve"> 30 de secunde </w:t>
      </w:r>
      <w:proofErr w:type="spellStart"/>
      <w:r w:rsidRPr="002E4A7A">
        <w:rPr>
          <w:rFonts w:cs="Arial"/>
          <w:lang w:val="es-ES"/>
        </w:rPr>
        <w:t>împiedică</w:t>
      </w:r>
      <w:proofErr w:type="spellEnd"/>
      <w:r w:rsidRPr="002E4A7A">
        <w:rPr>
          <w:rFonts w:cs="Arial"/>
          <w:lang w:val="es-ES"/>
        </w:rPr>
        <w:t xml:space="preserve"> </w:t>
      </w:r>
      <w:proofErr w:type="spellStart"/>
      <w:r w:rsidRPr="002E4A7A">
        <w:rPr>
          <w:rFonts w:cs="Arial"/>
          <w:lang w:val="es-ES"/>
        </w:rPr>
        <w:t>animalele</w:t>
      </w:r>
      <w:proofErr w:type="spellEnd"/>
      <w:r w:rsidRPr="002E4A7A">
        <w:rPr>
          <w:rFonts w:cs="Arial"/>
          <w:lang w:val="es-ES"/>
        </w:rPr>
        <w:t xml:space="preserve"> </w:t>
      </w:r>
      <w:proofErr w:type="spellStart"/>
      <w:r w:rsidRPr="002E4A7A">
        <w:rPr>
          <w:rFonts w:cs="Arial"/>
          <w:lang w:val="es-ES"/>
        </w:rPr>
        <w:t>să</w:t>
      </w:r>
      <w:proofErr w:type="spellEnd"/>
      <w:r w:rsidRPr="002E4A7A">
        <w:rPr>
          <w:rFonts w:cs="Arial"/>
          <w:lang w:val="es-ES"/>
        </w:rPr>
        <w:t xml:space="preserve"> se </w:t>
      </w:r>
      <w:proofErr w:type="spellStart"/>
      <w:r w:rsidRPr="002E4A7A">
        <w:rPr>
          <w:rFonts w:cs="Arial"/>
          <w:lang w:val="es-ES"/>
        </w:rPr>
        <w:t>obișnuiască</w:t>
      </w:r>
      <w:proofErr w:type="spellEnd"/>
      <w:r w:rsidRPr="002E4A7A">
        <w:rPr>
          <w:rFonts w:cs="Arial"/>
          <w:lang w:val="es-ES"/>
        </w:rPr>
        <w:t xml:space="preserve"> </w:t>
      </w:r>
      <w:proofErr w:type="spellStart"/>
      <w:r w:rsidRPr="002E4A7A">
        <w:rPr>
          <w:rFonts w:cs="Arial"/>
          <w:lang w:val="es-ES"/>
        </w:rPr>
        <w:t>cu</w:t>
      </w:r>
      <w:proofErr w:type="spellEnd"/>
      <w:r w:rsidRPr="002E4A7A">
        <w:rPr>
          <w:rFonts w:cs="Arial"/>
          <w:lang w:val="es-ES"/>
        </w:rPr>
        <w:t xml:space="preserve"> </w:t>
      </w:r>
      <w:proofErr w:type="spellStart"/>
      <w:r w:rsidRPr="002E4A7A">
        <w:rPr>
          <w:rFonts w:cs="Arial"/>
          <w:lang w:val="es-ES"/>
        </w:rPr>
        <w:t>sunetul</w:t>
      </w:r>
      <w:proofErr w:type="spellEnd"/>
      <w:r w:rsidRPr="002E4A7A">
        <w:rPr>
          <w:rFonts w:cs="Arial"/>
          <w:lang w:val="es-ES"/>
        </w:rPr>
        <w:t>.</w:t>
      </w:r>
    </w:p>
    <w:p w14:paraId="14114E57" w14:textId="77777777" w:rsidR="00701F39" w:rsidRPr="002E4A7A" w:rsidRDefault="00701F39" w:rsidP="00F70DA8">
      <w:pPr>
        <w:jc w:val="both"/>
        <w:rPr>
          <w:lang w:val="es-ES"/>
        </w:rPr>
      </w:pPr>
    </w:p>
    <w:p w14:paraId="76F70E6F" w14:textId="77777777" w:rsidR="00E56C7E" w:rsidRPr="002E4A7A" w:rsidRDefault="00E56C7E" w:rsidP="00F70DA8">
      <w:pPr>
        <w:jc w:val="both"/>
        <w:rPr>
          <w:rFonts w:cs="Arial"/>
          <w:lang w:val="es-ES"/>
        </w:rPr>
      </w:pPr>
      <w:proofErr w:type="spellStart"/>
      <w:r w:rsidRPr="002E4A7A">
        <w:rPr>
          <w:rFonts w:cs="Arial"/>
          <w:lang w:val="es-ES"/>
        </w:rPr>
        <w:t>Pentru</w:t>
      </w:r>
      <w:proofErr w:type="spellEnd"/>
      <w:r w:rsidRPr="002E4A7A">
        <w:rPr>
          <w:rFonts w:cs="Arial"/>
          <w:lang w:val="es-ES"/>
        </w:rPr>
        <w:t xml:space="preserve"> a alunga </w:t>
      </w:r>
      <w:proofErr w:type="spellStart"/>
      <w:r w:rsidRPr="002E4A7A">
        <w:rPr>
          <w:rFonts w:cs="Arial"/>
          <w:lang w:val="es-ES"/>
        </w:rPr>
        <w:t>definitiv</w:t>
      </w:r>
      <w:proofErr w:type="spellEnd"/>
      <w:r w:rsidRPr="002E4A7A">
        <w:rPr>
          <w:rFonts w:cs="Arial"/>
          <w:lang w:val="es-ES"/>
        </w:rPr>
        <w:t xml:space="preserve"> </w:t>
      </w:r>
      <w:proofErr w:type="spellStart"/>
      <w:r w:rsidRPr="002E4A7A">
        <w:rPr>
          <w:rFonts w:cs="Arial"/>
          <w:lang w:val="es-ES"/>
        </w:rPr>
        <w:t>animalele</w:t>
      </w:r>
      <w:proofErr w:type="spellEnd"/>
      <w:r w:rsidRPr="002E4A7A">
        <w:rPr>
          <w:rFonts w:cs="Arial"/>
          <w:lang w:val="es-ES"/>
        </w:rPr>
        <w:t xml:space="preserve"> </w:t>
      </w:r>
      <w:proofErr w:type="spellStart"/>
      <w:r w:rsidRPr="002E4A7A">
        <w:rPr>
          <w:rFonts w:cs="Arial"/>
          <w:lang w:val="es-ES"/>
        </w:rPr>
        <w:t>și</w:t>
      </w:r>
      <w:proofErr w:type="spellEnd"/>
      <w:r w:rsidRPr="002E4A7A">
        <w:rPr>
          <w:rFonts w:cs="Arial"/>
          <w:lang w:val="es-ES"/>
        </w:rPr>
        <w:t xml:space="preserve"> a le </w:t>
      </w:r>
      <w:proofErr w:type="spellStart"/>
      <w:r w:rsidRPr="002E4A7A">
        <w:rPr>
          <w:rFonts w:cs="Arial"/>
          <w:lang w:val="es-ES"/>
        </w:rPr>
        <w:t>ține</w:t>
      </w:r>
      <w:proofErr w:type="spellEnd"/>
      <w:r w:rsidRPr="002E4A7A">
        <w:rPr>
          <w:rFonts w:cs="Arial"/>
          <w:lang w:val="es-ES"/>
        </w:rPr>
        <w:t xml:space="preserve"> </w:t>
      </w:r>
      <w:proofErr w:type="spellStart"/>
      <w:r w:rsidRPr="002E4A7A">
        <w:rPr>
          <w:rFonts w:cs="Arial"/>
          <w:lang w:val="es-ES"/>
        </w:rPr>
        <w:t>deoparte</w:t>
      </w:r>
      <w:proofErr w:type="spellEnd"/>
      <w:r w:rsidRPr="002E4A7A">
        <w:rPr>
          <w:rFonts w:cs="Arial"/>
          <w:lang w:val="es-ES"/>
        </w:rPr>
        <w:t xml:space="preserve">, </w:t>
      </w:r>
      <w:proofErr w:type="spellStart"/>
      <w:r w:rsidRPr="002E4A7A">
        <w:rPr>
          <w:rFonts w:cs="Arial"/>
          <w:lang w:val="es-ES"/>
        </w:rPr>
        <w:t>dispozitivul</w:t>
      </w:r>
      <w:proofErr w:type="spellEnd"/>
      <w:r w:rsidRPr="002E4A7A">
        <w:rPr>
          <w:rFonts w:cs="Arial"/>
          <w:lang w:val="es-ES"/>
        </w:rPr>
        <w:t xml:space="preserve"> </w:t>
      </w:r>
      <w:proofErr w:type="spellStart"/>
      <w:r w:rsidRPr="002E4A7A">
        <w:rPr>
          <w:rFonts w:cs="Arial"/>
          <w:lang w:val="es-ES"/>
        </w:rPr>
        <w:t>trebuie</w:t>
      </w:r>
      <w:proofErr w:type="spellEnd"/>
      <w:r w:rsidRPr="002E4A7A">
        <w:rPr>
          <w:rFonts w:cs="Arial"/>
          <w:lang w:val="es-ES"/>
        </w:rPr>
        <w:t xml:space="preserve"> </w:t>
      </w:r>
      <w:proofErr w:type="spellStart"/>
      <w:r w:rsidRPr="002E4A7A">
        <w:rPr>
          <w:rFonts w:cs="Arial"/>
          <w:lang w:val="es-ES"/>
        </w:rPr>
        <w:t>să</w:t>
      </w:r>
      <w:proofErr w:type="spellEnd"/>
      <w:r w:rsidRPr="002E4A7A">
        <w:rPr>
          <w:rFonts w:cs="Arial"/>
          <w:lang w:val="es-ES"/>
        </w:rPr>
        <w:t xml:space="preserve"> </w:t>
      </w:r>
      <w:proofErr w:type="spellStart"/>
      <w:r w:rsidRPr="002E4A7A">
        <w:rPr>
          <w:rFonts w:cs="Arial"/>
          <w:lang w:val="es-ES"/>
        </w:rPr>
        <w:t>rămână</w:t>
      </w:r>
      <w:proofErr w:type="spellEnd"/>
      <w:r w:rsidRPr="002E4A7A">
        <w:rPr>
          <w:rFonts w:cs="Arial"/>
          <w:lang w:val="es-ES"/>
        </w:rPr>
        <w:t xml:space="preserve"> </w:t>
      </w:r>
      <w:proofErr w:type="spellStart"/>
      <w:r w:rsidRPr="002E4A7A">
        <w:rPr>
          <w:rFonts w:cs="Arial"/>
          <w:lang w:val="es-ES"/>
        </w:rPr>
        <w:t>în</w:t>
      </w:r>
      <w:proofErr w:type="spellEnd"/>
      <w:r w:rsidRPr="002E4A7A">
        <w:rPr>
          <w:rFonts w:cs="Arial"/>
          <w:lang w:val="es-ES"/>
        </w:rPr>
        <w:t xml:space="preserve"> </w:t>
      </w:r>
      <w:proofErr w:type="spellStart"/>
      <w:r w:rsidRPr="002E4A7A">
        <w:rPr>
          <w:rFonts w:cs="Arial"/>
          <w:lang w:val="es-ES"/>
        </w:rPr>
        <w:t>uz</w:t>
      </w:r>
      <w:proofErr w:type="spellEnd"/>
      <w:r w:rsidRPr="002E4A7A">
        <w:rPr>
          <w:rFonts w:cs="Arial"/>
          <w:lang w:val="es-ES"/>
        </w:rPr>
        <w:t xml:space="preserve"> </w:t>
      </w:r>
      <w:proofErr w:type="spellStart"/>
      <w:r w:rsidRPr="002E4A7A">
        <w:rPr>
          <w:rFonts w:cs="Arial"/>
          <w:lang w:val="es-ES"/>
        </w:rPr>
        <w:t>continuu</w:t>
      </w:r>
      <w:proofErr w:type="spellEnd"/>
      <w:r w:rsidRPr="002E4A7A">
        <w:rPr>
          <w:rFonts w:cs="Arial"/>
          <w:lang w:val="es-ES"/>
        </w:rPr>
        <w:t xml:space="preserve"> </w:t>
      </w:r>
      <w:proofErr w:type="spellStart"/>
      <w:r w:rsidRPr="002E4A7A">
        <w:rPr>
          <w:rFonts w:cs="Arial"/>
          <w:lang w:val="es-ES"/>
        </w:rPr>
        <w:t>și</w:t>
      </w:r>
      <w:proofErr w:type="spellEnd"/>
      <w:r w:rsidRPr="002E4A7A">
        <w:rPr>
          <w:rFonts w:cs="Arial"/>
          <w:lang w:val="es-ES"/>
        </w:rPr>
        <w:t xml:space="preserve"> </w:t>
      </w:r>
      <w:proofErr w:type="spellStart"/>
      <w:r w:rsidRPr="002E4A7A">
        <w:rPr>
          <w:rFonts w:cs="Arial"/>
          <w:lang w:val="es-ES"/>
        </w:rPr>
        <w:t>trebuie</w:t>
      </w:r>
      <w:proofErr w:type="spellEnd"/>
      <w:r w:rsidRPr="002E4A7A">
        <w:rPr>
          <w:rFonts w:cs="Arial"/>
          <w:lang w:val="es-ES"/>
        </w:rPr>
        <w:t xml:space="preserve"> </w:t>
      </w:r>
      <w:proofErr w:type="spellStart"/>
      <w:r w:rsidRPr="002E4A7A">
        <w:rPr>
          <w:rFonts w:cs="Arial"/>
          <w:lang w:val="es-ES"/>
        </w:rPr>
        <w:t>aplicată</w:t>
      </w:r>
      <w:proofErr w:type="spellEnd"/>
      <w:r w:rsidRPr="002E4A7A">
        <w:rPr>
          <w:rFonts w:cs="Arial"/>
          <w:lang w:val="es-ES"/>
        </w:rPr>
        <w:t xml:space="preserve"> </w:t>
      </w:r>
      <w:proofErr w:type="spellStart"/>
      <w:r w:rsidRPr="002E4A7A">
        <w:rPr>
          <w:rFonts w:cs="Arial"/>
          <w:lang w:val="es-ES"/>
        </w:rPr>
        <w:t>puțină</w:t>
      </w:r>
      <w:proofErr w:type="spellEnd"/>
      <w:r w:rsidRPr="002E4A7A">
        <w:rPr>
          <w:rFonts w:cs="Arial"/>
          <w:lang w:val="es-ES"/>
        </w:rPr>
        <w:t xml:space="preserve"> </w:t>
      </w:r>
      <w:proofErr w:type="spellStart"/>
      <w:r w:rsidRPr="002E4A7A">
        <w:rPr>
          <w:rFonts w:cs="Arial"/>
          <w:lang w:val="es-ES"/>
        </w:rPr>
        <w:t>răbdare</w:t>
      </w:r>
      <w:proofErr w:type="spellEnd"/>
      <w:r w:rsidRPr="002E4A7A">
        <w:rPr>
          <w:rFonts w:cs="Arial"/>
          <w:lang w:val="es-ES"/>
        </w:rPr>
        <w:t xml:space="preserve">. </w:t>
      </w:r>
      <w:proofErr w:type="spellStart"/>
      <w:r w:rsidRPr="002E4A7A">
        <w:rPr>
          <w:rFonts w:cs="Arial"/>
          <w:lang w:val="es-ES"/>
        </w:rPr>
        <w:t>Dispozitivele</w:t>
      </w:r>
      <w:proofErr w:type="spellEnd"/>
      <w:r w:rsidRPr="002E4A7A">
        <w:rPr>
          <w:rFonts w:cs="Arial"/>
          <w:lang w:val="es-ES"/>
        </w:rPr>
        <w:t xml:space="preserve"> </w:t>
      </w:r>
      <w:proofErr w:type="spellStart"/>
      <w:r w:rsidRPr="002E4A7A">
        <w:rPr>
          <w:rFonts w:cs="Arial"/>
          <w:lang w:val="es-ES"/>
        </w:rPr>
        <w:t>noastre</w:t>
      </w:r>
      <w:proofErr w:type="spellEnd"/>
      <w:r w:rsidRPr="002E4A7A">
        <w:rPr>
          <w:rFonts w:cs="Arial"/>
          <w:lang w:val="es-ES"/>
        </w:rPr>
        <w:t xml:space="preserve"> </w:t>
      </w:r>
      <w:proofErr w:type="spellStart"/>
      <w:r w:rsidRPr="002E4A7A">
        <w:rPr>
          <w:rFonts w:cs="Arial"/>
          <w:lang w:val="es-ES"/>
        </w:rPr>
        <w:t>funcționează</w:t>
      </w:r>
      <w:proofErr w:type="spellEnd"/>
      <w:r w:rsidRPr="002E4A7A">
        <w:rPr>
          <w:rFonts w:cs="Arial"/>
          <w:lang w:val="es-ES"/>
        </w:rPr>
        <w:t xml:space="preserve"> </w:t>
      </w:r>
      <w:proofErr w:type="spellStart"/>
      <w:r w:rsidRPr="002E4A7A">
        <w:rPr>
          <w:rFonts w:cs="Arial"/>
          <w:lang w:val="es-ES"/>
        </w:rPr>
        <w:t>cu</w:t>
      </w:r>
      <w:proofErr w:type="spellEnd"/>
      <w:r w:rsidRPr="002E4A7A">
        <w:rPr>
          <w:rFonts w:cs="Arial"/>
          <w:lang w:val="es-ES"/>
        </w:rPr>
        <w:t xml:space="preserve"> </w:t>
      </w:r>
      <w:proofErr w:type="spellStart"/>
      <w:r w:rsidRPr="002E4A7A">
        <w:rPr>
          <w:rFonts w:cs="Arial"/>
          <w:lang w:val="es-ES"/>
        </w:rPr>
        <w:t>frecvențe</w:t>
      </w:r>
      <w:proofErr w:type="spellEnd"/>
      <w:r w:rsidRPr="002E4A7A">
        <w:rPr>
          <w:rFonts w:cs="Arial"/>
          <w:lang w:val="es-ES"/>
        </w:rPr>
        <w:t xml:space="preserve"> de </w:t>
      </w:r>
      <w:proofErr w:type="spellStart"/>
      <w:r w:rsidRPr="002E4A7A">
        <w:rPr>
          <w:rFonts w:cs="Arial"/>
          <w:lang w:val="es-ES"/>
        </w:rPr>
        <w:t>prag</w:t>
      </w:r>
      <w:proofErr w:type="spellEnd"/>
      <w:r w:rsidRPr="002E4A7A">
        <w:rPr>
          <w:rFonts w:cs="Arial"/>
          <w:lang w:val="es-ES"/>
        </w:rPr>
        <w:t xml:space="preserve"> ultra-</w:t>
      </w:r>
      <w:proofErr w:type="spellStart"/>
      <w:r w:rsidRPr="002E4A7A">
        <w:rPr>
          <w:rFonts w:cs="Arial"/>
          <w:lang w:val="es-ES"/>
        </w:rPr>
        <w:t>înalte</w:t>
      </w:r>
      <w:proofErr w:type="spellEnd"/>
      <w:r w:rsidRPr="002E4A7A">
        <w:rPr>
          <w:rFonts w:cs="Arial"/>
          <w:lang w:val="es-ES"/>
        </w:rPr>
        <w:t xml:space="preserve">, care </w:t>
      </w:r>
      <w:proofErr w:type="spellStart"/>
      <w:r w:rsidRPr="002E4A7A">
        <w:rPr>
          <w:rFonts w:cs="Arial"/>
          <w:lang w:val="es-ES"/>
        </w:rPr>
        <w:t>evită</w:t>
      </w:r>
      <w:proofErr w:type="spellEnd"/>
      <w:r w:rsidRPr="002E4A7A">
        <w:rPr>
          <w:rFonts w:cs="Arial"/>
          <w:lang w:val="es-ES"/>
        </w:rPr>
        <w:t xml:space="preserve"> </w:t>
      </w:r>
      <w:proofErr w:type="spellStart"/>
      <w:r w:rsidRPr="002E4A7A">
        <w:rPr>
          <w:rFonts w:cs="Arial"/>
          <w:lang w:val="es-ES"/>
        </w:rPr>
        <w:t>să</w:t>
      </w:r>
      <w:proofErr w:type="spellEnd"/>
      <w:r w:rsidRPr="002E4A7A">
        <w:rPr>
          <w:rFonts w:cs="Arial"/>
          <w:lang w:val="es-ES"/>
        </w:rPr>
        <w:t xml:space="preserve"> se </w:t>
      </w:r>
      <w:proofErr w:type="spellStart"/>
      <w:r w:rsidRPr="002E4A7A">
        <w:rPr>
          <w:rFonts w:cs="Arial"/>
          <w:lang w:val="es-ES"/>
        </w:rPr>
        <w:t>obișnuiască</w:t>
      </w:r>
      <w:proofErr w:type="spellEnd"/>
      <w:r w:rsidRPr="002E4A7A">
        <w:rPr>
          <w:rFonts w:cs="Arial"/>
          <w:lang w:val="es-ES"/>
        </w:rPr>
        <w:t xml:space="preserve"> </w:t>
      </w:r>
      <w:proofErr w:type="spellStart"/>
      <w:r w:rsidRPr="002E4A7A">
        <w:rPr>
          <w:rFonts w:cs="Arial"/>
          <w:lang w:val="es-ES"/>
        </w:rPr>
        <w:t>și</w:t>
      </w:r>
      <w:proofErr w:type="spellEnd"/>
      <w:r w:rsidRPr="002E4A7A">
        <w:rPr>
          <w:rFonts w:cs="Arial"/>
          <w:lang w:val="es-ES"/>
        </w:rPr>
        <w:t xml:space="preserve"> sunt enervante </w:t>
      </w:r>
      <w:proofErr w:type="spellStart"/>
      <w:r w:rsidRPr="002E4A7A">
        <w:rPr>
          <w:rFonts w:cs="Arial"/>
          <w:lang w:val="es-ES"/>
        </w:rPr>
        <w:t>pentru</w:t>
      </w:r>
      <w:proofErr w:type="spellEnd"/>
      <w:r w:rsidRPr="002E4A7A">
        <w:rPr>
          <w:rFonts w:cs="Arial"/>
          <w:lang w:val="es-ES"/>
        </w:rPr>
        <w:t xml:space="preserve"> </w:t>
      </w:r>
      <w:proofErr w:type="spellStart"/>
      <w:r w:rsidRPr="002E4A7A">
        <w:rPr>
          <w:rFonts w:cs="Arial"/>
          <w:lang w:val="es-ES"/>
        </w:rPr>
        <w:t>animale</w:t>
      </w:r>
      <w:proofErr w:type="spellEnd"/>
      <w:r w:rsidRPr="002E4A7A">
        <w:rPr>
          <w:rFonts w:cs="Arial"/>
          <w:lang w:val="es-ES"/>
        </w:rPr>
        <w:t xml:space="preserve">, dar </w:t>
      </w:r>
      <w:proofErr w:type="spellStart"/>
      <w:r w:rsidRPr="002E4A7A">
        <w:rPr>
          <w:rFonts w:cs="Arial"/>
          <w:lang w:val="es-ES"/>
        </w:rPr>
        <w:t>nu</w:t>
      </w:r>
      <w:proofErr w:type="spellEnd"/>
      <w:r w:rsidRPr="002E4A7A">
        <w:rPr>
          <w:rFonts w:cs="Arial"/>
          <w:lang w:val="es-ES"/>
        </w:rPr>
        <w:t xml:space="preserve"> </w:t>
      </w:r>
      <w:proofErr w:type="spellStart"/>
      <w:r w:rsidRPr="002E4A7A">
        <w:rPr>
          <w:rFonts w:cs="Arial"/>
          <w:lang w:val="es-ES"/>
        </w:rPr>
        <w:t>neapărat</w:t>
      </w:r>
      <w:proofErr w:type="spellEnd"/>
      <w:r w:rsidRPr="002E4A7A">
        <w:rPr>
          <w:rFonts w:cs="Arial"/>
          <w:lang w:val="es-ES"/>
        </w:rPr>
        <w:t xml:space="preserve"> </w:t>
      </w:r>
      <w:proofErr w:type="spellStart"/>
      <w:r w:rsidRPr="002E4A7A">
        <w:rPr>
          <w:rFonts w:cs="Arial"/>
          <w:lang w:val="es-ES"/>
        </w:rPr>
        <w:t>dureroase</w:t>
      </w:r>
      <w:proofErr w:type="spellEnd"/>
      <w:r w:rsidRPr="002E4A7A">
        <w:rPr>
          <w:rFonts w:cs="Arial"/>
          <w:lang w:val="es-ES"/>
        </w:rPr>
        <w:t xml:space="preserve">. </w:t>
      </w:r>
      <w:proofErr w:type="spellStart"/>
      <w:r w:rsidRPr="002E4A7A">
        <w:rPr>
          <w:rFonts w:cs="Arial"/>
          <w:lang w:val="es-ES"/>
        </w:rPr>
        <w:t>În</w:t>
      </w:r>
      <w:proofErr w:type="spellEnd"/>
      <w:r w:rsidRPr="002E4A7A">
        <w:rPr>
          <w:rFonts w:cs="Arial"/>
          <w:lang w:val="es-ES"/>
        </w:rPr>
        <w:t xml:space="preserve"> </w:t>
      </w:r>
      <w:proofErr w:type="spellStart"/>
      <w:r w:rsidRPr="002E4A7A">
        <w:rPr>
          <w:rFonts w:cs="Arial"/>
          <w:lang w:val="es-ES"/>
        </w:rPr>
        <w:t>funcție</w:t>
      </w:r>
      <w:proofErr w:type="spellEnd"/>
      <w:r w:rsidRPr="002E4A7A">
        <w:rPr>
          <w:rFonts w:cs="Arial"/>
          <w:lang w:val="es-ES"/>
        </w:rPr>
        <w:t xml:space="preserve"> de </w:t>
      </w:r>
      <w:proofErr w:type="spellStart"/>
      <w:r w:rsidRPr="002E4A7A">
        <w:rPr>
          <w:rFonts w:cs="Arial"/>
          <w:lang w:val="es-ES"/>
        </w:rPr>
        <w:t>specia</w:t>
      </w:r>
      <w:proofErr w:type="spellEnd"/>
      <w:r w:rsidRPr="002E4A7A">
        <w:rPr>
          <w:rFonts w:cs="Arial"/>
          <w:lang w:val="es-ES"/>
        </w:rPr>
        <w:t xml:space="preserve"> </w:t>
      </w:r>
      <w:proofErr w:type="spellStart"/>
      <w:r w:rsidRPr="002E4A7A">
        <w:rPr>
          <w:rFonts w:cs="Arial"/>
          <w:lang w:val="es-ES"/>
        </w:rPr>
        <w:t>animală</w:t>
      </w:r>
      <w:proofErr w:type="spellEnd"/>
      <w:r w:rsidRPr="002E4A7A">
        <w:rPr>
          <w:rFonts w:cs="Arial"/>
          <w:lang w:val="es-ES"/>
        </w:rPr>
        <w:t xml:space="preserve">, </w:t>
      </w:r>
      <w:proofErr w:type="spellStart"/>
      <w:r w:rsidRPr="002E4A7A">
        <w:rPr>
          <w:rFonts w:cs="Arial"/>
          <w:lang w:val="es-ES"/>
        </w:rPr>
        <w:t>uneori</w:t>
      </w:r>
      <w:proofErr w:type="spellEnd"/>
      <w:r w:rsidRPr="002E4A7A">
        <w:rPr>
          <w:rFonts w:cs="Arial"/>
          <w:lang w:val="es-ES"/>
        </w:rPr>
        <w:t xml:space="preserve"> </w:t>
      </w:r>
      <w:proofErr w:type="spellStart"/>
      <w:r w:rsidRPr="002E4A7A">
        <w:rPr>
          <w:rFonts w:cs="Arial"/>
          <w:lang w:val="es-ES"/>
        </w:rPr>
        <w:t>poate</w:t>
      </w:r>
      <w:proofErr w:type="spellEnd"/>
      <w:r w:rsidRPr="002E4A7A">
        <w:rPr>
          <w:rFonts w:cs="Arial"/>
          <w:lang w:val="es-ES"/>
        </w:rPr>
        <w:t xml:space="preserve"> dura </w:t>
      </w:r>
      <w:proofErr w:type="spellStart"/>
      <w:r w:rsidRPr="002E4A7A">
        <w:rPr>
          <w:rFonts w:cs="Arial"/>
          <w:lang w:val="es-ES"/>
        </w:rPr>
        <w:t>până</w:t>
      </w:r>
      <w:proofErr w:type="spellEnd"/>
      <w:r w:rsidRPr="002E4A7A">
        <w:rPr>
          <w:rFonts w:cs="Arial"/>
          <w:lang w:val="es-ES"/>
        </w:rPr>
        <w:t xml:space="preserve"> la 3 </w:t>
      </w:r>
      <w:proofErr w:type="spellStart"/>
      <w:r w:rsidRPr="002E4A7A">
        <w:rPr>
          <w:rFonts w:cs="Arial"/>
          <w:lang w:val="es-ES"/>
        </w:rPr>
        <w:t>săptămâni</w:t>
      </w:r>
      <w:proofErr w:type="spellEnd"/>
      <w:r w:rsidRPr="002E4A7A">
        <w:rPr>
          <w:rFonts w:cs="Arial"/>
          <w:lang w:val="es-ES"/>
        </w:rPr>
        <w:t xml:space="preserve"> </w:t>
      </w:r>
      <w:proofErr w:type="spellStart"/>
      <w:r w:rsidRPr="002E4A7A">
        <w:rPr>
          <w:rFonts w:cs="Arial"/>
          <w:lang w:val="es-ES"/>
        </w:rPr>
        <w:t>pentru</w:t>
      </w:r>
      <w:proofErr w:type="spellEnd"/>
      <w:r w:rsidRPr="002E4A7A">
        <w:rPr>
          <w:rFonts w:cs="Arial"/>
          <w:lang w:val="es-ES"/>
        </w:rPr>
        <w:t xml:space="preserve"> ca </w:t>
      </w:r>
      <w:proofErr w:type="spellStart"/>
      <w:r w:rsidRPr="002E4A7A">
        <w:rPr>
          <w:rFonts w:cs="Arial"/>
          <w:lang w:val="es-ES"/>
        </w:rPr>
        <w:t>animalele</w:t>
      </w:r>
      <w:proofErr w:type="spellEnd"/>
      <w:r w:rsidRPr="002E4A7A">
        <w:rPr>
          <w:rFonts w:cs="Arial"/>
          <w:lang w:val="es-ES"/>
        </w:rPr>
        <w:t xml:space="preserve"> </w:t>
      </w:r>
      <w:proofErr w:type="spellStart"/>
      <w:r w:rsidRPr="002E4A7A">
        <w:rPr>
          <w:rFonts w:cs="Arial"/>
          <w:lang w:val="es-ES"/>
        </w:rPr>
        <w:t>să</w:t>
      </w:r>
      <w:proofErr w:type="spellEnd"/>
      <w:r w:rsidRPr="002E4A7A">
        <w:rPr>
          <w:rFonts w:cs="Arial"/>
          <w:lang w:val="es-ES"/>
        </w:rPr>
        <w:t xml:space="preserve"> </w:t>
      </w:r>
      <w:proofErr w:type="spellStart"/>
      <w:r w:rsidRPr="002E4A7A">
        <w:rPr>
          <w:rFonts w:cs="Arial"/>
          <w:lang w:val="es-ES"/>
        </w:rPr>
        <w:t>părăsească</w:t>
      </w:r>
      <w:proofErr w:type="spellEnd"/>
      <w:r w:rsidRPr="002E4A7A">
        <w:rPr>
          <w:rFonts w:cs="Arial"/>
          <w:lang w:val="es-ES"/>
        </w:rPr>
        <w:t xml:space="preserve"> </w:t>
      </w:r>
      <w:proofErr w:type="spellStart"/>
      <w:r w:rsidRPr="002E4A7A">
        <w:rPr>
          <w:rFonts w:cs="Arial"/>
          <w:lang w:val="es-ES"/>
        </w:rPr>
        <w:t>mediul</w:t>
      </w:r>
      <w:proofErr w:type="spellEnd"/>
      <w:r w:rsidRPr="002E4A7A">
        <w:rPr>
          <w:rFonts w:cs="Arial"/>
          <w:lang w:val="es-ES"/>
        </w:rPr>
        <w:t xml:space="preserve"> familiar </w:t>
      </w:r>
      <w:proofErr w:type="spellStart"/>
      <w:r w:rsidRPr="002E4A7A">
        <w:rPr>
          <w:rFonts w:cs="Arial"/>
          <w:lang w:val="es-ES"/>
        </w:rPr>
        <w:t>și</w:t>
      </w:r>
      <w:proofErr w:type="spellEnd"/>
      <w:r w:rsidRPr="002E4A7A">
        <w:rPr>
          <w:rFonts w:cs="Arial"/>
          <w:lang w:val="es-ES"/>
        </w:rPr>
        <w:t xml:space="preserve"> </w:t>
      </w:r>
      <w:proofErr w:type="spellStart"/>
      <w:r w:rsidRPr="002E4A7A">
        <w:rPr>
          <w:rFonts w:cs="Arial"/>
          <w:lang w:val="es-ES"/>
        </w:rPr>
        <w:t>să</w:t>
      </w:r>
      <w:proofErr w:type="spellEnd"/>
      <w:r w:rsidRPr="002E4A7A">
        <w:rPr>
          <w:rFonts w:cs="Arial"/>
          <w:lang w:val="es-ES"/>
        </w:rPr>
        <w:t xml:space="preserve"> </w:t>
      </w:r>
      <w:proofErr w:type="spellStart"/>
      <w:r w:rsidRPr="002E4A7A">
        <w:rPr>
          <w:rFonts w:cs="Arial"/>
          <w:lang w:val="es-ES"/>
        </w:rPr>
        <w:t>observi</w:t>
      </w:r>
      <w:proofErr w:type="spellEnd"/>
      <w:r w:rsidRPr="002E4A7A">
        <w:rPr>
          <w:rFonts w:cs="Arial"/>
          <w:lang w:val="es-ES"/>
        </w:rPr>
        <w:t xml:space="preserve"> o </w:t>
      </w:r>
      <w:proofErr w:type="spellStart"/>
      <w:r w:rsidRPr="002E4A7A">
        <w:rPr>
          <w:rFonts w:cs="Arial"/>
          <w:lang w:val="es-ES"/>
        </w:rPr>
        <w:t>schimbare</w:t>
      </w:r>
      <w:proofErr w:type="spellEnd"/>
      <w:r w:rsidRPr="002E4A7A">
        <w:rPr>
          <w:rFonts w:cs="Arial"/>
          <w:lang w:val="es-ES"/>
        </w:rPr>
        <w:t xml:space="preserve">. </w:t>
      </w:r>
      <w:proofErr w:type="spellStart"/>
      <w:r w:rsidRPr="002E4A7A">
        <w:rPr>
          <w:rFonts w:cs="Arial"/>
          <w:lang w:val="es-ES"/>
        </w:rPr>
        <w:t>Diferite</w:t>
      </w:r>
      <w:proofErr w:type="spellEnd"/>
      <w:r w:rsidRPr="002E4A7A">
        <w:rPr>
          <w:rFonts w:cs="Arial"/>
          <w:lang w:val="es-ES"/>
        </w:rPr>
        <w:t xml:space="preserve"> </w:t>
      </w:r>
      <w:proofErr w:type="spellStart"/>
      <w:r w:rsidRPr="002E4A7A">
        <w:rPr>
          <w:rFonts w:cs="Arial"/>
          <w:lang w:val="es-ES"/>
        </w:rPr>
        <w:t>specii</w:t>
      </w:r>
      <w:proofErr w:type="spellEnd"/>
      <w:r w:rsidRPr="002E4A7A">
        <w:rPr>
          <w:rFonts w:cs="Arial"/>
          <w:lang w:val="es-ES"/>
        </w:rPr>
        <w:t xml:space="preserve"> de </w:t>
      </w:r>
      <w:proofErr w:type="spellStart"/>
      <w:r w:rsidRPr="002E4A7A">
        <w:rPr>
          <w:rFonts w:cs="Arial"/>
          <w:lang w:val="es-ES"/>
        </w:rPr>
        <w:t>animale</w:t>
      </w:r>
      <w:proofErr w:type="spellEnd"/>
      <w:r w:rsidRPr="002E4A7A">
        <w:rPr>
          <w:rFonts w:cs="Arial"/>
          <w:lang w:val="es-ES"/>
        </w:rPr>
        <w:t xml:space="preserve"> </w:t>
      </w:r>
      <w:proofErr w:type="spellStart"/>
      <w:r w:rsidRPr="002E4A7A">
        <w:rPr>
          <w:rFonts w:cs="Arial"/>
          <w:lang w:val="es-ES"/>
        </w:rPr>
        <w:t>reacționează</w:t>
      </w:r>
      <w:proofErr w:type="spellEnd"/>
      <w:r w:rsidRPr="002E4A7A">
        <w:rPr>
          <w:rFonts w:cs="Arial"/>
          <w:lang w:val="es-ES"/>
        </w:rPr>
        <w:t xml:space="preserve"> </w:t>
      </w:r>
      <w:proofErr w:type="spellStart"/>
      <w:r w:rsidRPr="002E4A7A">
        <w:rPr>
          <w:rFonts w:cs="Arial"/>
          <w:lang w:val="es-ES"/>
        </w:rPr>
        <w:t>diferit</w:t>
      </w:r>
      <w:proofErr w:type="spellEnd"/>
      <w:r w:rsidRPr="002E4A7A">
        <w:rPr>
          <w:rFonts w:cs="Arial"/>
          <w:lang w:val="es-ES"/>
        </w:rPr>
        <w:t xml:space="preserve">, de </w:t>
      </w:r>
      <w:proofErr w:type="spellStart"/>
      <w:r w:rsidRPr="002E4A7A">
        <w:rPr>
          <w:rFonts w:cs="Arial"/>
          <w:lang w:val="es-ES"/>
        </w:rPr>
        <w:t>asemenea</w:t>
      </w:r>
      <w:proofErr w:type="spellEnd"/>
      <w:r w:rsidRPr="002E4A7A">
        <w:rPr>
          <w:rFonts w:cs="Arial"/>
          <w:lang w:val="es-ES"/>
        </w:rPr>
        <w:t xml:space="preserve">, </w:t>
      </w:r>
      <w:proofErr w:type="spellStart"/>
      <w:r w:rsidRPr="002E4A7A">
        <w:rPr>
          <w:rFonts w:cs="Arial"/>
          <w:lang w:val="es-ES"/>
        </w:rPr>
        <w:t>în</w:t>
      </w:r>
      <w:proofErr w:type="spellEnd"/>
      <w:r w:rsidRPr="002E4A7A">
        <w:rPr>
          <w:rFonts w:cs="Arial"/>
          <w:lang w:val="es-ES"/>
        </w:rPr>
        <w:t xml:space="preserve"> </w:t>
      </w:r>
      <w:proofErr w:type="spellStart"/>
      <w:r w:rsidRPr="002E4A7A">
        <w:rPr>
          <w:rFonts w:cs="Arial"/>
          <w:lang w:val="es-ES"/>
        </w:rPr>
        <w:t>funcție</w:t>
      </w:r>
      <w:proofErr w:type="spellEnd"/>
      <w:r w:rsidRPr="002E4A7A">
        <w:rPr>
          <w:rFonts w:cs="Arial"/>
          <w:lang w:val="es-ES"/>
        </w:rPr>
        <w:t xml:space="preserve"> de </w:t>
      </w:r>
      <w:proofErr w:type="spellStart"/>
      <w:r w:rsidRPr="002E4A7A">
        <w:rPr>
          <w:rFonts w:cs="Arial"/>
          <w:lang w:val="es-ES"/>
        </w:rPr>
        <w:t>vârstă</w:t>
      </w:r>
      <w:proofErr w:type="spellEnd"/>
      <w:r w:rsidRPr="002E4A7A">
        <w:rPr>
          <w:rFonts w:cs="Arial"/>
          <w:lang w:val="es-ES"/>
        </w:rPr>
        <w:t xml:space="preserve">, </w:t>
      </w:r>
      <w:proofErr w:type="spellStart"/>
      <w:r w:rsidRPr="002E4A7A">
        <w:rPr>
          <w:rFonts w:cs="Arial"/>
          <w:lang w:val="es-ES"/>
        </w:rPr>
        <w:t>rasă</w:t>
      </w:r>
      <w:proofErr w:type="spellEnd"/>
      <w:r w:rsidRPr="002E4A7A">
        <w:rPr>
          <w:rFonts w:cs="Arial"/>
          <w:lang w:val="es-ES"/>
        </w:rPr>
        <w:t xml:space="preserve"> </w:t>
      </w:r>
      <w:proofErr w:type="spellStart"/>
      <w:r w:rsidRPr="002E4A7A">
        <w:rPr>
          <w:rFonts w:cs="Arial"/>
          <w:lang w:val="es-ES"/>
        </w:rPr>
        <w:t>și</w:t>
      </w:r>
      <w:proofErr w:type="spellEnd"/>
      <w:r w:rsidRPr="002E4A7A">
        <w:rPr>
          <w:rFonts w:cs="Arial"/>
          <w:lang w:val="es-ES"/>
        </w:rPr>
        <w:t xml:space="preserve"> </w:t>
      </w:r>
      <w:proofErr w:type="spellStart"/>
      <w:r w:rsidRPr="002E4A7A">
        <w:rPr>
          <w:rFonts w:cs="Arial"/>
          <w:lang w:val="es-ES"/>
        </w:rPr>
        <w:t>mărime</w:t>
      </w:r>
      <w:proofErr w:type="spellEnd"/>
      <w:r w:rsidRPr="002E4A7A">
        <w:rPr>
          <w:rFonts w:cs="Arial"/>
          <w:lang w:val="es-ES"/>
        </w:rPr>
        <w:t xml:space="preserve">, dar </w:t>
      </w:r>
      <w:proofErr w:type="spellStart"/>
      <w:r w:rsidRPr="002E4A7A">
        <w:rPr>
          <w:rFonts w:cs="Arial"/>
          <w:lang w:val="es-ES"/>
        </w:rPr>
        <w:t>majoritatea</w:t>
      </w:r>
      <w:proofErr w:type="spellEnd"/>
      <w:r w:rsidRPr="002E4A7A">
        <w:rPr>
          <w:rFonts w:cs="Arial"/>
          <w:lang w:val="es-ES"/>
        </w:rPr>
        <w:t xml:space="preserve"> se </w:t>
      </w:r>
      <w:proofErr w:type="spellStart"/>
      <w:r w:rsidRPr="002E4A7A">
        <w:rPr>
          <w:rFonts w:cs="Arial"/>
          <w:lang w:val="es-ES"/>
        </w:rPr>
        <w:t>vor</w:t>
      </w:r>
      <w:proofErr w:type="spellEnd"/>
      <w:r w:rsidRPr="002E4A7A">
        <w:rPr>
          <w:rFonts w:cs="Arial"/>
          <w:lang w:val="es-ES"/>
        </w:rPr>
        <w:t xml:space="preserve"> </w:t>
      </w:r>
      <w:proofErr w:type="spellStart"/>
      <w:r w:rsidRPr="002E4A7A">
        <w:rPr>
          <w:rFonts w:cs="Arial"/>
          <w:lang w:val="es-ES"/>
        </w:rPr>
        <w:t>simți</w:t>
      </w:r>
      <w:proofErr w:type="spellEnd"/>
      <w:r w:rsidRPr="002E4A7A">
        <w:rPr>
          <w:rFonts w:cs="Arial"/>
          <w:lang w:val="es-ES"/>
        </w:rPr>
        <w:t xml:space="preserve"> </w:t>
      </w:r>
      <w:proofErr w:type="spellStart"/>
      <w:r w:rsidRPr="002E4A7A">
        <w:rPr>
          <w:rFonts w:cs="Arial"/>
          <w:lang w:val="es-ES"/>
        </w:rPr>
        <w:t>mai</w:t>
      </w:r>
      <w:proofErr w:type="spellEnd"/>
      <w:r w:rsidRPr="002E4A7A">
        <w:rPr>
          <w:rFonts w:cs="Arial"/>
          <w:lang w:val="es-ES"/>
        </w:rPr>
        <w:t xml:space="preserve"> </w:t>
      </w:r>
      <w:proofErr w:type="spellStart"/>
      <w:r w:rsidRPr="002E4A7A">
        <w:rPr>
          <w:rFonts w:cs="Arial"/>
          <w:lang w:val="es-ES"/>
        </w:rPr>
        <w:t>devreme</w:t>
      </w:r>
      <w:proofErr w:type="spellEnd"/>
      <w:r w:rsidRPr="002E4A7A">
        <w:rPr>
          <w:rFonts w:cs="Arial"/>
          <w:lang w:val="es-ES"/>
        </w:rPr>
        <w:t xml:space="preserve"> </w:t>
      </w:r>
      <w:proofErr w:type="spellStart"/>
      <w:r w:rsidRPr="002E4A7A">
        <w:rPr>
          <w:rFonts w:cs="Arial"/>
          <w:lang w:val="es-ES"/>
        </w:rPr>
        <w:t>sau</w:t>
      </w:r>
      <w:proofErr w:type="spellEnd"/>
      <w:r w:rsidRPr="002E4A7A">
        <w:rPr>
          <w:rFonts w:cs="Arial"/>
          <w:lang w:val="es-ES"/>
        </w:rPr>
        <w:t xml:space="preserve"> </w:t>
      </w:r>
      <w:proofErr w:type="spellStart"/>
      <w:r w:rsidRPr="002E4A7A">
        <w:rPr>
          <w:rFonts w:cs="Arial"/>
          <w:lang w:val="es-ES"/>
        </w:rPr>
        <w:t>mai</w:t>
      </w:r>
      <w:proofErr w:type="spellEnd"/>
      <w:r w:rsidRPr="002E4A7A">
        <w:rPr>
          <w:rFonts w:cs="Arial"/>
          <w:lang w:val="es-ES"/>
        </w:rPr>
        <w:t xml:space="preserve"> </w:t>
      </w:r>
      <w:proofErr w:type="spellStart"/>
      <w:r w:rsidRPr="002E4A7A">
        <w:rPr>
          <w:rFonts w:cs="Arial"/>
          <w:lang w:val="es-ES"/>
        </w:rPr>
        <w:t>târziu</w:t>
      </w:r>
      <w:proofErr w:type="spellEnd"/>
      <w:r w:rsidRPr="002E4A7A">
        <w:rPr>
          <w:rFonts w:cs="Arial"/>
          <w:lang w:val="es-ES"/>
        </w:rPr>
        <w:t xml:space="preserve"> </w:t>
      </w:r>
      <w:proofErr w:type="spellStart"/>
      <w:r w:rsidRPr="002E4A7A">
        <w:rPr>
          <w:rFonts w:cs="Arial"/>
          <w:lang w:val="es-ES"/>
        </w:rPr>
        <w:t>tulburate</w:t>
      </w:r>
      <w:proofErr w:type="spellEnd"/>
      <w:r w:rsidRPr="002E4A7A">
        <w:rPr>
          <w:rFonts w:cs="Arial"/>
          <w:lang w:val="es-ES"/>
        </w:rPr>
        <w:t xml:space="preserve"> </w:t>
      </w:r>
      <w:proofErr w:type="spellStart"/>
      <w:r w:rsidRPr="002E4A7A">
        <w:rPr>
          <w:rFonts w:cs="Arial"/>
          <w:lang w:val="es-ES"/>
        </w:rPr>
        <w:t>în</w:t>
      </w:r>
      <w:proofErr w:type="spellEnd"/>
      <w:r w:rsidRPr="002E4A7A">
        <w:rPr>
          <w:rFonts w:cs="Arial"/>
          <w:lang w:val="es-ES"/>
        </w:rPr>
        <w:t xml:space="preserve"> </w:t>
      </w:r>
      <w:proofErr w:type="spellStart"/>
      <w:r w:rsidRPr="002E4A7A">
        <w:rPr>
          <w:rFonts w:cs="Arial"/>
          <w:lang w:val="es-ES"/>
        </w:rPr>
        <w:t>stilul</w:t>
      </w:r>
      <w:proofErr w:type="spellEnd"/>
      <w:r w:rsidRPr="002E4A7A">
        <w:rPr>
          <w:rFonts w:cs="Arial"/>
          <w:lang w:val="es-ES"/>
        </w:rPr>
        <w:t xml:space="preserve"> </w:t>
      </w:r>
      <w:proofErr w:type="spellStart"/>
      <w:r w:rsidRPr="002E4A7A">
        <w:rPr>
          <w:rFonts w:cs="Arial"/>
          <w:lang w:val="es-ES"/>
        </w:rPr>
        <w:t>lor</w:t>
      </w:r>
      <w:proofErr w:type="spellEnd"/>
      <w:r w:rsidRPr="002E4A7A">
        <w:rPr>
          <w:rFonts w:cs="Arial"/>
          <w:lang w:val="es-ES"/>
        </w:rPr>
        <w:t xml:space="preserve"> de </w:t>
      </w:r>
      <w:proofErr w:type="spellStart"/>
      <w:r w:rsidRPr="002E4A7A">
        <w:rPr>
          <w:rFonts w:cs="Arial"/>
          <w:lang w:val="es-ES"/>
        </w:rPr>
        <w:t>viață</w:t>
      </w:r>
      <w:proofErr w:type="spellEnd"/>
      <w:r w:rsidRPr="002E4A7A">
        <w:rPr>
          <w:rFonts w:cs="Arial"/>
          <w:lang w:val="es-ES"/>
        </w:rPr>
        <w:t xml:space="preserve"> </w:t>
      </w:r>
      <w:proofErr w:type="spellStart"/>
      <w:r w:rsidRPr="002E4A7A">
        <w:rPr>
          <w:rFonts w:cs="Arial"/>
          <w:lang w:val="es-ES"/>
        </w:rPr>
        <w:t>și</w:t>
      </w:r>
      <w:proofErr w:type="spellEnd"/>
      <w:r w:rsidRPr="002E4A7A">
        <w:rPr>
          <w:rFonts w:cs="Arial"/>
          <w:lang w:val="es-ES"/>
        </w:rPr>
        <w:t xml:space="preserve"> </w:t>
      </w:r>
      <w:proofErr w:type="spellStart"/>
      <w:r w:rsidRPr="002E4A7A">
        <w:rPr>
          <w:rFonts w:cs="Arial"/>
          <w:lang w:val="es-ES"/>
        </w:rPr>
        <w:t>în</w:t>
      </w:r>
      <w:proofErr w:type="spellEnd"/>
      <w:r w:rsidRPr="002E4A7A">
        <w:rPr>
          <w:rFonts w:cs="Arial"/>
          <w:lang w:val="es-ES"/>
        </w:rPr>
        <w:t xml:space="preserve"> </w:t>
      </w:r>
      <w:proofErr w:type="spellStart"/>
      <w:r w:rsidRPr="002E4A7A">
        <w:rPr>
          <w:rFonts w:cs="Arial"/>
          <w:lang w:val="es-ES"/>
        </w:rPr>
        <w:t>împrejurimile</w:t>
      </w:r>
      <w:proofErr w:type="spellEnd"/>
      <w:r w:rsidRPr="002E4A7A">
        <w:rPr>
          <w:rFonts w:cs="Arial"/>
          <w:lang w:val="es-ES"/>
        </w:rPr>
        <w:t xml:space="preserve"> </w:t>
      </w:r>
      <w:proofErr w:type="spellStart"/>
      <w:r w:rsidRPr="002E4A7A">
        <w:rPr>
          <w:rFonts w:cs="Arial"/>
          <w:lang w:val="es-ES"/>
        </w:rPr>
        <w:t>lor</w:t>
      </w:r>
      <w:proofErr w:type="spellEnd"/>
      <w:r w:rsidRPr="002E4A7A">
        <w:rPr>
          <w:rFonts w:cs="Arial"/>
          <w:lang w:val="es-ES"/>
        </w:rPr>
        <w:t xml:space="preserve"> </w:t>
      </w:r>
      <w:proofErr w:type="spellStart"/>
      <w:r w:rsidRPr="002E4A7A">
        <w:rPr>
          <w:rFonts w:cs="Arial"/>
          <w:lang w:val="es-ES"/>
        </w:rPr>
        <w:t>familiare</w:t>
      </w:r>
      <w:proofErr w:type="spellEnd"/>
      <w:r w:rsidRPr="002E4A7A">
        <w:rPr>
          <w:rFonts w:cs="Arial"/>
          <w:lang w:val="es-ES"/>
        </w:rPr>
        <w:t xml:space="preserve"> </w:t>
      </w:r>
      <w:proofErr w:type="spellStart"/>
      <w:r w:rsidRPr="002E4A7A">
        <w:rPr>
          <w:rFonts w:cs="Arial"/>
          <w:lang w:val="es-ES"/>
        </w:rPr>
        <w:t>și</w:t>
      </w:r>
      <w:proofErr w:type="spellEnd"/>
      <w:r w:rsidRPr="002E4A7A">
        <w:rPr>
          <w:rFonts w:cs="Arial"/>
          <w:lang w:val="es-ES"/>
        </w:rPr>
        <w:t xml:space="preserve"> </w:t>
      </w:r>
      <w:proofErr w:type="spellStart"/>
      <w:r w:rsidRPr="002E4A7A">
        <w:rPr>
          <w:rFonts w:cs="Arial"/>
          <w:lang w:val="es-ES"/>
        </w:rPr>
        <w:t>vor</w:t>
      </w:r>
      <w:proofErr w:type="spellEnd"/>
      <w:r w:rsidRPr="002E4A7A">
        <w:rPr>
          <w:rFonts w:cs="Arial"/>
          <w:lang w:val="es-ES"/>
        </w:rPr>
        <w:t xml:space="preserve"> </w:t>
      </w:r>
      <w:proofErr w:type="spellStart"/>
      <w:r w:rsidRPr="002E4A7A">
        <w:rPr>
          <w:rFonts w:cs="Arial"/>
          <w:lang w:val="es-ES"/>
        </w:rPr>
        <w:t>părăsi</w:t>
      </w:r>
      <w:proofErr w:type="spellEnd"/>
      <w:r w:rsidRPr="002E4A7A">
        <w:rPr>
          <w:rFonts w:cs="Arial"/>
          <w:lang w:val="es-ES"/>
        </w:rPr>
        <w:t xml:space="preserve"> zona </w:t>
      </w:r>
      <w:proofErr w:type="spellStart"/>
      <w:r w:rsidRPr="002E4A7A">
        <w:rPr>
          <w:rFonts w:cs="Arial"/>
          <w:lang w:val="es-ES"/>
        </w:rPr>
        <w:t>permanent</w:t>
      </w:r>
      <w:proofErr w:type="spellEnd"/>
      <w:r w:rsidRPr="002E4A7A">
        <w:rPr>
          <w:rFonts w:cs="Arial"/>
          <w:lang w:val="es-ES"/>
        </w:rPr>
        <w:t xml:space="preserve">. </w:t>
      </w:r>
    </w:p>
    <w:p w14:paraId="7EF1A651" w14:textId="77777777" w:rsidR="00E56C7E" w:rsidRPr="002E4A7A" w:rsidRDefault="00E56C7E" w:rsidP="00F70DA8">
      <w:pPr>
        <w:jc w:val="both"/>
        <w:rPr>
          <w:rFonts w:cs="Arial"/>
          <w:lang w:val="es-ES"/>
        </w:rPr>
      </w:pPr>
    </w:p>
    <w:p w14:paraId="17866425" w14:textId="77777777" w:rsidR="006A65BF" w:rsidRPr="002E4A7A" w:rsidRDefault="00E56C7E" w:rsidP="00F70DA8">
      <w:pPr>
        <w:jc w:val="both"/>
        <w:rPr>
          <w:rFonts w:cs="Arial"/>
          <w:lang w:val="es-ES"/>
        </w:rPr>
      </w:pPr>
      <w:proofErr w:type="spellStart"/>
      <w:r w:rsidRPr="002E4A7A">
        <w:rPr>
          <w:rFonts w:cs="Arial"/>
          <w:b/>
          <w:bCs/>
          <w:lang w:val="es-ES"/>
        </w:rPr>
        <w:t>Important</w:t>
      </w:r>
      <w:proofErr w:type="spellEnd"/>
      <w:r w:rsidRPr="002E4A7A">
        <w:rPr>
          <w:rFonts w:cs="Arial"/>
          <w:b/>
          <w:bCs/>
          <w:lang w:val="es-ES"/>
        </w:rPr>
        <w:t>:</w:t>
      </w:r>
      <w:r w:rsidRPr="002E4A7A">
        <w:rPr>
          <w:rFonts w:cs="Arial"/>
          <w:lang w:val="es-ES"/>
        </w:rPr>
        <w:t xml:space="preserve"> </w:t>
      </w:r>
      <w:proofErr w:type="spellStart"/>
      <w:r w:rsidRPr="002E4A7A">
        <w:rPr>
          <w:rFonts w:cs="Arial"/>
          <w:lang w:val="es-ES"/>
        </w:rPr>
        <w:t>plasarea</w:t>
      </w:r>
      <w:proofErr w:type="spellEnd"/>
      <w:r w:rsidRPr="002E4A7A">
        <w:rPr>
          <w:rFonts w:cs="Arial"/>
          <w:lang w:val="es-ES"/>
        </w:rPr>
        <w:t xml:space="preserve"> </w:t>
      </w:r>
      <w:proofErr w:type="spellStart"/>
      <w:r w:rsidRPr="002E4A7A">
        <w:rPr>
          <w:rFonts w:cs="Arial"/>
          <w:lang w:val="es-ES"/>
        </w:rPr>
        <w:t>dispozitivelor</w:t>
      </w:r>
      <w:proofErr w:type="spellEnd"/>
      <w:r w:rsidRPr="002E4A7A">
        <w:rPr>
          <w:rFonts w:cs="Arial"/>
          <w:lang w:val="es-ES"/>
        </w:rPr>
        <w:t xml:space="preserve"> </w:t>
      </w:r>
      <w:proofErr w:type="spellStart"/>
      <w:r w:rsidRPr="002E4A7A">
        <w:rPr>
          <w:rFonts w:cs="Arial"/>
          <w:lang w:val="es-ES"/>
        </w:rPr>
        <w:t>poate</w:t>
      </w:r>
      <w:proofErr w:type="spellEnd"/>
      <w:r w:rsidRPr="002E4A7A">
        <w:rPr>
          <w:rFonts w:cs="Arial"/>
          <w:lang w:val="es-ES"/>
        </w:rPr>
        <w:t xml:space="preserve"> fi </w:t>
      </w:r>
      <w:proofErr w:type="spellStart"/>
      <w:r w:rsidRPr="002E4A7A">
        <w:rPr>
          <w:rFonts w:cs="Arial"/>
          <w:lang w:val="es-ES"/>
        </w:rPr>
        <w:t>decisivă</w:t>
      </w:r>
      <w:proofErr w:type="spellEnd"/>
      <w:r w:rsidRPr="002E4A7A">
        <w:rPr>
          <w:rFonts w:cs="Arial"/>
          <w:lang w:val="es-ES"/>
        </w:rPr>
        <w:t xml:space="preserve"> </w:t>
      </w:r>
      <w:proofErr w:type="spellStart"/>
      <w:r w:rsidRPr="002E4A7A">
        <w:rPr>
          <w:rFonts w:cs="Arial"/>
          <w:lang w:val="es-ES"/>
        </w:rPr>
        <w:t>pentru</w:t>
      </w:r>
      <w:proofErr w:type="spellEnd"/>
      <w:r w:rsidRPr="002E4A7A">
        <w:rPr>
          <w:rFonts w:cs="Arial"/>
          <w:lang w:val="es-ES"/>
        </w:rPr>
        <w:t xml:space="preserve"> </w:t>
      </w:r>
      <w:proofErr w:type="spellStart"/>
      <w:r w:rsidRPr="002E4A7A">
        <w:rPr>
          <w:rFonts w:cs="Arial"/>
          <w:lang w:val="es-ES"/>
        </w:rPr>
        <w:t>eficiență</w:t>
      </w:r>
      <w:proofErr w:type="spellEnd"/>
      <w:r w:rsidRPr="002E4A7A">
        <w:rPr>
          <w:rFonts w:cs="Arial"/>
          <w:lang w:val="es-ES"/>
        </w:rPr>
        <w:t xml:space="preserve">. </w:t>
      </w:r>
      <w:proofErr w:type="spellStart"/>
      <w:r w:rsidRPr="002E4A7A">
        <w:rPr>
          <w:rFonts w:cs="Arial"/>
          <w:lang w:val="es-ES"/>
        </w:rPr>
        <w:t>Vă</w:t>
      </w:r>
      <w:proofErr w:type="spellEnd"/>
      <w:r w:rsidRPr="002E4A7A">
        <w:rPr>
          <w:rFonts w:cs="Arial"/>
          <w:lang w:val="es-ES"/>
        </w:rPr>
        <w:t xml:space="preserve"> </w:t>
      </w:r>
      <w:proofErr w:type="spellStart"/>
      <w:r w:rsidRPr="002E4A7A">
        <w:rPr>
          <w:rFonts w:cs="Arial"/>
          <w:lang w:val="es-ES"/>
        </w:rPr>
        <w:t>rugăm</w:t>
      </w:r>
      <w:proofErr w:type="spellEnd"/>
      <w:r w:rsidRPr="002E4A7A">
        <w:rPr>
          <w:rFonts w:cs="Arial"/>
          <w:lang w:val="es-ES"/>
        </w:rPr>
        <w:t xml:space="preserve"> </w:t>
      </w:r>
      <w:proofErr w:type="spellStart"/>
      <w:r w:rsidRPr="002E4A7A">
        <w:rPr>
          <w:rFonts w:cs="Arial"/>
          <w:lang w:val="es-ES"/>
        </w:rPr>
        <w:t>să</w:t>
      </w:r>
      <w:proofErr w:type="spellEnd"/>
      <w:r w:rsidRPr="002E4A7A">
        <w:rPr>
          <w:rFonts w:cs="Arial"/>
          <w:lang w:val="es-ES"/>
        </w:rPr>
        <w:t xml:space="preserve"> </w:t>
      </w:r>
      <w:proofErr w:type="spellStart"/>
      <w:r w:rsidRPr="002E4A7A">
        <w:rPr>
          <w:rFonts w:cs="Arial"/>
          <w:lang w:val="es-ES"/>
        </w:rPr>
        <w:t>aliniați</w:t>
      </w:r>
      <w:proofErr w:type="spellEnd"/>
      <w:r w:rsidRPr="002E4A7A">
        <w:rPr>
          <w:rFonts w:cs="Arial"/>
          <w:lang w:val="es-ES"/>
        </w:rPr>
        <w:t xml:space="preserve"> </w:t>
      </w:r>
      <w:proofErr w:type="spellStart"/>
      <w:r w:rsidRPr="002E4A7A">
        <w:rPr>
          <w:rFonts w:cs="Arial"/>
          <w:lang w:val="es-ES"/>
        </w:rPr>
        <w:t>dispozitivele</w:t>
      </w:r>
      <w:proofErr w:type="spellEnd"/>
      <w:r w:rsidRPr="002E4A7A">
        <w:rPr>
          <w:rFonts w:cs="Arial"/>
          <w:lang w:val="es-ES"/>
        </w:rPr>
        <w:t xml:space="preserve"> </w:t>
      </w:r>
      <w:proofErr w:type="spellStart"/>
      <w:r w:rsidRPr="002E4A7A">
        <w:rPr>
          <w:rFonts w:cs="Arial"/>
          <w:lang w:val="es-ES"/>
        </w:rPr>
        <w:t>cu</w:t>
      </w:r>
      <w:proofErr w:type="spellEnd"/>
      <w:r w:rsidRPr="002E4A7A">
        <w:rPr>
          <w:rFonts w:cs="Arial"/>
          <w:lang w:val="es-ES"/>
        </w:rPr>
        <w:t xml:space="preserve"> "</w:t>
      </w:r>
      <w:proofErr w:type="spellStart"/>
      <w:r w:rsidRPr="002E4A7A">
        <w:rPr>
          <w:rFonts w:cs="Arial"/>
          <w:lang w:val="es-ES"/>
        </w:rPr>
        <w:t>difuzorul</w:t>
      </w:r>
      <w:proofErr w:type="spellEnd"/>
      <w:r w:rsidRPr="002E4A7A">
        <w:rPr>
          <w:rFonts w:cs="Arial"/>
          <w:lang w:val="es-ES"/>
        </w:rPr>
        <w:t xml:space="preserve">" </w:t>
      </w:r>
      <w:proofErr w:type="spellStart"/>
      <w:r w:rsidRPr="002E4A7A">
        <w:rPr>
          <w:rFonts w:cs="Arial"/>
          <w:lang w:val="es-ES"/>
        </w:rPr>
        <w:t>direct</w:t>
      </w:r>
      <w:proofErr w:type="spellEnd"/>
      <w:r w:rsidRPr="002E4A7A">
        <w:rPr>
          <w:rFonts w:cs="Arial"/>
          <w:lang w:val="es-ES"/>
        </w:rPr>
        <w:t xml:space="preserve"> </w:t>
      </w:r>
      <w:proofErr w:type="spellStart"/>
      <w:r w:rsidRPr="002E4A7A">
        <w:rPr>
          <w:rFonts w:cs="Arial"/>
          <w:lang w:val="es-ES"/>
        </w:rPr>
        <w:t>într</w:t>
      </w:r>
      <w:proofErr w:type="spellEnd"/>
      <w:r w:rsidRPr="002E4A7A">
        <w:rPr>
          <w:rFonts w:cs="Arial"/>
          <w:lang w:val="es-ES"/>
        </w:rPr>
        <w:t xml:space="preserve">-o </w:t>
      </w:r>
      <w:proofErr w:type="spellStart"/>
      <w:r w:rsidRPr="002E4A7A">
        <w:rPr>
          <w:rFonts w:cs="Arial"/>
          <w:lang w:val="es-ES"/>
        </w:rPr>
        <w:t>linie</w:t>
      </w:r>
      <w:proofErr w:type="spellEnd"/>
      <w:r w:rsidRPr="002E4A7A">
        <w:rPr>
          <w:rFonts w:cs="Arial"/>
          <w:lang w:val="es-ES"/>
        </w:rPr>
        <w:t xml:space="preserve"> la </w:t>
      </w:r>
      <w:proofErr w:type="spellStart"/>
      <w:r w:rsidRPr="002E4A7A">
        <w:rPr>
          <w:rFonts w:cs="Arial"/>
          <w:lang w:val="es-ES"/>
        </w:rPr>
        <w:t>locurile</w:t>
      </w:r>
      <w:proofErr w:type="spellEnd"/>
      <w:r w:rsidRPr="002E4A7A">
        <w:rPr>
          <w:rFonts w:cs="Arial"/>
          <w:lang w:val="es-ES"/>
        </w:rPr>
        <w:t xml:space="preserve"> de </w:t>
      </w:r>
      <w:proofErr w:type="spellStart"/>
      <w:r w:rsidRPr="002E4A7A">
        <w:rPr>
          <w:rFonts w:cs="Arial"/>
          <w:lang w:val="es-ES"/>
        </w:rPr>
        <w:t>relaxare</w:t>
      </w:r>
      <w:proofErr w:type="spellEnd"/>
      <w:r w:rsidRPr="002E4A7A">
        <w:rPr>
          <w:rFonts w:cs="Arial"/>
          <w:lang w:val="es-ES"/>
        </w:rPr>
        <w:t xml:space="preserve"> </w:t>
      </w:r>
      <w:proofErr w:type="spellStart"/>
      <w:r w:rsidRPr="002E4A7A">
        <w:rPr>
          <w:rFonts w:cs="Arial"/>
          <w:lang w:val="es-ES"/>
        </w:rPr>
        <w:t>și</w:t>
      </w:r>
      <w:proofErr w:type="spellEnd"/>
      <w:r w:rsidRPr="002E4A7A">
        <w:rPr>
          <w:rFonts w:cs="Arial"/>
          <w:lang w:val="es-ES"/>
        </w:rPr>
        <w:t xml:space="preserve"> de </w:t>
      </w:r>
      <w:proofErr w:type="spellStart"/>
      <w:r w:rsidRPr="002E4A7A">
        <w:rPr>
          <w:rFonts w:cs="Arial"/>
          <w:lang w:val="es-ES"/>
        </w:rPr>
        <w:t>odihnă</w:t>
      </w:r>
      <w:proofErr w:type="spellEnd"/>
      <w:r w:rsidRPr="002E4A7A">
        <w:rPr>
          <w:rFonts w:cs="Arial"/>
          <w:lang w:val="es-ES"/>
        </w:rPr>
        <w:t xml:space="preserve"> ale </w:t>
      </w:r>
      <w:proofErr w:type="spellStart"/>
      <w:r w:rsidRPr="002E4A7A">
        <w:rPr>
          <w:rFonts w:cs="Arial"/>
          <w:lang w:val="es-ES"/>
        </w:rPr>
        <w:t>animalelor</w:t>
      </w:r>
      <w:proofErr w:type="spellEnd"/>
      <w:r w:rsidRPr="002E4A7A">
        <w:rPr>
          <w:rFonts w:cs="Arial"/>
          <w:lang w:val="es-ES"/>
        </w:rPr>
        <w:t xml:space="preserve">. </w:t>
      </w:r>
      <w:proofErr w:type="spellStart"/>
      <w:r w:rsidRPr="002E4A7A">
        <w:rPr>
          <w:rFonts w:cs="Arial"/>
          <w:lang w:val="es-ES"/>
        </w:rPr>
        <w:t>Frecvențele</w:t>
      </w:r>
      <w:proofErr w:type="spellEnd"/>
      <w:r w:rsidRPr="002E4A7A">
        <w:rPr>
          <w:rFonts w:cs="Arial"/>
          <w:lang w:val="es-ES"/>
        </w:rPr>
        <w:t xml:space="preserve"> sunt </w:t>
      </w:r>
      <w:proofErr w:type="spellStart"/>
      <w:r w:rsidRPr="002E4A7A">
        <w:rPr>
          <w:rFonts w:cs="Arial"/>
          <w:lang w:val="es-ES"/>
        </w:rPr>
        <w:t>trimise</w:t>
      </w:r>
      <w:proofErr w:type="spellEnd"/>
      <w:r w:rsidRPr="002E4A7A">
        <w:rPr>
          <w:rFonts w:cs="Arial"/>
          <w:lang w:val="es-ES"/>
        </w:rPr>
        <w:t xml:space="preserve"> </w:t>
      </w:r>
      <w:proofErr w:type="spellStart"/>
      <w:r w:rsidRPr="002E4A7A">
        <w:rPr>
          <w:rFonts w:cs="Arial"/>
          <w:lang w:val="es-ES"/>
        </w:rPr>
        <w:t>în</w:t>
      </w:r>
      <w:proofErr w:type="spellEnd"/>
      <w:r w:rsidRPr="002E4A7A">
        <w:rPr>
          <w:rFonts w:cs="Arial"/>
          <w:lang w:val="es-ES"/>
        </w:rPr>
        <w:t xml:space="preserve"> </w:t>
      </w:r>
      <w:proofErr w:type="spellStart"/>
      <w:r w:rsidRPr="002E4A7A">
        <w:rPr>
          <w:rFonts w:cs="Arial"/>
          <w:lang w:val="es-ES"/>
        </w:rPr>
        <w:t>formă</w:t>
      </w:r>
      <w:proofErr w:type="spellEnd"/>
      <w:r w:rsidRPr="002E4A7A">
        <w:rPr>
          <w:rFonts w:cs="Arial"/>
          <w:lang w:val="es-ES"/>
        </w:rPr>
        <w:t xml:space="preserve"> de </w:t>
      </w:r>
      <w:proofErr w:type="spellStart"/>
      <w:r w:rsidRPr="002E4A7A">
        <w:rPr>
          <w:rFonts w:cs="Arial"/>
          <w:lang w:val="es-ES"/>
        </w:rPr>
        <w:t>pâlnie</w:t>
      </w:r>
      <w:proofErr w:type="spellEnd"/>
      <w:r w:rsidRPr="002E4A7A">
        <w:rPr>
          <w:rFonts w:cs="Arial"/>
          <w:lang w:val="es-ES"/>
        </w:rPr>
        <w:t xml:space="preserve">, </w:t>
      </w:r>
      <w:proofErr w:type="spellStart"/>
      <w:r w:rsidRPr="002E4A7A">
        <w:rPr>
          <w:rFonts w:cs="Arial"/>
          <w:lang w:val="es-ES"/>
        </w:rPr>
        <w:t>iar</w:t>
      </w:r>
      <w:proofErr w:type="spellEnd"/>
      <w:r w:rsidRPr="002E4A7A">
        <w:rPr>
          <w:rFonts w:cs="Arial"/>
          <w:lang w:val="es-ES"/>
        </w:rPr>
        <w:t xml:space="preserve"> zona care </w:t>
      </w:r>
      <w:proofErr w:type="spellStart"/>
      <w:r w:rsidRPr="002E4A7A">
        <w:rPr>
          <w:rFonts w:cs="Arial"/>
          <w:lang w:val="es-ES"/>
        </w:rPr>
        <w:t>trebuie</w:t>
      </w:r>
      <w:proofErr w:type="spellEnd"/>
      <w:r w:rsidRPr="002E4A7A">
        <w:rPr>
          <w:rFonts w:cs="Arial"/>
          <w:lang w:val="es-ES"/>
        </w:rPr>
        <w:t xml:space="preserve"> </w:t>
      </w:r>
      <w:proofErr w:type="spellStart"/>
      <w:r w:rsidRPr="002E4A7A">
        <w:rPr>
          <w:rFonts w:cs="Arial"/>
          <w:lang w:val="es-ES"/>
        </w:rPr>
        <w:t>protejată</w:t>
      </w:r>
      <w:proofErr w:type="spellEnd"/>
      <w:r w:rsidRPr="002E4A7A">
        <w:rPr>
          <w:rFonts w:cs="Arial"/>
          <w:lang w:val="es-ES"/>
        </w:rPr>
        <w:t xml:space="preserve"> </w:t>
      </w:r>
      <w:proofErr w:type="spellStart"/>
      <w:r w:rsidRPr="002E4A7A">
        <w:rPr>
          <w:rFonts w:cs="Arial"/>
          <w:lang w:val="es-ES"/>
        </w:rPr>
        <w:t>trebuie</w:t>
      </w:r>
      <w:proofErr w:type="spellEnd"/>
      <w:r w:rsidRPr="002E4A7A">
        <w:rPr>
          <w:rFonts w:cs="Arial"/>
          <w:lang w:val="es-ES"/>
        </w:rPr>
        <w:t xml:space="preserve"> </w:t>
      </w:r>
      <w:proofErr w:type="spellStart"/>
      <w:r w:rsidRPr="002E4A7A">
        <w:rPr>
          <w:rFonts w:cs="Arial"/>
          <w:lang w:val="es-ES"/>
        </w:rPr>
        <w:t>să</w:t>
      </w:r>
      <w:proofErr w:type="spellEnd"/>
      <w:r w:rsidRPr="002E4A7A">
        <w:rPr>
          <w:rFonts w:cs="Arial"/>
          <w:lang w:val="es-ES"/>
        </w:rPr>
        <w:t xml:space="preserve"> se </w:t>
      </w:r>
      <w:proofErr w:type="spellStart"/>
      <w:r w:rsidRPr="002E4A7A">
        <w:rPr>
          <w:rFonts w:cs="Arial"/>
          <w:lang w:val="es-ES"/>
        </w:rPr>
        <w:t>afle</w:t>
      </w:r>
      <w:proofErr w:type="spellEnd"/>
      <w:r w:rsidRPr="002E4A7A">
        <w:rPr>
          <w:rFonts w:cs="Arial"/>
          <w:lang w:val="es-ES"/>
        </w:rPr>
        <w:t xml:space="preserve"> </w:t>
      </w:r>
      <w:proofErr w:type="spellStart"/>
      <w:r w:rsidRPr="002E4A7A">
        <w:rPr>
          <w:rFonts w:cs="Arial"/>
          <w:lang w:val="es-ES"/>
        </w:rPr>
        <w:t>în</w:t>
      </w:r>
      <w:proofErr w:type="spellEnd"/>
      <w:r w:rsidRPr="002E4A7A">
        <w:rPr>
          <w:rFonts w:cs="Arial"/>
          <w:lang w:val="es-ES"/>
        </w:rPr>
        <w:t xml:space="preserve"> </w:t>
      </w:r>
      <w:proofErr w:type="spellStart"/>
      <w:r w:rsidRPr="002E4A7A">
        <w:rPr>
          <w:rFonts w:cs="Arial"/>
          <w:lang w:val="es-ES"/>
        </w:rPr>
        <w:t>această</w:t>
      </w:r>
      <w:proofErr w:type="spellEnd"/>
      <w:r w:rsidRPr="002E4A7A">
        <w:rPr>
          <w:rFonts w:cs="Arial"/>
          <w:lang w:val="es-ES"/>
        </w:rPr>
        <w:t xml:space="preserve"> </w:t>
      </w:r>
      <w:proofErr w:type="spellStart"/>
      <w:r w:rsidRPr="002E4A7A">
        <w:rPr>
          <w:rFonts w:cs="Arial"/>
          <w:lang w:val="es-ES"/>
        </w:rPr>
        <w:t>pâlnie</w:t>
      </w:r>
      <w:proofErr w:type="spellEnd"/>
      <w:r w:rsidRPr="002E4A7A">
        <w:rPr>
          <w:rFonts w:cs="Arial"/>
          <w:lang w:val="es-ES"/>
        </w:rPr>
        <w:t xml:space="preserve">. </w:t>
      </w:r>
      <w:proofErr w:type="spellStart"/>
      <w:r w:rsidRPr="002E4A7A">
        <w:rPr>
          <w:rFonts w:cs="Arial"/>
          <w:lang w:val="es-ES"/>
        </w:rPr>
        <w:t>Alinierea</w:t>
      </w:r>
      <w:proofErr w:type="spellEnd"/>
      <w:r w:rsidRPr="002E4A7A">
        <w:rPr>
          <w:rFonts w:cs="Arial"/>
          <w:lang w:val="es-ES"/>
        </w:rPr>
        <w:t xml:space="preserve"> </w:t>
      </w:r>
      <w:proofErr w:type="spellStart"/>
      <w:r w:rsidRPr="002E4A7A">
        <w:rPr>
          <w:rFonts w:cs="Arial"/>
          <w:lang w:val="es-ES"/>
        </w:rPr>
        <w:t>necorespunzătoare</w:t>
      </w:r>
      <w:proofErr w:type="spellEnd"/>
      <w:r w:rsidRPr="002E4A7A">
        <w:rPr>
          <w:rFonts w:cs="Arial"/>
          <w:lang w:val="es-ES"/>
        </w:rPr>
        <w:t xml:space="preserve"> </w:t>
      </w:r>
      <w:proofErr w:type="spellStart"/>
      <w:r w:rsidRPr="002E4A7A">
        <w:rPr>
          <w:rFonts w:cs="Arial"/>
          <w:lang w:val="es-ES"/>
        </w:rPr>
        <w:t>poate</w:t>
      </w:r>
      <w:proofErr w:type="spellEnd"/>
      <w:r w:rsidRPr="002E4A7A">
        <w:rPr>
          <w:rFonts w:cs="Arial"/>
          <w:lang w:val="es-ES"/>
        </w:rPr>
        <w:t xml:space="preserve"> duce la </w:t>
      </w:r>
      <w:proofErr w:type="spellStart"/>
      <w:r w:rsidRPr="002E4A7A">
        <w:rPr>
          <w:rFonts w:cs="Arial"/>
          <w:lang w:val="es-ES"/>
        </w:rPr>
        <w:t>apariția</w:t>
      </w:r>
      <w:proofErr w:type="spellEnd"/>
      <w:r w:rsidRPr="002E4A7A">
        <w:rPr>
          <w:rFonts w:cs="Arial"/>
          <w:lang w:val="es-ES"/>
        </w:rPr>
        <w:t xml:space="preserve"> </w:t>
      </w:r>
      <w:proofErr w:type="spellStart"/>
      <w:r w:rsidRPr="002E4A7A">
        <w:rPr>
          <w:rFonts w:cs="Arial"/>
          <w:lang w:val="es-ES"/>
        </w:rPr>
        <w:t>unor</w:t>
      </w:r>
      <w:proofErr w:type="spellEnd"/>
      <w:r w:rsidRPr="002E4A7A">
        <w:rPr>
          <w:rFonts w:cs="Arial"/>
          <w:lang w:val="es-ES"/>
        </w:rPr>
        <w:t xml:space="preserve"> </w:t>
      </w:r>
      <w:proofErr w:type="spellStart"/>
      <w:r w:rsidRPr="002E4A7A">
        <w:rPr>
          <w:rFonts w:cs="Arial"/>
          <w:lang w:val="es-ES"/>
        </w:rPr>
        <w:t>puncte</w:t>
      </w:r>
      <w:proofErr w:type="spellEnd"/>
      <w:r w:rsidRPr="002E4A7A">
        <w:rPr>
          <w:rFonts w:cs="Arial"/>
          <w:lang w:val="es-ES"/>
        </w:rPr>
        <w:t xml:space="preserve"> orbe </w:t>
      </w:r>
      <w:proofErr w:type="spellStart"/>
      <w:r w:rsidRPr="002E4A7A">
        <w:rPr>
          <w:rFonts w:cs="Arial"/>
          <w:lang w:val="es-ES"/>
        </w:rPr>
        <w:t>în</w:t>
      </w:r>
      <w:proofErr w:type="spellEnd"/>
      <w:r w:rsidRPr="002E4A7A">
        <w:rPr>
          <w:rFonts w:cs="Arial"/>
          <w:lang w:val="es-ES"/>
        </w:rPr>
        <w:t xml:space="preserve"> care </w:t>
      </w:r>
      <w:proofErr w:type="spellStart"/>
      <w:r w:rsidRPr="002E4A7A">
        <w:rPr>
          <w:rFonts w:cs="Arial"/>
          <w:lang w:val="es-ES"/>
        </w:rPr>
        <w:t>animalele</w:t>
      </w:r>
      <w:proofErr w:type="spellEnd"/>
      <w:r w:rsidRPr="002E4A7A">
        <w:rPr>
          <w:rFonts w:cs="Arial"/>
          <w:lang w:val="es-ES"/>
        </w:rPr>
        <w:t xml:space="preserve"> </w:t>
      </w:r>
      <w:proofErr w:type="spellStart"/>
      <w:r w:rsidRPr="002E4A7A">
        <w:rPr>
          <w:rFonts w:cs="Arial"/>
          <w:lang w:val="es-ES"/>
        </w:rPr>
        <w:t>petrec</w:t>
      </w:r>
      <w:proofErr w:type="spellEnd"/>
      <w:r w:rsidRPr="002E4A7A">
        <w:rPr>
          <w:rFonts w:cs="Arial"/>
          <w:lang w:val="es-ES"/>
        </w:rPr>
        <w:t xml:space="preserve"> </w:t>
      </w:r>
      <w:proofErr w:type="spellStart"/>
      <w:r w:rsidRPr="002E4A7A">
        <w:rPr>
          <w:rFonts w:cs="Arial"/>
          <w:lang w:val="es-ES"/>
        </w:rPr>
        <w:t>mai</w:t>
      </w:r>
      <w:proofErr w:type="spellEnd"/>
      <w:r w:rsidRPr="002E4A7A">
        <w:rPr>
          <w:rFonts w:cs="Arial"/>
          <w:lang w:val="es-ES"/>
        </w:rPr>
        <w:t xml:space="preserve"> </w:t>
      </w:r>
      <w:proofErr w:type="spellStart"/>
      <w:r w:rsidRPr="002E4A7A">
        <w:rPr>
          <w:rFonts w:cs="Arial"/>
          <w:lang w:val="es-ES"/>
        </w:rPr>
        <w:t>mult</w:t>
      </w:r>
      <w:proofErr w:type="spellEnd"/>
      <w:r w:rsidRPr="002E4A7A">
        <w:rPr>
          <w:rFonts w:cs="Arial"/>
          <w:lang w:val="es-ES"/>
        </w:rPr>
        <w:t xml:space="preserve"> </w:t>
      </w:r>
      <w:proofErr w:type="spellStart"/>
      <w:r w:rsidRPr="002E4A7A">
        <w:rPr>
          <w:rFonts w:cs="Arial"/>
          <w:lang w:val="es-ES"/>
        </w:rPr>
        <w:t>timp</w:t>
      </w:r>
      <w:proofErr w:type="spellEnd"/>
      <w:r w:rsidRPr="002E4A7A">
        <w:rPr>
          <w:rFonts w:cs="Arial"/>
          <w:lang w:val="es-ES"/>
        </w:rPr>
        <w:t xml:space="preserve"> </w:t>
      </w:r>
      <w:proofErr w:type="spellStart"/>
      <w:r w:rsidRPr="002E4A7A">
        <w:rPr>
          <w:rFonts w:cs="Arial"/>
          <w:lang w:val="es-ES"/>
        </w:rPr>
        <w:t>pentru</w:t>
      </w:r>
      <w:proofErr w:type="spellEnd"/>
      <w:r w:rsidRPr="002E4A7A">
        <w:rPr>
          <w:rFonts w:cs="Arial"/>
          <w:lang w:val="es-ES"/>
        </w:rPr>
        <w:t xml:space="preserve"> a evita </w:t>
      </w:r>
      <w:proofErr w:type="spellStart"/>
      <w:r w:rsidRPr="002E4A7A">
        <w:rPr>
          <w:rFonts w:cs="Arial"/>
          <w:lang w:val="es-ES"/>
        </w:rPr>
        <w:t>frecvențele</w:t>
      </w:r>
      <w:proofErr w:type="spellEnd"/>
      <w:r w:rsidRPr="002E4A7A">
        <w:rPr>
          <w:rFonts w:cs="Arial"/>
          <w:lang w:val="es-ES"/>
        </w:rPr>
        <w:t xml:space="preserve"> </w:t>
      </w:r>
      <w:proofErr w:type="spellStart"/>
      <w:r w:rsidRPr="002E4A7A">
        <w:rPr>
          <w:rFonts w:cs="Arial"/>
          <w:lang w:val="es-ES"/>
        </w:rPr>
        <w:t>deranjante</w:t>
      </w:r>
      <w:proofErr w:type="spellEnd"/>
      <w:r w:rsidRPr="002E4A7A">
        <w:rPr>
          <w:rFonts w:cs="Arial"/>
          <w:lang w:val="es-ES"/>
        </w:rPr>
        <w:t xml:space="preserve">. </w:t>
      </w:r>
    </w:p>
    <w:p w14:paraId="19BC9684" w14:textId="77777777" w:rsidR="006A65BF" w:rsidRPr="002E4A7A" w:rsidRDefault="006A65BF" w:rsidP="00F70DA8">
      <w:pPr>
        <w:jc w:val="both"/>
        <w:rPr>
          <w:rFonts w:cs="Arial"/>
          <w:lang w:val="es-ES"/>
        </w:rPr>
      </w:pPr>
    </w:p>
    <w:p w14:paraId="72E70CD5" w14:textId="77777777" w:rsidR="00E56C7E" w:rsidRPr="002E4A7A" w:rsidRDefault="006A65BF" w:rsidP="00F70DA8">
      <w:pPr>
        <w:jc w:val="both"/>
        <w:rPr>
          <w:rFonts w:cs="Arial"/>
          <w:lang w:val="fr-FR"/>
        </w:rPr>
      </w:pPr>
      <w:proofErr w:type="spellStart"/>
      <w:r w:rsidRPr="002E4A7A">
        <w:rPr>
          <w:rFonts w:cs="Arial"/>
          <w:lang w:val="fr-FR"/>
        </w:rPr>
        <w:t>Legăturile</w:t>
      </w:r>
      <w:proofErr w:type="spellEnd"/>
      <w:r w:rsidRPr="002E4A7A">
        <w:rPr>
          <w:rFonts w:cs="Arial"/>
          <w:lang w:val="fr-FR"/>
        </w:rPr>
        <w:t xml:space="preserve"> de </w:t>
      </w:r>
      <w:proofErr w:type="spellStart"/>
      <w:r w:rsidRPr="002E4A7A">
        <w:rPr>
          <w:rFonts w:cs="Arial"/>
          <w:lang w:val="fr-FR"/>
        </w:rPr>
        <w:t>cablu</w:t>
      </w:r>
      <w:proofErr w:type="spellEnd"/>
      <w:r w:rsidRPr="002E4A7A">
        <w:rPr>
          <w:rFonts w:cs="Arial"/>
          <w:lang w:val="fr-FR"/>
        </w:rPr>
        <w:t xml:space="preserve"> pot fi </w:t>
      </w:r>
      <w:proofErr w:type="spellStart"/>
      <w:r w:rsidRPr="002E4A7A">
        <w:rPr>
          <w:rFonts w:cs="Arial"/>
          <w:lang w:val="fr-FR"/>
        </w:rPr>
        <w:t>folosite</w:t>
      </w:r>
      <w:proofErr w:type="spellEnd"/>
      <w:r w:rsidRPr="002E4A7A">
        <w:rPr>
          <w:rFonts w:cs="Arial"/>
          <w:lang w:val="fr-FR"/>
        </w:rPr>
        <w:t xml:space="preserve"> </w:t>
      </w:r>
      <w:proofErr w:type="spellStart"/>
      <w:r w:rsidRPr="002E4A7A">
        <w:rPr>
          <w:rFonts w:cs="Arial"/>
          <w:lang w:val="fr-FR"/>
        </w:rPr>
        <w:t>pentru</w:t>
      </w:r>
      <w:proofErr w:type="spellEnd"/>
      <w:r w:rsidRPr="002E4A7A">
        <w:rPr>
          <w:rFonts w:cs="Arial"/>
          <w:lang w:val="fr-FR"/>
        </w:rPr>
        <w:t xml:space="preserve"> </w:t>
      </w:r>
      <w:proofErr w:type="spellStart"/>
      <w:r w:rsidRPr="002E4A7A">
        <w:rPr>
          <w:rFonts w:cs="Arial"/>
          <w:lang w:val="fr-FR"/>
        </w:rPr>
        <w:t>fixare</w:t>
      </w:r>
      <w:proofErr w:type="spellEnd"/>
      <w:r w:rsidRPr="002E4A7A">
        <w:rPr>
          <w:rFonts w:cs="Arial"/>
          <w:lang w:val="fr-FR"/>
        </w:rPr>
        <w:t xml:space="preserve">, de </w:t>
      </w:r>
      <w:proofErr w:type="spellStart"/>
      <w:r w:rsidRPr="002E4A7A">
        <w:rPr>
          <w:rFonts w:cs="Arial"/>
          <w:lang w:val="fr-FR"/>
        </w:rPr>
        <w:t>exemplu</w:t>
      </w:r>
      <w:proofErr w:type="spellEnd"/>
      <w:r w:rsidRPr="002E4A7A">
        <w:rPr>
          <w:rFonts w:cs="Arial"/>
          <w:lang w:val="fr-FR"/>
        </w:rPr>
        <w:t xml:space="preserve">, </w:t>
      </w:r>
      <w:proofErr w:type="spellStart"/>
      <w:r w:rsidRPr="002E4A7A">
        <w:rPr>
          <w:rFonts w:cs="Arial"/>
          <w:lang w:val="fr-FR"/>
        </w:rPr>
        <w:t>în</w:t>
      </w:r>
      <w:proofErr w:type="spellEnd"/>
      <w:r w:rsidRPr="002E4A7A">
        <w:rPr>
          <w:rFonts w:cs="Arial"/>
          <w:lang w:val="fr-FR"/>
        </w:rPr>
        <w:t xml:space="preserve"> </w:t>
      </w:r>
      <w:proofErr w:type="spellStart"/>
      <w:r w:rsidRPr="002E4A7A">
        <w:rPr>
          <w:rFonts w:cs="Arial"/>
          <w:lang w:val="fr-FR"/>
        </w:rPr>
        <w:t>hambare</w:t>
      </w:r>
      <w:proofErr w:type="spellEnd"/>
      <w:r w:rsidRPr="002E4A7A">
        <w:rPr>
          <w:rFonts w:cs="Arial"/>
          <w:lang w:val="fr-FR"/>
        </w:rPr>
        <w:t>.</w:t>
      </w:r>
    </w:p>
    <w:p w14:paraId="24E44124" w14:textId="77777777" w:rsidR="00E56C7E" w:rsidRPr="002E4A7A" w:rsidRDefault="00E56C7E" w:rsidP="00F70DA8">
      <w:pPr>
        <w:jc w:val="both"/>
        <w:rPr>
          <w:rFonts w:cs="Arial"/>
          <w:lang w:val="fr-FR"/>
        </w:rPr>
      </w:pPr>
    </w:p>
    <w:p w14:paraId="63A3BBFF" w14:textId="77777777" w:rsidR="006A65BF" w:rsidRPr="002E4A7A" w:rsidRDefault="006A65BF" w:rsidP="00F70DA8">
      <w:pPr>
        <w:jc w:val="both"/>
        <w:rPr>
          <w:rFonts w:cs="Arial"/>
          <w:lang w:val="fr-FR"/>
        </w:rPr>
      </w:pPr>
    </w:p>
    <w:p w14:paraId="1B700F23" w14:textId="77777777" w:rsidR="006A65BF" w:rsidRPr="002E4A7A" w:rsidRDefault="006A65BF" w:rsidP="00F70DA8">
      <w:pPr>
        <w:jc w:val="both"/>
        <w:rPr>
          <w:rFonts w:cs="Arial"/>
          <w:lang w:val="fr-FR"/>
        </w:rPr>
      </w:pPr>
    </w:p>
    <w:p w14:paraId="350181F7" w14:textId="77777777" w:rsidR="006A65BF" w:rsidRPr="002E4A7A" w:rsidRDefault="006A65BF" w:rsidP="00F70DA8">
      <w:pPr>
        <w:jc w:val="both"/>
        <w:rPr>
          <w:rFonts w:cs="Arial"/>
          <w:lang w:val="fr-FR"/>
        </w:rPr>
      </w:pPr>
    </w:p>
    <w:p w14:paraId="15E3A8D0" w14:textId="77777777" w:rsidR="00E56C7E" w:rsidRPr="002E4A7A" w:rsidRDefault="00E56C7E" w:rsidP="00F70DA8">
      <w:pPr>
        <w:jc w:val="both"/>
        <w:rPr>
          <w:rFonts w:cs="Arial"/>
          <w:lang w:val="fr-FR"/>
        </w:rPr>
      </w:pPr>
    </w:p>
    <w:p w14:paraId="59D0035C" w14:textId="77777777" w:rsidR="006A65BF" w:rsidRPr="002E4A7A" w:rsidRDefault="006A65BF" w:rsidP="00F70DA8">
      <w:pPr>
        <w:jc w:val="both"/>
        <w:rPr>
          <w:rFonts w:cs="Arial"/>
          <w:lang w:val="fr-FR"/>
        </w:rPr>
      </w:pPr>
    </w:p>
    <w:p w14:paraId="0BCF297B" w14:textId="77777777" w:rsidR="00F70DA8" w:rsidRPr="002E4A7A" w:rsidRDefault="00F70DA8" w:rsidP="00F70DA8">
      <w:pPr>
        <w:jc w:val="both"/>
        <w:rPr>
          <w:rFonts w:cs="Arial"/>
          <w:lang w:val="fr-FR"/>
        </w:rPr>
      </w:pPr>
    </w:p>
    <w:p w14:paraId="61AB2974" w14:textId="77777777" w:rsidR="00F70DA8" w:rsidRPr="002E4A7A" w:rsidRDefault="00F70DA8" w:rsidP="00F70DA8">
      <w:pPr>
        <w:jc w:val="both"/>
        <w:rPr>
          <w:rFonts w:cs="Arial"/>
          <w:lang w:val="fr-FR"/>
        </w:rPr>
      </w:pPr>
    </w:p>
    <w:p w14:paraId="18B44B09" w14:textId="77777777" w:rsidR="00F70DA8" w:rsidRPr="002E4A7A" w:rsidRDefault="00F70DA8" w:rsidP="00F70DA8">
      <w:pPr>
        <w:jc w:val="both"/>
        <w:rPr>
          <w:rFonts w:cs="Arial"/>
          <w:lang w:val="fr-FR"/>
        </w:rPr>
      </w:pPr>
    </w:p>
    <w:p w14:paraId="1F4D1F7F" w14:textId="77777777" w:rsidR="00F70DA8" w:rsidRPr="002E4A7A" w:rsidRDefault="00F70DA8" w:rsidP="00F70DA8">
      <w:pPr>
        <w:jc w:val="both"/>
        <w:rPr>
          <w:rFonts w:cs="Arial"/>
          <w:b/>
          <w:bCs/>
          <w:highlight w:val="lightGray"/>
          <w:lang w:val="fr-FR"/>
        </w:rPr>
      </w:pPr>
    </w:p>
    <w:p w14:paraId="502B3B37" w14:textId="77777777" w:rsidR="00F70DA8" w:rsidRPr="002E4A7A" w:rsidRDefault="00F70DA8" w:rsidP="00F70DA8">
      <w:pPr>
        <w:jc w:val="both"/>
        <w:rPr>
          <w:rFonts w:cs="Arial"/>
          <w:b/>
          <w:bCs/>
          <w:highlight w:val="lightGray"/>
          <w:lang w:val="fr-FR"/>
        </w:rPr>
      </w:pPr>
    </w:p>
    <w:p w14:paraId="3E11B066" w14:textId="18B2D2C9" w:rsidR="00E56C7E" w:rsidRDefault="00E56C7E" w:rsidP="00F70DA8">
      <w:pPr>
        <w:jc w:val="both"/>
        <w:rPr>
          <w:rFonts w:cs="Arial"/>
          <w:lang w:val="it-IT"/>
        </w:rPr>
      </w:pPr>
      <w:proofErr w:type="spellStart"/>
      <w:r w:rsidRPr="00F70DA8">
        <w:rPr>
          <w:rFonts w:cs="Arial"/>
          <w:b/>
          <w:bCs/>
          <w:highlight w:val="lightGray"/>
          <w:lang w:val="it-IT"/>
        </w:rPr>
        <w:t>Schimbarea</w:t>
      </w:r>
      <w:proofErr w:type="spellEnd"/>
      <w:r w:rsidRPr="00F70DA8">
        <w:rPr>
          <w:rFonts w:cs="Arial"/>
          <w:b/>
          <w:bCs/>
          <w:highlight w:val="lightGray"/>
          <w:lang w:val="it-IT"/>
        </w:rPr>
        <w:t xml:space="preserve"> </w:t>
      </w:r>
      <w:proofErr w:type="spellStart"/>
      <w:r w:rsidRPr="00F70DA8">
        <w:rPr>
          <w:rFonts w:cs="Arial"/>
          <w:b/>
          <w:bCs/>
          <w:highlight w:val="lightGray"/>
          <w:lang w:val="it-IT"/>
        </w:rPr>
        <w:t>bateriei</w:t>
      </w:r>
      <w:proofErr w:type="spellEnd"/>
      <w:r w:rsidRPr="00F70DA8">
        <w:rPr>
          <w:rFonts w:cs="Arial"/>
          <w:lang w:val="it-IT"/>
        </w:rPr>
        <w:t xml:space="preserve"> </w:t>
      </w:r>
    </w:p>
    <w:p w14:paraId="75443202" w14:textId="77777777" w:rsidR="00F70DA8" w:rsidRPr="00F70DA8" w:rsidRDefault="00F70DA8" w:rsidP="00F70DA8">
      <w:pPr>
        <w:jc w:val="both"/>
        <w:rPr>
          <w:rFonts w:cs="Arial"/>
          <w:lang w:val="it-IT"/>
        </w:rPr>
      </w:pPr>
    </w:p>
    <w:p w14:paraId="47A8FB71" w14:textId="77777777" w:rsidR="00E56C7E" w:rsidRPr="00F70DA8" w:rsidRDefault="00E56C7E" w:rsidP="00F70DA8">
      <w:pPr>
        <w:jc w:val="both"/>
        <w:rPr>
          <w:rFonts w:cs="Arial"/>
          <w:lang w:val="it-IT"/>
        </w:rPr>
      </w:pPr>
      <w:r w:rsidRPr="00F70DA8">
        <w:rPr>
          <w:rFonts w:cs="Arial"/>
          <w:lang w:val="it-IT"/>
        </w:rPr>
        <w:t xml:space="preserve">1. </w:t>
      </w:r>
      <w:proofErr w:type="spellStart"/>
      <w:r w:rsidRPr="00F70DA8">
        <w:rPr>
          <w:rFonts w:cs="Arial"/>
          <w:lang w:val="it-IT"/>
        </w:rPr>
        <w:t>Scoateți</w:t>
      </w:r>
      <w:proofErr w:type="spellEnd"/>
      <w:r w:rsidRPr="00F70DA8">
        <w:rPr>
          <w:rFonts w:cs="Arial"/>
          <w:lang w:val="it-IT"/>
        </w:rPr>
        <w:t xml:space="preserve"> </w:t>
      </w:r>
      <w:proofErr w:type="spellStart"/>
      <w:r w:rsidRPr="00F70DA8">
        <w:rPr>
          <w:rFonts w:cs="Arial"/>
          <w:lang w:val="it-IT"/>
        </w:rPr>
        <w:t>capacul</w:t>
      </w:r>
      <w:proofErr w:type="spellEnd"/>
      <w:r w:rsidRPr="00F70DA8">
        <w:rPr>
          <w:rFonts w:cs="Arial"/>
          <w:lang w:val="it-IT"/>
        </w:rPr>
        <w:t xml:space="preserve"> </w:t>
      </w:r>
      <w:proofErr w:type="spellStart"/>
      <w:r w:rsidRPr="00F70DA8">
        <w:rPr>
          <w:rFonts w:cs="Arial"/>
          <w:lang w:val="it-IT"/>
        </w:rPr>
        <w:t>carcasei</w:t>
      </w:r>
      <w:proofErr w:type="spellEnd"/>
      <w:r w:rsidRPr="00F70DA8">
        <w:rPr>
          <w:rFonts w:cs="Arial"/>
          <w:lang w:val="it-IT"/>
        </w:rPr>
        <w:t xml:space="preserve">. </w:t>
      </w:r>
    </w:p>
    <w:p w14:paraId="38C2F558" w14:textId="77777777" w:rsidR="00E56C7E" w:rsidRPr="00F70DA8" w:rsidRDefault="00E56C7E" w:rsidP="00F70DA8">
      <w:pPr>
        <w:jc w:val="both"/>
        <w:rPr>
          <w:rFonts w:cs="Arial"/>
          <w:lang w:val="it-IT"/>
        </w:rPr>
      </w:pPr>
      <w:r w:rsidRPr="00F70DA8">
        <w:rPr>
          <w:rFonts w:cs="Arial"/>
          <w:lang w:val="it-IT"/>
        </w:rPr>
        <w:t xml:space="preserve">2. </w:t>
      </w:r>
      <w:proofErr w:type="spellStart"/>
      <w:r w:rsidRPr="00F70DA8">
        <w:rPr>
          <w:rFonts w:cs="Arial"/>
          <w:lang w:val="it-IT"/>
        </w:rPr>
        <w:t>Scoateți</w:t>
      </w:r>
      <w:proofErr w:type="spellEnd"/>
      <w:r w:rsidRPr="00F70DA8">
        <w:rPr>
          <w:rFonts w:cs="Arial"/>
          <w:lang w:val="it-IT"/>
        </w:rPr>
        <w:t xml:space="preserve"> </w:t>
      </w:r>
      <w:proofErr w:type="spellStart"/>
      <w:r w:rsidRPr="00F70DA8">
        <w:rPr>
          <w:rFonts w:cs="Arial"/>
          <w:lang w:val="it-IT"/>
        </w:rPr>
        <w:t>bateriile</w:t>
      </w:r>
      <w:proofErr w:type="spellEnd"/>
      <w:r w:rsidRPr="00F70DA8">
        <w:rPr>
          <w:rFonts w:cs="Arial"/>
          <w:lang w:val="it-IT"/>
        </w:rPr>
        <w:t xml:space="preserve"> </w:t>
      </w:r>
      <w:proofErr w:type="spellStart"/>
      <w:r w:rsidRPr="00F70DA8">
        <w:rPr>
          <w:rFonts w:cs="Arial"/>
          <w:lang w:val="it-IT"/>
        </w:rPr>
        <w:t>vechi</w:t>
      </w:r>
      <w:proofErr w:type="spellEnd"/>
      <w:r w:rsidRPr="00F70DA8">
        <w:rPr>
          <w:rFonts w:cs="Arial"/>
          <w:lang w:val="it-IT"/>
        </w:rPr>
        <w:t xml:space="preserve"> </w:t>
      </w:r>
      <w:proofErr w:type="spellStart"/>
      <w:r w:rsidRPr="00F70DA8">
        <w:rPr>
          <w:rFonts w:cs="Arial"/>
          <w:lang w:val="it-IT"/>
        </w:rPr>
        <w:t>din</w:t>
      </w:r>
      <w:proofErr w:type="spellEnd"/>
      <w:r w:rsidRPr="00F70DA8">
        <w:rPr>
          <w:rFonts w:cs="Arial"/>
          <w:lang w:val="it-IT"/>
        </w:rPr>
        <w:t xml:space="preserve"> </w:t>
      </w:r>
      <w:proofErr w:type="spellStart"/>
      <w:r w:rsidRPr="00F70DA8">
        <w:rPr>
          <w:rFonts w:cs="Arial"/>
          <w:lang w:val="it-IT"/>
        </w:rPr>
        <w:t>suportul</w:t>
      </w:r>
      <w:proofErr w:type="spellEnd"/>
      <w:r w:rsidRPr="00F70DA8">
        <w:rPr>
          <w:rFonts w:cs="Arial"/>
          <w:lang w:val="it-IT"/>
        </w:rPr>
        <w:t xml:space="preserve"> </w:t>
      </w:r>
      <w:proofErr w:type="spellStart"/>
      <w:r w:rsidRPr="00F70DA8">
        <w:rPr>
          <w:rFonts w:cs="Arial"/>
          <w:lang w:val="it-IT"/>
        </w:rPr>
        <w:t>bateriei</w:t>
      </w:r>
      <w:proofErr w:type="spellEnd"/>
      <w:r w:rsidRPr="00F70DA8">
        <w:rPr>
          <w:rFonts w:cs="Arial"/>
          <w:lang w:val="it-IT"/>
        </w:rPr>
        <w:t>.</w:t>
      </w:r>
    </w:p>
    <w:p w14:paraId="2A4AFBE6" w14:textId="77777777" w:rsidR="00E56C7E" w:rsidRPr="00F70DA8" w:rsidRDefault="00E56C7E" w:rsidP="00F70DA8">
      <w:pPr>
        <w:jc w:val="both"/>
        <w:rPr>
          <w:rFonts w:cs="Arial"/>
          <w:lang w:val="it-IT"/>
        </w:rPr>
      </w:pPr>
      <w:r w:rsidRPr="00F70DA8">
        <w:rPr>
          <w:rFonts w:cs="Arial"/>
          <w:lang w:val="it-IT"/>
        </w:rPr>
        <w:t xml:space="preserve">3. </w:t>
      </w:r>
      <w:proofErr w:type="spellStart"/>
      <w:r w:rsidR="00B52F86" w:rsidRPr="00F70DA8">
        <w:rPr>
          <w:rFonts w:cs="Arial"/>
          <w:lang w:val="it-IT"/>
        </w:rPr>
        <w:t>Instalați</w:t>
      </w:r>
      <w:proofErr w:type="spellEnd"/>
      <w:r w:rsidR="00B52F86" w:rsidRPr="00F70DA8">
        <w:rPr>
          <w:rFonts w:cs="Arial"/>
          <w:lang w:val="it-IT"/>
        </w:rPr>
        <w:t xml:space="preserve"> 6 </w:t>
      </w:r>
      <w:proofErr w:type="spellStart"/>
      <w:r w:rsidR="00B52F86" w:rsidRPr="00F70DA8">
        <w:rPr>
          <w:rFonts w:cs="Arial"/>
          <w:lang w:val="it-IT"/>
        </w:rPr>
        <w:t>baterii</w:t>
      </w:r>
      <w:proofErr w:type="spellEnd"/>
      <w:r w:rsidR="00B52F86" w:rsidRPr="00F70DA8">
        <w:rPr>
          <w:rFonts w:cs="Arial"/>
          <w:lang w:val="it-IT"/>
        </w:rPr>
        <w:t xml:space="preserve"> noi de </w:t>
      </w:r>
      <w:proofErr w:type="spellStart"/>
      <w:r w:rsidR="00B52F86" w:rsidRPr="00F70DA8">
        <w:rPr>
          <w:rFonts w:cs="Arial"/>
          <w:lang w:val="it-IT"/>
        </w:rPr>
        <w:t>dimensiuni</w:t>
      </w:r>
      <w:proofErr w:type="spellEnd"/>
      <w:r w:rsidR="00B52F86" w:rsidRPr="00F70DA8">
        <w:rPr>
          <w:rFonts w:cs="Arial"/>
          <w:lang w:val="it-IT"/>
        </w:rPr>
        <w:t xml:space="preserve"> </w:t>
      </w:r>
      <w:proofErr w:type="spellStart"/>
      <w:proofErr w:type="gramStart"/>
      <w:r w:rsidR="00B52F86" w:rsidRPr="00F70DA8">
        <w:rPr>
          <w:rFonts w:cs="Arial"/>
          <w:lang w:val="it-IT"/>
        </w:rPr>
        <w:t>pentru</w:t>
      </w:r>
      <w:proofErr w:type="spellEnd"/>
      <w:r w:rsidR="00B52F86" w:rsidRPr="00F70DA8">
        <w:rPr>
          <w:rFonts w:cs="Arial"/>
          <w:lang w:val="it-IT"/>
        </w:rPr>
        <w:t xml:space="preserve">  AAA</w:t>
      </w:r>
      <w:proofErr w:type="gramEnd"/>
      <w:r w:rsidR="00B52F86" w:rsidRPr="00F70DA8">
        <w:rPr>
          <w:rFonts w:cs="Arial"/>
          <w:lang w:val="it-IT"/>
        </w:rPr>
        <w:t xml:space="preserve">. </w:t>
      </w:r>
      <w:proofErr w:type="spellStart"/>
      <w:r w:rsidRPr="00F70DA8">
        <w:rPr>
          <w:rFonts w:cs="Arial"/>
          <w:lang w:val="it-IT"/>
        </w:rPr>
        <w:t>Atenție</w:t>
      </w:r>
      <w:proofErr w:type="spellEnd"/>
      <w:r w:rsidRPr="00F70DA8">
        <w:rPr>
          <w:rFonts w:cs="Arial"/>
          <w:lang w:val="it-IT"/>
        </w:rPr>
        <w:t xml:space="preserve"> la </w:t>
      </w:r>
    </w:p>
    <w:p w14:paraId="19AE729C" w14:textId="77777777" w:rsidR="00E56C7E" w:rsidRPr="00F70DA8" w:rsidRDefault="00E56C7E" w:rsidP="00F70DA8">
      <w:pPr>
        <w:jc w:val="both"/>
        <w:rPr>
          <w:rFonts w:cs="Arial"/>
          <w:lang w:val="it-IT"/>
        </w:rPr>
      </w:pPr>
      <w:r w:rsidRPr="00F70DA8">
        <w:rPr>
          <w:rFonts w:cs="Arial"/>
          <w:lang w:val="it-IT"/>
        </w:rPr>
        <w:t xml:space="preserve">    </w:t>
      </w:r>
      <w:proofErr w:type="spellStart"/>
      <w:r w:rsidRPr="00F70DA8">
        <w:rPr>
          <w:rFonts w:cs="Arial"/>
          <w:lang w:val="it-IT"/>
        </w:rPr>
        <w:t>polaritatea</w:t>
      </w:r>
      <w:proofErr w:type="spellEnd"/>
      <w:r w:rsidRPr="00F70DA8">
        <w:rPr>
          <w:rFonts w:cs="Arial"/>
          <w:lang w:val="it-IT"/>
        </w:rPr>
        <w:t xml:space="preserve"> </w:t>
      </w:r>
      <w:proofErr w:type="spellStart"/>
      <w:r w:rsidRPr="00F70DA8">
        <w:rPr>
          <w:rFonts w:cs="Arial"/>
          <w:lang w:val="it-IT"/>
        </w:rPr>
        <w:t>corectă</w:t>
      </w:r>
      <w:proofErr w:type="spellEnd"/>
      <w:r w:rsidRPr="00F70DA8">
        <w:rPr>
          <w:rFonts w:cs="Arial"/>
          <w:lang w:val="it-IT"/>
        </w:rPr>
        <w:t xml:space="preserve">, </w:t>
      </w:r>
      <w:proofErr w:type="spellStart"/>
      <w:r w:rsidRPr="00F70DA8">
        <w:rPr>
          <w:rFonts w:cs="Arial"/>
          <w:lang w:val="it-IT"/>
        </w:rPr>
        <w:t>așa</w:t>
      </w:r>
      <w:proofErr w:type="spellEnd"/>
      <w:r w:rsidRPr="00F70DA8">
        <w:rPr>
          <w:rFonts w:cs="Arial"/>
          <w:lang w:val="it-IT"/>
        </w:rPr>
        <w:t xml:space="preserve"> </w:t>
      </w:r>
      <w:proofErr w:type="spellStart"/>
      <w:r w:rsidRPr="00F70DA8">
        <w:rPr>
          <w:rFonts w:cs="Arial"/>
          <w:lang w:val="it-IT"/>
        </w:rPr>
        <w:t>cum</w:t>
      </w:r>
      <w:proofErr w:type="spellEnd"/>
      <w:r w:rsidRPr="00F70DA8">
        <w:rPr>
          <w:rFonts w:cs="Arial"/>
          <w:lang w:val="it-IT"/>
        </w:rPr>
        <w:t xml:space="preserve"> este </w:t>
      </w:r>
      <w:proofErr w:type="spellStart"/>
      <w:r w:rsidRPr="00F70DA8">
        <w:rPr>
          <w:rFonts w:cs="Arial"/>
          <w:lang w:val="it-IT"/>
        </w:rPr>
        <w:t>indicat</w:t>
      </w:r>
      <w:proofErr w:type="spellEnd"/>
      <w:r w:rsidRPr="00F70DA8">
        <w:rPr>
          <w:rFonts w:cs="Arial"/>
          <w:lang w:val="it-IT"/>
        </w:rPr>
        <w:t xml:space="preserve"> </w:t>
      </w:r>
      <w:proofErr w:type="spellStart"/>
      <w:r w:rsidRPr="00F70DA8">
        <w:rPr>
          <w:rFonts w:cs="Arial"/>
          <w:lang w:val="it-IT"/>
        </w:rPr>
        <w:t>în</w:t>
      </w:r>
      <w:proofErr w:type="spellEnd"/>
      <w:r w:rsidRPr="00F70DA8">
        <w:rPr>
          <w:rFonts w:cs="Arial"/>
          <w:lang w:val="it-IT"/>
        </w:rPr>
        <w:t xml:space="preserve"> </w:t>
      </w:r>
      <w:proofErr w:type="spellStart"/>
      <w:r w:rsidRPr="00F70DA8">
        <w:rPr>
          <w:rFonts w:cs="Arial"/>
          <w:lang w:val="it-IT"/>
        </w:rPr>
        <w:t>interiorul</w:t>
      </w:r>
      <w:proofErr w:type="spellEnd"/>
      <w:r w:rsidRPr="00F70DA8">
        <w:rPr>
          <w:rFonts w:cs="Arial"/>
          <w:lang w:val="it-IT"/>
        </w:rPr>
        <w:t xml:space="preserve"> de pe </w:t>
      </w:r>
      <w:proofErr w:type="spellStart"/>
      <w:r w:rsidRPr="00F70DA8">
        <w:rPr>
          <w:rFonts w:cs="Arial"/>
          <w:lang w:val="it-IT"/>
        </w:rPr>
        <w:t>partea</w:t>
      </w:r>
      <w:proofErr w:type="spellEnd"/>
      <w:r w:rsidRPr="00F70DA8">
        <w:rPr>
          <w:rFonts w:cs="Arial"/>
          <w:lang w:val="it-IT"/>
        </w:rPr>
        <w:t xml:space="preserve"> </w:t>
      </w:r>
    </w:p>
    <w:p w14:paraId="546F8C29" w14:textId="77777777" w:rsidR="00E56C7E" w:rsidRPr="00F70DA8" w:rsidRDefault="00E56C7E" w:rsidP="00F70DA8">
      <w:pPr>
        <w:jc w:val="both"/>
        <w:rPr>
          <w:rFonts w:cs="Arial"/>
          <w:lang w:val="it-IT"/>
        </w:rPr>
      </w:pPr>
      <w:r w:rsidRPr="00F70DA8">
        <w:rPr>
          <w:rFonts w:cs="Arial"/>
          <w:lang w:val="it-IT"/>
        </w:rPr>
        <w:t xml:space="preserve">    </w:t>
      </w:r>
      <w:proofErr w:type="spellStart"/>
      <w:r w:rsidRPr="00F70DA8">
        <w:rPr>
          <w:rFonts w:cs="Arial"/>
          <w:lang w:val="it-IT"/>
        </w:rPr>
        <w:t>inferioară</w:t>
      </w:r>
      <w:proofErr w:type="spellEnd"/>
      <w:r w:rsidRPr="00F70DA8">
        <w:rPr>
          <w:rFonts w:cs="Arial"/>
          <w:lang w:val="it-IT"/>
        </w:rPr>
        <w:t xml:space="preserve"> a </w:t>
      </w:r>
      <w:proofErr w:type="spellStart"/>
      <w:r w:rsidRPr="00F70DA8">
        <w:rPr>
          <w:rFonts w:cs="Arial"/>
          <w:lang w:val="it-IT"/>
        </w:rPr>
        <w:t>suportului</w:t>
      </w:r>
      <w:proofErr w:type="spellEnd"/>
      <w:r w:rsidRPr="00F70DA8">
        <w:rPr>
          <w:rFonts w:cs="Arial"/>
          <w:lang w:val="it-IT"/>
        </w:rPr>
        <w:t xml:space="preserve"> </w:t>
      </w:r>
      <w:proofErr w:type="spellStart"/>
      <w:r w:rsidRPr="00F70DA8">
        <w:rPr>
          <w:rFonts w:cs="Arial"/>
          <w:lang w:val="it-IT"/>
        </w:rPr>
        <w:t>bateriei</w:t>
      </w:r>
      <w:proofErr w:type="spellEnd"/>
      <w:r w:rsidRPr="00F70DA8">
        <w:rPr>
          <w:rFonts w:cs="Arial"/>
          <w:lang w:val="it-IT"/>
        </w:rPr>
        <w:t xml:space="preserve">. </w:t>
      </w:r>
    </w:p>
    <w:p w14:paraId="5660D14B" w14:textId="77777777" w:rsidR="00E56C7E" w:rsidRPr="00F70DA8" w:rsidRDefault="00E56C7E" w:rsidP="00F70DA8">
      <w:pPr>
        <w:jc w:val="both"/>
        <w:rPr>
          <w:rFonts w:cs="Arial"/>
          <w:lang w:val="it-IT"/>
        </w:rPr>
      </w:pPr>
      <w:r w:rsidRPr="00F70DA8">
        <w:rPr>
          <w:rFonts w:cs="Arial"/>
          <w:lang w:val="it-IT"/>
        </w:rPr>
        <w:t xml:space="preserve">4. </w:t>
      </w:r>
      <w:proofErr w:type="spellStart"/>
      <w:r w:rsidRPr="00F70DA8">
        <w:rPr>
          <w:rFonts w:cs="Arial"/>
          <w:lang w:val="it-IT"/>
        </w:rPr>
        <w:t>Înlocuiți</w:t>
      </w:r>
      <w:proofErr w:type="spellEnd"/>
      <w:r w:rsidRPr="00F70DA8">
        <w:rPr>
          <w:rFonts w:cs="Arial"/>
          <w:lang w:val="it-IT"/>
        </w:rPr>
        <w:t xml:space="preserve"> </w:t>
      </w:r>
      <w:proofErr w:type="spellStart"/>
      <w:r w:rsidRPr="00F70DA8">
        <w:rPr>
          <w:rFonts w:cs="Arial"/>
          <w:lang w:val="it-IT"/>
        </w:rPr>
        <w:t>capacul</w:t>
      </w:r>
      <w:proofErr w:type="spellEnd"/>
      <w:r w:rsidRPr="00F70DA8">
        <w:rPr>
          <w:rFonts w:cs="Arial"/>
          <w:lang w:val="it-IT"/>
        </w:rPr>
        <w:t xml:space="preserve"> </w:t>
      </w:r>
      <w:proofErr w:type="spellStart"/>
      <w:r w:rsidRPr="00F70DA8">
        <w:rPr>
          <w:rFonts w:cs="Arial"/>
          <w:lang w:val="it-IT"/>
        </w:rPr>
        <w:t>carcasei</w:t>
      </w:r>
      <w:proofErr w:type="spellEnd"/>
      <w:r w:rsidRPr="00F70DA8">
        <w:rPr>
          <w:rFonts w:cs="Arial"/>
          <w:lang w:val="it-IT"/>
        </w:rPr>
        <w:t xml:space="preserve"> pe </w:t>
      </w:r>
      <w:proofErr w:type="spellStart"/>
      <w:r w:rsidRPr="00F70DA8">
        <w:rPr>
          <w:rFonts w:cs="Arial"/>
          <w:lang w:val="it-IT"/>
        </w:rPr>
        <w:t>corpul</w:t>
      </w:r>
      <w:proofErr w:type="spellEnd"/>
      <w:r w:rsidRPr="00F70DA8">
        <w:rPr>
          <w:rFonts w:cs="Arial"/>
          <w:lang w:val="it-IT"/>
        </w:rPr>
        <w:t xml:space="preserve"> </w:t>
      </w:r>
      <w:proofErr w:type="spellStart"/>
      <w:r w:rsidRPr="00F70DA8">
        <w:rPr>
          <w:rFonts w:cs="Arial"/>
          <w:lang w:val="it-IT"/>
        </w:rPr>
        <w:t>carcasei</w:t>
      </w:r>
      <w:proofErr w:type="spellEnd"/>
      <w:r w:rsidRPr="00F70DA8">
        <w:rPr>
          <w:rFonts w:cs="Arial"/>
          <w:lang w:val="it-IT"/>
        </w:rPr>
        <w:t xml:space="preserve"> </w:t>
      </w:r>
      <w:proofErr w:type="gramStart"/>
      <w:r w:rsidRPr="00F70DA8">
        <w:rPr>
          <w:rFonts w:cs="Arial"/>
          <w:lang w:val="it-IT"/>
        </w:rPr>
        <w:t>   (</w:t>
      </w:r>
      <w:proofErr w:type="spellStart"/>
      <w:proofErr w:type="gramEnd"/>
      <w:r w:rsidRPr="00F70DA8">
        <w:rPr>
          <w:rFonts w:cs="Arial"/>
          <w:lang w:val="it-IT"/>
        </w:rPr>
        <w:t>apăsați</w:t>
      </w:r>
      <w:proofErr w:type="spellEnd"/>
      <w:r w:rsidRPr="00F70DA8">
        <w:rPr>
          <w:rFonts w:cs="Arial"/>
          <w:lang w:val="it-IT"/>
        </w:rPr>
        <w:t xml:space="preserve"> </w:t>
      </w:r>
      <w:proofErr w:type="spellStart"/>
      <w:r w:rsidRPr="00F70DA8">
        <w:rPr>
          <w:rFonts w:cs="Arial"/>
          <w:lang w:val="it-IT"/>
        </w:rPr>
        <w:t>ferm</w:t>
      </w:r>
      <w:proofErr w:type="spellEnd"/>
      <w:r w:rsidRPr="00F70DA8">
        <w:rPr>
          <w:rFonts w:cs="Arial"/>
          <w:lang w:val="it-IT"/>
        </w:rPr>
        <w:t xml:space="preserve">) </w:t>
      </w:r>
      <w:proofErr w:type="spellStart"/>
      <w:r w:rsidRPr="00F70DA8">
        <w:rPr>
          <w:rFonts w:cs="Arial"/>
          <w:lang w:val="it-IT"/>
        </w:rPr>
        <w:t>până</w:t>
      </w:r>
      <w:proofErr w:type="spellEnd"/>
      <w:r w:rsidRPr="00F70DA8">
        <w:rPr>
          <w:rFonts w:cs="Arial"/>
          <w:lang w:val="it-IT"/>
        </w:rPr>
        <w:t xml:space="preserve"> </w:t>
      </w:r>
    </w:p>
    <w:p w14:paraId="5B4A0043" w14:textId="77777777" w:rsidR="00701F39" w:rsidRPr="00F70DA8" w:rsidRDefault="00E56C7E" w:rsidP="00F70DA8">
      <w:pPr>
        <w:jc w:val="both"/>
        <w:rPr>
          <w:rFonts w:cs="Arial"/>
          <w:lang w:val="it-IT"/>
        </w:rPr>
      </w:pPr>
      <w:r w:rsidRPr="00F70DA8">
        <w:rPr>
          <w:rFonts w:cs="Arial"/>
          <w:lang w:val="it-IT"/>
        </w:rPr>
        <w:t xml:space="preserve">    </w:t>
      </w:r>
      <w:proofErr w:type="spellStart"/>
      <w:r w:rsidRPr="00F70DA8">
        <w:rPr>
          <w:rFonts w:cs="Arial"/>
          <w:lang w:val="it-IT"/>
        </w:rPr>
        <w:t>când</w:t>
      </w:r>
      <w:proofErr w:type="spellEnd"/>
      <w:r w:rsidRPr="00F70DA8">
        <w:rPr>
          <w:rFonts w:cs="Arial"/>
          <w:lang w:val="it-IT"/>
        </w:rPr>
        <w:t xml:space="preserve"> face clic pe </w:t>
      </w:r>
      <w:proofErr w:type="spellStart"/>
      <w:r w:rsidRPr="00F70DA8">
        <w:rPr>
          <w:rFonts w:cs="Arial"/>
          <w:lang w:val="it-IT"/>
        </w:rPr>
        <w:t>loc</w:t>
      </w:r>
      <w:proofErr w:type="spellEnd"/>
      <w:r w:rsidRPr="00F70DA8">
        <w:rPr>
          <w:rFonts w:cs="Arial"/>
          <w:lang w:val="it-IT"/>
        </w:rPr>
        <w:t xml:space="preserve"> </w:t>
      </w:r>
      <w:proofErr w:type="spellStart"/>
      <w:r w:rsidRPr="00F70DA8">
        <w:rPr>
          <w:rFonts w:cs="Arial"/>
          <w:lang w:val="it-IT"/>
        </w:rPr>
        <w:t>și</w:t>
      </w:r>
      <w:proofErr w:type="spellEnd"/>
      <w:r w:rsidRPr="00F70DA8">
        <w:rPr>
          <w:rFonts w:cs="Arial"/>
          <w:lang w:val="it-IT"/>
        </w:rPr>
        <w:t xml:space="preserve"> </w:t>
      </w:r>
      <w:proofErr w:type="spellStart"/>
      <w:r w:rsidRPr="00F70DA8">
        <w:rPr>
          <w:rFonts w:cs="Arial"/>
          <w:lang w:val="it-IT"/>
        </w:rPr>
        <w:t>înșurubați</w:t>
      </w:r>
      <w:proofErr w:type="spellEnd"/>
      <w:r w:rsidRPr="00F70DA8">
        <w:rPr>
          <w:rFonts w:cs="Arial"/>
          <w:lang w:val="it-IT"/>
        </w:rPr>
        <w:t xml:space="preserve">-l </w:t>
      </w:r>
      <w:proofErr w:type="spellStart"/>
      <w:r w:rsidRPr="00F70DA8">
        <w:rPr>
          <w:rFonts w:cs="Arial"/>
          <w:lang w:val="it-IT"/>
        </w:rPr>
        <w:t>din</w:t>
      </w:r>
      <w:proofErr w:type="spellEnd"/>
      <w:r w:rsidRPr="00F70DA8">
        <w:rPr>
          <w:rFonts w:cs="Arial"/>
          <w:lang w:val="it-IT"/>
        </w:rPr>
        <w:t xml:space="preserve"> </w:t>
      </w:r>
      <w:proofErr w:type="spellStart"/>
      <w:r w:rsidRPr="00F70DA8">
        <w:rPr>
          <w:rFonts w:cs="Arial"/>
          <w:lang w:val="it-IT"/>
        </w:rPr>
        <w:t>nou</w:t>
      </w:r>
      <w:proofErr w:type="spellEnd"/>
      <w:r w:rsidRPr="00F70DA8">
        <w:rPr>
          <w:rFonts w:cs="Arial"/>
          <w:lang w:val="it-IT"/>
        </w:rPr>
        <w:t> fix.</w:t>
      </w:r>
    </w:p>
    <w:p w14:paraId="40F8F843" w14:textId="77777777" w:rsidR="00E56C7E" w:rsidRPr="00F70DA8" w:rsidRDefault="00E56C7E" w:rsidP="00F70DA8">
      <w:pPr>
        <w:jc w:val="both"/>
        <w:rPr>
          <w:rFonts w:cs="Arial"/>
          <w:lang w:val="it-IT"/>
        </w:rPr>
      </w:pPr>
    </w:p>
    <w:p w14:paraId="2A58E7BA" w14:textId="77777777" w:rsidR="00AC6E79" w:rsidRPr="00F70DA8" w:rsidRDefault="00AC6E79" w:rsidP="00F70DA8">
      <w:pPr>
        <w:jc w:val="both"/>
        <w:rPr>
          <w:rFonts w:cs="Arial"/>
          <w:b/>
          <w:bCs/>
          <w:lang w:val="it-IT"/>
        </w:rPr>
      </w:pPr>
      <w:proofErr w:type="spellStart"/>
      <w:r w:rsidRPr="00F70DA8">
        <w:rPr>
          <w:rFonts w:cs="Arial"/>
          <w:b/>
          <w:bCs/>
          <w:lang w:val="it-IT"/>
        </w:rPr>
        <w:t>Protecție</w:t>
      </w:r>
      <w:proofErr w:type="spellEnd"/>
      <w:r w:rsidRPr="00F70DA8">
        <w:rPr>
          <w:rFonts w:cs="Arial"/>
          <w:b/>
          <w:bCs/>
          <w:lang w:val="it-IT"/>
        </w:rPr>
        <w:t xml:space="preserve"> IP: pe </w:t>
      </w:r>
      <w:proofErr w:type="spellStart"/>
      <w:r w:rsidRPr="00F70DA8">
        <w:rPr>
          <w:rFonts w:cs="Arial"/>
          <w:b/>
          <w:bCs/>
          <w:lang w:val="it-IT"/>
        </w:rPr>
        <w:t>ploaie</w:t>
      </w:r>
      <w:proofErr w:type="spellEnd"/>
      <w:r w:rsidRPr="00F70DA8">
        <w:rPr>
          <w:rFonts w:cs="Arial"/>
          <w:b/>
          <w:bCs/>
          <w:lang w:val="it-IT"/>
        </w:rPr>
        <w:t xml:space="preserve"> </w:t>
      </w:r>
      <w:proofErr w:type="spellStart"/>
      <w:r w:rsidRPr="00F70DA8">
        <w:rPr>
          <w:rFonts w:cs="Arial"/>
          <w:b/>
          <w:bCs/>
          <w:lang w:val="it-IT"/>
        </w:rPr>
        <w:t>abundentă</w:t>
      </w:r>
      <w:proofErr w:type="spellEnd"/>
      <w:r w:rsidRPr="00F70DA8">
        <w:rPr>
          <w:rFonts w:cs="Arial"/>
          <w:b/>
          <w:bCs/>
          <w:lang w:val="it-IT"/>
        </w:rPr>
        <w:t xml:space="preserve">, </w:t>
      </w:r>
      <w:proofErr w:type="spellStart"/>
      <w:r w:rsidRPr="00F70DA8">
        <w:rPr>
          <w:rFonts w:cs="Arial"/>
          <w:b/>
          <w:bCs/>
          <w:lang w:val="it-IT"/>
        </w:rPr>
        <w:t>verificați</w:t>
      </w:r>
      <w:proofErr w:type="spellEnd"/>
      <w:r w:rsidRPr="00F70DA8">
        <w:rPr>
          <w:rFonts w:cs="Arial"/>
          <w:b/>
          <w:bCs/>
          <w:lang w:val="it-IT"/>
        </w:rPr>
        <w:t xml:space="preserve"> </w:t>
      </w:r>
      <w:proofErr w:type="spellStart"/>
      <w:r w:rsidRPr="00F70DA8">
        <w:rPr>
          <w:rFonts w:cs="Arial"/>
          <w:b/>
          <w:bCs/>
          <w:lang w:val="it-IT"/>
        </w:rPr>
        <w:t>dispozitivul</w:t>
      </w:r>
      <w:proofErr w:type="spellEnd"/>
      <w:r w:rsidRPr="00F70DA8">
        <w:rPr>
          <w:rFonts w:cs="Arial"/>
          <w:b/>
          <w:bCs/>
          <w:lang w:val="it-IT"/>
        </w:rPr>
        <w:t xml:space="preserve"> </w:t>
      </w:r>
      <w:proofErr w:type="spellStart"/>
      <w:r w:rsidRPr="00F70DA8">
        <w:rPr>
          <w:rFonts w:cs="Arial"/>
          <w:b/>
          <w:bCs/>
          <w:lang w:val="it-IT"/>
        </w:rPr>
        <w:t>pentru</w:t>
      </w:r>
      <w:proofErr w:type="spellEnd"/>
      <w:r w:rsidRPr="00F70DA8">
        <w:rPr>
          <w:rFonts w:cs="Arial"/>
          <w:b/>
          <w:bCs/>
          <w:lang w:val="it-IT"/>
        </w:rPr>
        <w:t xml:space="preserve"> </w:t>
      </w:r>
      <w:proofErr w:type="spellStart"/>
      <w:r w:rsidRPr="00F70DA8">
        <w:rPr>
          <w:rFonts w:cs="Arial"/>
          <w:b/>
          <w:bCs/>
          <w:lang w:val="it-IT"/>
        </w:rPr>
        <w:t>umiditate</w:t>
      </w:r>
      <w:proofErr w:type="spellEnd"/>
      <w:r w:rsidRPr="00F70DA8">
        <w:rPr>
          <w:rFonts w:cs="Arial"/>
          <w:b/>
          <w:bCs/>
          <w:lang w:val="it-IT"/>
        </w:rPr>
        <w:t xml:space="preserve"> </w:t>
      </w:r>
      <w:proofErr w:type="spellStart"/>
      <w:r w:rsidRPr="00F70DA8">
        <w:rPr>
          <w:rFonts w:cs="Arial"/>
          <w:b/>
          <w:bCs/>
          <w:lang w:val="it-IT"/>
        </w:rPr>
        <w:t>și</w:t>
      </w:r>
      <w:proofErr w:type="spellEnd"/>
      <w:r w:rsidRPr="00F70DA8">
        <w:rPr>
          <w:rFonts w:cs="Arial"/>
          <w:b/>
          <w:bCs/>
          <w:lang w:val="it-IT"/>
        </w:rPr>
        <w:t xml:space="preserve"> </w:t>
      </w:r>
      <w:proofErr w:type="spellStart"/>
      <w:r w:rsidRPr="00F70DA8">
        <w:rPr>
          <w:rFonts w:cs="Arial"/>
          <w:b/>
          <w:bCs/>
          <w:lang w:val="it-IT"/>
        </w:rPr>
        <w:t>uscați</w:t>
      </w:r>
      <w:proofErr w:type="spellEnd"/>
      <w:r w:rsidRPr="00F70DA8">
        <w:rPr>
          <w:rFonts w:cs="Arial"/>
          <w:b/>
          <w:bCs/>
          <w:lang w:val="it-IT"/>
        </w:rPr>
        <w:t xml:space="preserve">-l </w:t>
      </w:r>
      <w:proofErr w:type="spellStart"/>
      <w:r w:rsidRPr="00F70DA8">
        <w:rPr>
          <w:rFonts w:cs="Arial"/>
          <w:b/>
          <w:bCs/>
          <w:lang w:val="it-IT"/>
        </w:rPr>
        <w:t>dacă</w:t>
      </w:r>
      <w:proofErr w:type="spellEnd"/>
      <w:r w:rsidRPr="00F70DA8">
        <w:rPr>
          <w:rFonts w:cs="Arial"/>
          <w:b/>
          <w:bCs/>
          <w:lang w:val="it-IT"/>
        </w:rPr>
        <w:t xml:space="preserve"> este </w:t>
      </w:r>
      <w:proofErr w:type="spellStart"/>
      <w:r w:rsidRPr="00F70DA8">
        <w:rPr>
          <w:rFonts w:cs="Arial"/>
          <w:b/>
          <w:bCs/>
          <w:lang w:val="it-IT"/>
        </w:rPr>
        <w:t>necesar</w:t>
      </w:r>
      <w:proofErr w:type="spellEnd"/>
    </w:p>
    <w:p w14:paraId="2FBE85B1" w14:textId="77777777" w:rsidR="00AC6E79" w:rsidRPr="00F70DA8" w:rsidRDefault="00AC6E79" w:rsidP="00F70DA8">
      <w:pPr>
        <w:jc w:val="both"/>
        <w:rPr>
          <w:rFonts w:cs="Arial"/>
          <w:lang w:val="it-IT"/>
        </w:rPr>
      </w:pPr>
    </w:p>
    <w:p w14:paraId="3B1B96D7" w14:textId="77777777" w:rsidR="0050304B" w:rsidRPr="00F70DA8" w:rsidRDefault="0050304B" w:rsidP="00F70DA8">
      <w:pPr>
        <w:jc w:val="both"/>
        <w:rPr>
          <w:rFonts w:cs="Arial"/>
          <w:i/>
          <w:iCs/>
          <w:lang w:val="ro-RO"/>
        </w:rPr>
      </w:pPr>
      <w:r w:rsidRPr="00F70DA8">
        <w:rPr>
          <w:rFonts w:cs="Arial"/>
          <w:i/>
          <w:iCs/>
          <w:lang w:val="ro-RO"/>
        </w:rPr>
        <w:t>Vă rugăm să vă asigurați că mantaua de izolare a bateriei nu este deteriorată sau deteriorată atunci când este introdusă în compartimentul bateriei. Deteriorarea poate scurtcircuita și supraîncălzi bateria.</w:t>
      </w:r>
    </w:p>
    <w:p w14:paraId="2C769125" w14:textId="77777777" w:rsidR="006A65BF" w:rsidRPr="00F70DA8" w:rsidRDefault="006A65BF" w:rsidP="00F70DA8">
      <w:pPr>
        <w:jc w:val="both"/>
        <w:rPr>
          <w:rFonts w:cs="Arial"/>
          <w:i/>
          <w:iCs/>
          <w:lang w:val="ro-RO"/>
        </w:rPr>
      </w:pPr>
    </w:p>
    <w:p w14:paraId="5BAB0684" w14:textId="77777777" w:rsidR="006A65BF" w:rsidRPr="002E4A7A" w:rsidRDefault="006A65BF" w:rsidP="00F70DA8">
      <w:pPr>
        <w:jc w:val="both"/>
        <w:rPr>
          <w:rFonts w:cs="Arial"/>
          <w:i/>
          <w:iCs/>
          <w:lang w:val="ro-RO"/>
        </w:rPr>
      </w:pPr>
      <w:r w:rsidRPr="002E4A7A">
        <w:rPr>
          <w:rFonts w:cs="Arial"/>
          <w:i/>
          <w:iCs/>
          <w:lang w:val="ro-RO"/>
        </w:rPr>
        <w:t>Vă rugăm să rețineți că dispozitivul poate porni în modul pauză și abia apoi trece în modul de operare. Prin urmare, nu există o defecțiune.</w:t>
      </w:r>
    </w:p>
    <w:p w14:paraId="4B25DA22" w14:textId="77777777" w:rsidR="006A65BF" w:rsidRPr="00F70DA8" w:rsidRDefault="006A65BF" w:rsidP="00F70DA8">
      <w:pPr>
        <w:jc w:val="both"/>
        <w:rPr>
          <w:rFonts w:cs="Arial"/>
          <w:lang w:val="ro-RO"/>
        </w:rPr>
      </w:pPr>
    </w:p>
    <w:p w14:paraId="062E1E93" w14:textId="77777777" w:rsidR="00E56C7E" w:rsidRPr="002E4A7A" w:rsidRDefault="00E56C7E" w:rsidP="00F70DA8">
      <w:pPr>
        <w:jc w:val="both"/>
        <w:rPr>
          <w:rFonts w:cs="Arial"/>
          <w:lang w:val="ro-RO"/>
        </w:rPr>
      </w:pPr>
      <w:r w:rsidRPr="002E4A7A">
        <w:rPr>
          <w:rFonts w:cs="Arial"/>
          <w:b/>
          <w:bCs/>
          <w:highlight w:val="lightGray"/>
          <w:lang w:val="ro-RO"/>
        </w:rPr>
        <w:t>Specificații</w:t>
      </w:r>
      <w:r w:rsidRPr="002E4A7A">
        <w:rPr>
          <w:rFonts w:cs="Arial"/>
          <w:lang w:val="ro-RO"/>
        </w:rPr>
        <w:t xml:space="preserve"> </w:t>
      </w:r>
    </w:p>
    <w:p w14:paraId="2207571B" w14:textId="77777777" w:rsidR="00F70DA8" w:rsidRPr="002E4A7A" w:rsidRDefault="00F70DA8" w:rsidP="00F70DA8">
      <w:pPr>
        <w:jc w:val="both"/>
        <w:rPr>
          <w:rFonts w:cs="Arial"/>
          <w:lang w:val="ro-RO"/>
        </w:rPr>
      </w:pPr>
    </w:p>
    <w:p w14:paraId="3257A72C" w14:textId="2C782888" w:rsidR="00E56C7E" w:rsidRPr="002E4A7A" w:rsidRDefault="00E56C7E" w:rsidP="00F70DA8">
      <w:pPr>
        <w:jc w:val="both"/>
        <w:rPr>
          <w:rFonts w:cs="Arial"/>
          <w:lang w:val="ro-RO"/>
        </w:rPr>
      </w:pPr>
      <w:r w:rsidRPr="002E4A7A">
        <w:rPr>
          <w:rFonts w:cs="Arial"/>
          <w:lang w:val="ro-RO"/>
        </w:rPr>
        <w:t xml:space="preserve">Funcționarea bateriei: </w:t>
      </w:r>
      <w:r w:rsidR="004E010C" w:rsidRPr="002E4A7A">
        <w:rPr>
          <w:rFonts w:cs="Arial"/>
          <w:lang w:val="ro-RO"/>
        </w:rPr>
        <w:t xml:space="preserve">     </w:t>
      </w:r>
      <w:r w:rsidR="00B52F86" w:rsidRPr="002E4A7A">
        <w:rPr>
          <w:rFonts w:cs="Arial"/>
          <w:lang w:val="ro-RO"/>
        </w:rPr>
        <w:t>6</w:t>
      </w:r>
      <w:r w:rsidRPr="002E4A7A">
        <w:rPr>
          <w:rFonts w:cs="Arial"/>
          <w:lang w:val="ro-RO"/>
        </w:rPr>
        <w:t xml:space="preserve"> x </w:t>
      </w:r>
      <w:r w:rsidR="00B52F86" w:rsidRPr="002E4A7A">
        <w:rPr>
          <w:rFonts w:cs="Arial"/>
          <w:lang w:val="ro-RO"/>
        </w:rPr>
        <w:t xml:space="preserve">AA </w:t>
      </w:r>
      <w:r w:rsidRPr="002E4A7A">
        <w:rPr>
          <w:rFonts w:cs="Arial"/>
          <w:lang w:val="ro-RO"/>
        </w:rPr>
        <w:t xml:space="preserve"> </w:t>
      </w:r>
      <w:r w:rsidR="00B52F86" w:rsidRPr="002E4A7A">
        <w:rPr>
          <w:rFonts w:cs="Arial"/>
          <w:lang w:val="ro-RO"/>
        </w:rPr>
        <w:t>incluse</w:t>
      </w:r>
    </w:p>
    <w:p w14:paraId="67B51E8B" w14:textId="6029FD9F" w:rsidR="00E56C7E" w:rsidRPr="002E4A7A" w:rsidRDefault="00E56C7E" w:rsidP="00F70DA8">
      <w:pPr>
        <w:jc w:val="both"/>
        <w:rPr>
          <w:rFonts w:cs="Arial"/>
          <w:lang w:val="ro-RO"/>
        </w:rPr>
      </w:pPr>
      <w:r w:rsidRPr="002E4A7A">
        <w:rPr>
          <w:rFonts w:cs="Arial"/>
          <w:lang w:val="ro-RO"/>
        </w:rPr>
        <w:t xml:space="preserve">Consumul de energie: </w:t>
      </w:r>
      <w:r w:rsidR="004E010C" w:rsidRPr="002E4A7A">
        <w:rPr>
          <w:rFonts w:cs="Arial"/>
          <w:lang w:val="ro-RO"/>
        </w:rPr>
        <w:t xml:space="preserve">    </w:t>
      </w:r>
      <w:r w:rsidRPr="002E4A7A">
        <w:rPr>
          <w:rFonts w:cs="Arial"/>
          <w:lang w:val="ro-RO"/>
        </w:rPr>
        <w:t xml:space="preserve">1 mA, în standby 5 uA </w:t>
      </w:r>
    </w:p>
    <w:p w14:paraId="2A61B95A" w14:textId="5CBF76A8" w:rsidR="00E56C7E" w:rsidRPr="002E4A7A" w:rsidRDefault="00E56C7E" w:rsidP="00F70DA8">
      <w:pPr>
        <w:jc w:val="both"/>
        <w:rPr>
          <w:rFonts w:cs="Arial"/>
          <w:lang w:val="ro-RO"/>
        </w:rPr>
      </w:pPr>
      <w:r w:rsidRPr="002E4A7A">
        <w:rPr>
          <w:rFonts w:cs="Arial"/>
          <w:lang w:val="ro-RO"/>
        </w:rPr>
        <w:t xml:space="preserve">Suprafață efectivă: </w:t>
      </w:r>
      <w:r w:rsidR="004E010C" w:rsidRPr="002E4A7A">
        <w:rPr>
          <w:rFonts w:cs="Arial"/>
          <w:lang w:val="ro-RO"/>
        </w:rPr>
        <w:t xml:space="preserve">            </w:t>
      </w:r>
      <w:r w:rsidRPr="002E4A7A">
        <w:rPr>
          <w:rFonts w:cs="Arial"/>
          <w:lang w:val="ro-RO"/>
        </w:rPr>
        <w:t>aprox</w:t>
      </w:r>
      <w:r w:rsidR="004E010C" w:rsidRPr="002E4A7A">
        <w:rPr>
          <w:rFonts w:cs="Arial"/>
          <w:lang w:val="ro-RO"/>
        </w:rPr>
        <w:t>.</w:t>
      </w:r>
      <w:r w:rsidRPr="002E4A7A">
        <w:rPr>
          <w:rFonts w:cs="Arial"/>
          <w:lang w:val="ro-RO"/>
        </w:rPr>
        <w:t xml:space="preserve"> 40m² în camere închise, în aer liber, în funcție de poziție. </w:t>
      </w:r>
    </w:p>
    <w:p w14:paraId="02107908" w14:textId="341CB03D" w:rsidR="00481485" w:rsidRPr="00F70DA8" w:rsidRDefault="00E56C7E" w:rsidP="00F70DA8">
      <w:pPr>
        <w:jc w:val="both"/>
        <w:rPr>
          <w:rFonts w:cs="Arial"/>
          <w:lang w:val="es-ES"/>
        </w:rPr>
      </w:pPr>
      <w:proofErr w:type="spellStart"/>
      <w:r w:rsidRPr="00F70DA8">
        <w:rPr>
          <w:rFonts w:cs="Arial"/>
          <w:lang w:val="es-ES"/>
        </w:rPr>
        <w:t>Frecvență</w:t>
      </w:r>
      <w:proofErr w:type="spellEnd"/>
      <w:r w:rsidRPr="00F70DA8">
        <w:rPr>
          <w:rFonts w:cs="Arial"/>
          <w:lang w:val="es-ES"/>
        </w:rPr>
        <w:t xml:space="preserve">: </w:t>
      </w:r>
      <w:r w:rsidR="004E010C">
        <w:rPr>
          <w:rFonts w:cs="Arial"/>
          <w:lang w:val="es-ES"/>
        </w:rPr>
        <w:t xml:space="preserve">                      </w:t>
      </w:r>
      <w:proofErr w:type="spellStart"/>
      <w:r w:rsidRPr="00F70DA8">
        <w:rPr>
          <w:rFonts w:cs="Arial"/>
          <w:lang w:val="es-ES"/>
        </w:rPr>
        <w:t>aprox</w:t>
      </w:r>
      <w:proofErr w:type="spellEnd"/>
      <w:r w:rsidRPr="00F70DA8">
        <w:rPr>
          <w:rFonts w:cs="Arial"/>
          <w:lang w:val="es-ES"/>
        </w:rPr>
        <w:t xml:space="preserve"> 12 - 24 kHz +/- 10% </w:t>
      </w:r>
    </w:p>
    <w:p w14:paraId="0E1D1574" w14:textId="3247BE45" w:rsidR="00481485" w:rsidRPr="00F70DA8" w:rsidRDefault="00E56C7E" w:rsidP="00F70DA8">
      <w:pPr>
        <w:jc w:val="both"/>
        <w:rPr>
          <w:rFonts w:cs="Arial"/>
          <w:lang w:val="es-ES"/>
        </w:rPr>
      </w:pPr>
      <w:r w:rsidRPr="00F70DA8">
        <w:rPr>
          <w:rFonts w:cs="Arial"/>
          <w:lang w:val="es-ES"/>
        </w:rPr>
        <w:t>Frecvența de ieșire:</w:t>
      </w:r>
      <w:r w:rsidR="004E010C">
        <w:rPr>
          <w:rFonts w:cs="Arial"/>
          <w:lang w:val="es-ES"/>
        </w:rPr>
        <w:t xml:space="preserve">       </w:t>
      </w:r>
      <w:r w:rsidRPr="00F70DA8">
        <w:rPr>
          <w:rFonts w:cs="Arial"/>
          <w:lang w:val="es-ES"/>
        </w:rPr>
        <w:t xml:space="preserve"> interval de aproximativ 5 secunde ON </w:t>
      </w:r>
      <w:r w:rsidR="004E010C">
        <w:rPr>
          <w:rFonts w:cs="Arial"/>
          <w:lang w:val="es-ES"/>
        </w:rPr>
        <w:t xml:space="preserve"> </w:t>
      </w:r>
      <w:r w:rsidRPr="00F70DA8">
        <w:rPr>
          <w:rFonts w:cs="Arial"/>
          <w:lang w:val="es-ES"/>
        </w:rPr>
        <w:t xml:space="preserve">și 25 secunde OFF </w:t>
      </w:r>
    </w:p>
    <w:p w14:paraId="0CCCB233" w14:textId="5949FC0F" w:rsidR="00481485" w:rsidRPr="00F70DA8" w:rsidRDefault="00E56C7E" w:rsidP="00F70DA8">
      <w:pPr>
        <w:jc w:val="both"/>
        <w:rPr>
          <w:rFonts w:cs="Arial"/>
          <w:lang w:val="es-ES"/>
        </w:rPr>
      </w:pPr>
      <w:r w:rsidRPr="00F70DA8">
        <w:rPr>
          <w:rFonts w:cs="Arial"/>
          <w:lang w:val="es-ES"/>
        </w:rPr>
        <w:t xml:space="preserve">Afisaje: </w:t>
      </w:r>
      <w:r w:rsidR="004E010C">
        <w:rPr>
          <w:rFonts w:cs="Arial"/>
          <w:lang w:val="es-ES"/>
        </w:rPr>
        <w:t xml:space="preserve">                           </w:t>
      </w:r>
      <w:r w:rsidRPr="00F70DA8">
        <w:rPr>
          <w:rFonts w:cs="Arial"/>
          <w:lang w:val="es-ES"/>
        </w:rPr>
        <w:t>indicatie LED</w:t>
      </w:r>
    </w:p>
    <w:p w14:paraId="23DD04B4" w14:textId="0270A2C8" w:rsidR="00481485" w:rsidRPr="002E4A7A" w:rsidRDefault="00E56C7E" w:rsidP="00F70DA8">
      <w:pPr>
        <w:jc w:val="both"/>
        <w:rPr>
          <w:rFonts w:cs="Arial"/>
          <w:lang w:val="es-ES"/>
        </w:rPr>
      </w:pPr>
      <w:proofErr w:type="spellStart"/>
      <w:r w:rsidRPr="002E4A7A">
        <w:rPr>
          <w:rFonts w:cs="Arial"/>
          <w:lang w:val="es-ES"/>
        </w:rPr>
        <w:t>Comutator</w:t>
      </w:r>
      <w:proofErr w:type="spellEnd"/>
      <w:r w:rsidRPr="002E4A7A">
        <w:rPr>
          <w:rFonts w:cs="Arial"/>
          <w:lang w:val="es-ES"/>
        </w:rPr>
        <w:t xml:space="preserve">: </w:t>
      </w:r>
      <w:r w:rsidR="004E010C" w:rsidRPr="002E4A7A">
        <w:rPr>
          <w:rFonts w:cs="Arial"/>
          <w:lang w:val="es-ES"/>
        </w:rPr>
        <w:t xml:space="preserve">                     </w:t>
      </w:r>
      <w:r w:rsidRPr="002E4A7A">
        <w:rPr>
          <w:rFonts w:cs="Arial"/>
          <w:lang w:val="es-ES"/>
        </w:rPr>
        <w:t xml:space="preserve">ON / OFF </w:t>
      </w:r>
    </w:p>
    <w:p w14:paraId="710A2D60" w14:textId="77777777" w:rsidR="00481485" w:rsidRPr="002E4A7A" w:rsidRDefault="00481485" w:rsidP="00F70DA8">
      <w:pPr>
        <w:jc w:val="both"/>
        <w:rPr>
          <w:rFonts w:cs="Arial"/>
          <w:lang w:val="es-ES"/>
        </w:rPr>
      </w:pPr>
    </w:p>
    <w:p w14:paraId="2E7BC0B9" w14:textId="77777777" w:rsidR="00B7152D" w:rsidRPr="00F70DA8" w:rsidRDefault="00B7152D" w:rsidP="00F70DA8">
      <w:pPr>
        <w:jc w:val="both"/>
        <w:rPr>
          <w:rFonts w:cs="Arial"/>
          <w:lang w:val="es-ES"/>
        </w:rPr>
      </w:pPr>
      <w:proofErr w:type="spellStart"/>
      <w:r w:rsidRPr="00F70DA8">
        <w:rPr>
          <w:rFonts w:cs="Arial"/>
          <w:lang w:val="es-ES"/>
        </w:rPr>
        <w:t>Durata</w:t>
      </w:r>
      <w:proofErr w:type="spellEnd"/>
      <w:r w:rsidRPr="00F70DA8">
        <w:rPr>
          <w:rFonts w:cs="Arial"/>
          <w:lang w:val="es-ES"/>
        </w:rPr>
        <w:t xml:space="preserve"> de </w:t>
      </w:r>
      <w:proofErr w:type="spellStart"/>
      <w:r w:rsidRPr="00F70DA8">
        <w:rPr>
          <w:rFonts w:cs="Arial"/>
          <w:lang w:val="es-ES"/>
        </w:rPr>
        <w:t>funcționare</w:t>
      </w:r>
      <w:proofErr w:type="spellEnd"/>
      <w:r w:rsidRPr="00F70DA8">
        <w:rPr>
          <w:rFonts w:cs="Arial"/>
          <w:lang w:val="es-ES"/>
        </w:rPr>
        <w:t xml:space="preserve"> </w:t>
      </w:r>
      <w:proofErr w:type="spellStart"/>
      <w:r w:rsidRPr="00F70DA8">
        <w:rPr>
          <w:rFonts w:cs="Arial"/>
          <w:lang w:val="es-ES"/>
        </w:rPr>
        <w:t>cu</w:t>
      </w:r>
      <w:proofErr w:type="spellEnd"/>
      <w:r w:rsidRPr="00F70DA8">
        <w:rPr>
          <w:rFonts w:cs="Arial"/>
          <w:lang w:val="es-ES"/>
        </w:rPr>
        <w:t xml:space="preserve"> </w:t>
      </w:r>
      <w:proofErr w:type="spellStart"/>
      <w:r w:rsidRPr="00F70DA8">
        <w:rPr>
          <w:rFonts w:cs="Arial"/>
          <w:lang w:val="es-ES"/>
        </w:rPr>
        <w:t>baterii</w:t>
      </w:r>
      <w:proofErr w:type="spellEnd"/>
      <w:r w:rsidRPr="00F70DA8">
        <w:rPr>
          <w:rFonts w:cs="Arial"/>
          <w:lang w:val="es-ES"/>
        </w:rPr>
        <w:t xml:space="preserve"> fără defecte este de aproximativ 12 luni. </w:t>
      </w:r>
    </w:p>
    <w:p w14:paraId="5C9D54FE" w14:textId="77777777" w:rsidR="00B7152D" w:rsidRPr="002E4A7A" w:rsidRDefault="000C1FED" w:rsidP="00F70DA8">
      <w:pPr>
        <w:jc w:val="both"/>
        <w:rPr>
          <w:rFonts w:cs="Arial"/>
          <w:lang w:val="it-IT"/>
        </w:rPr>
      </w:pPr>
      <w:proofErr w:type="spellStart"/>
      <w:r w:rsidRPr="002E4A7A">
        <w:rPr>
          <w:rFonts w:cs="Arial"/>
          <w:lang w:val="it-IT"/>
        </w:rPr>
        <w:t>Vă</w:t>
      </w:r>
      <w:proofErr w:type="spellEnd"/>
      <w:r w:rsidRPr="002E4A7A">
        <w:rPr>
          <w:rFonts w:cs="Arial"/>
          <w:lang w:val="it-IT"/>
        </w:rPr>
        <w:t xml:space="preserve"> </w:t>
      </w:r>
      <w:proofErr w:type="spellStart"/>
      <w:r w:rsidRPr="002E4A7A">
        <w:rPr>
          <w:rFonts w:cs="Arial"/>
          <w:lang w:val="it-IT"/>
        </w:rPr>
        <w:t>recomandăm</w:t>
      </w:r>
      <w:proofErr w:type="spellEnd"/>
      <w:r w:rsidRPr="002E4A7A">
        <w:rPr>
          <w:rFonts w:cs="Arial"/>
          <w:lang w:val="it-IT"/>
        </w:rPr>
        <w:t xml:space="preserve"> </w:t>
      </w:r>
      <w:proofErr w:type="spellStart"/>
      <w:r w:rsidRPr="002E4A7A">
        <w:rPr>
          <w:rFonts w:cs="Arial"/>
          <w:lang w:val="it-IT"/>
        </w:rPr>
        <w:t>să</w:t>
      </w:r>
      <w:proofErr w:type="spellEnd"/>
      <w:r w:rsidRPr="002E4A7A">
        <w:rPr>
          <w:rFonts w:cs="Arial"/>
          <w:lang w:val="it-IT"/>
        </w:rPr>
        <w:t xml:space="preserve"> </w:t>
      </w:r>
      <w:proofErr w:type="spellStart"/>
      <w:r w:rsidRPr="002E4A7A">
        <w:rPr>
          <w:rFonts w:cs="Arial"/>
          <w:lang w:val="it-IT"/>
        </w:rPr>
        <w:t>folosiți</w:t>
      </w:r>
      <w:proofErr w:type="spellEnd"/>
      <w:r w:rsidRPr="002E4A7A">
        <w:rPr>
          <w:rFonts w:cs="Arial"/>
          <w:lang w:val="it-IT"/>
        </w:rPr>
        <w:t xml:space="preserve"> </w:t>
      </w:r>
      <w:proofErr w:type="spellStart"/>
      <w:r w:rsidRPr="002E4A7A">
        <w:rPr>
          <w:rFonts w:cs="Arial"/>
          <w:lang w:val="it-IT"/>
        </w:rPr>
        <w:t>baterii</w:t>
      </w:r>
      <w:proofErr w:type="spellEnd"/>
      <w:r w:rsidRPr="002E4A7A">
        <w:rPr>
          <w:rFonts w:cs="Arial"/>
          <w:lang w:val="it-IT"/>
        </w:rPr>
        <w:t xml:space="preserve"> alcaline</w:t>
      </w:r>
    </w:p>
    <w:p w14:paraId="1AD281AC" w14:textId="77777777" w:rsidR="000C1FED" w:rsidRPr="002E4A7A" w:rsidRDefault="000C1FED" w:rsidP="00F70DA8">
      <w:pPr>
        <w:jc w:val="both"/>
        <w:rPr>
          <w:rFonts w:cs="Arial"/>
          <w:lang w:val="it-IT"/>
        </w:rPr>
      </w:pPr>
    </w:p>
    <w:p w14:paraId="18C55E75" w14:textId="77777777" w:rsidR="000C1FED" w:rsidRPr="002E4A7A" w:rsidRDefault="000C1FED" w:rsidP="00F70DA8">
      <w:pPr>
        <w:jc w:val="both"/>
        <w:rPr>
          <w:rFonts w:cs="Arial"/>
          <w:lang w:val="it-IT"/>
        </w:rPr>
      </w:pPr>
      <w:r w:rsidRPr="002E4A7A">
        <w:rPr>
          <w:rFonts w:cs="Arial"/>
          <w:b/>
          <w:bCs/>
          <w:highlight w:val="lightGray"/>
          <w:lang w:val="it-IT"/>
        </w:rPr>
        <w:t xml:space="preserve">Notificare </w:t>
      </w:r>
      <w:proofErr w:type="spellStart"/>
      <w:r w:rsidRPr="002E4A7A">
        <w:rPr>
          <w:rFonts w:cs="Arial"/>
          <w:b/>
          <w:bCs/>
          <w:highlight w:val="lightGray"/>
          <w:lang w:val="it-IT"/>
        </w:rPr>
        <w:t>importantă</w:t>
      </w:r>
      <w:proofErr w:type="spellEnd"/>
      <w:r w:rsidRPr="002E4A7A">
        <w:rPr>
          <w:rFonts w:cs="Arial"/>
          <w:lang w:val="it-IT"/>
        </w:rPr>
        <w:t xml:space="preserve"> </w:t>
      </w:r>
    </w:p>
    <w:p w14:paraId="66C5601B" w14:textId="77777777" w:rsidR="000C1FED" w:rsidRPr="002E4A7A" w:rsidRDefault="000C1FED" w:rsidP="00F70DA8">
      <w:pPr>
        <w:jc w:val="both"/>
        <w:rPr>
          <w:rFonts w:cs="Arial"/>
          <w:lang w:val="it-IT"/>
        </w:rPr>
      </w:pPr>
      <w:proofErr w:type="spellStart"/>
      <w:r w:rsidRPr="002E4A7A">
        <w:rPr>
          <w:rFonts w:cs="Arial"/>
          <w:lang w:val="it-IT"/>
        </w:rPr>
        <w:t>Tensiunea</w:t>
      </w:r>
      <w:proofErr w:type="spellEnd"/>
      <w:r w:rsidRPr="002E4A7A">
        <w:rPr>
          <w:rFonts w:cs="Arial"/>
          <w:lang w:val="it-IT"/>
        </w:rPr>
        <w:t xml:space="preserve"> </w:t>
      </w:r>
      <w:proofErr w:type="spellStart"/>
      <w:r w:rsidRPr="002E4A7A">
        <w:rPr>
          <w:rFonts w:cs="Arial"/>
          <w:lang w:val="it-IT"/>
        </w:rPr>
        <w:t>normală</w:t>
      </w:r>
      <w:proofErr w:type="spellEnd"/>
      <w:r w:rsidRPr="002E4A7A">
        <w:rPr>
          <w:rFonts w:cs="Arial"/>
          <w:lang w:val="it-IT"/>
        </w:rPr>
        <w:t xml:space="preserve"> de </w:t>
      </w:r>
      <w:proofErr w:type="spellStart"/>
      <w:r w:rsidRPr="002E4A7A">
        <w:rPr>
          <w:rFonts w:cs="Arial"/>
          <w:lang w:val="it-IT"/>
        </w:rPr>
        <w:t>funcționare</w:t>
      </w:r>
      <w:proofErr w:type="spellEnd"/>
      <w:r w:rsidRPr="002E4A7A">
        <w:rPr>
          <w:rFonts w:cs="Arial"/>
          <w:lang w:val="it-IT"/>
        </w:rPr>
        <w:t xml:space="preserve"> </w:t>
      </w:r>
      <w:proofErr w:type="gramStart"/>
      <w:r w:rsidRPr="002E4A7A">
        <w:rPr>
          <w:rFonts w:cs="Arial"/>
          <w:lang w:val="it-IT"/>
        </w:rPr>
        <w:t>a</w:t>
      </w:r>
      <w:proofErr w:type="gramEnd"/>
      <w:r w:rsidRPr="002E4A7A">
        <w:rPr>
          <w:rFonts w:cs="Arial"/>
          <w:lang w:val="it-IT"/>
        </w:rPr>
        <w:t xml:space="preserve"> </w:t>
      </w:r>
      <w:proofErr w:type="spellStart"/>
      <w:r w:rsidRPr="002E4A7A">
        <w:rPr>
          <w:rFonts w:cs="Arial"/>
          <w:lang w:val="it-IT"/>
        </w:rPr>
        <w:t>acestui</w:t>
      </w:r>
      <w:proofErr w:type="spellEnd"/>
      <w:r w:rsidRPr="002E4A7A">
        <w:rPr>
          <w:rFonts w:cs="Arial"/>
          <w:lang w:val="it-IT"/>
        </w:rPr>
        <w:t xml:space="preserve"> </w:t>
      </w:r>
      <w:proofErr w:type="spellStart"/>
      <w:r w:rsidRPr="002E4A7A">
        <w:rPr>
          <w:rFonts w:cs="Arial"/>
          <w:lang w:val="it-IT"/>
        </w:rPr>
        <w:t>dispozitiv</w:t>
      </w:r>
      <w:proofErr w:type="spellEnd"/>
      <w:r w:rsidRPr="002E4A7A">
        <w:rPr>
          <w:rFonts w:cs="Arial"/>
          <w:lang w:val="it-IT"/>
        </w:rPr>
        <w:t xml:space="preserve"> este de 6 </w:t>
      </w:r>
      <w:proofErr w:type="spellStart"/>
      <w:r w:rsidRPr="002E4A7A">
        <w:rPr>
          <w:rFonts w:cs="Arial"/>
          <w:lang w:val="it-IT"/>
        </w:rPr>
        <w:t>volți</w:t>
      </w:r>
      <w:proofErr w:type="spellEnd"/>
      <w:r w:rsidRPr="002E4A7A">
        <w:rPr>
          <w:rFonts w:cs="Arial"/>
          <w:lang w:val="it-IT"/>
        </w:rPr>
        <w:t xml:space="preserve">. </w:t>
      </w:r>
      <w:proofErr w:type="spellStart"/>
      <w:r w:rsidRPr="002E4A7A">
        <w:rPr>
          <w:rFonts w:cs="Arial"/>
          <w:lang w:val="it-IT"/>
        </w:rPr>
        <w:t>Acest</w:t>
      </w:r>
      <w:proofErr w:type="spellEnd"/>
      <w:r w:rsidRPr="002E4A7A">
        <w:rPr>
          <w:rFonts w:cs="Arial"/>
          <w:lang w:val="it-IT"/>
        </w:rPr>
        <w:t xml:space="preserve"> </w:t>
      </w:r>
      <w:proofErr w:type="spellStart"/>
      <w:r w:rsidRPr="002E4A7A">
        <w:rPr>
          <w:rFonts w:cs="Arial"/>
          <w:lang w:val="it-IT"/>
        </w:rPr>
        <w:t>dispozitiv</w:t>
      </w:r>
      <w:proofErr w:type="spellEnd"/>
      <w:r w:rsidRPr="002E4A7A">
        <w:rPr>
          <w:rFonts w:cs="Arial"/>
          <w:lang w:val="it-IT"/>
        </w:rPr>
        <w:t xml:space="preserve"> este </w:t>
      </w:r>
      <w:proofErr w:type="spellStart"/>
      <w:r w:rsidRPr="002E4A7A">
        <w:rPr>
          <w:rFonts w:cs="Arial"/>
          <w:lang w:val="it-IT"/>
        </w:rPr>
        <w:t>controlat</w:t>
      </w:r>
      <w:proofErr w:type="spellEnd"/>
      <w:r w:rsidRPr="002E4A7A">
        <w:rPr>
          <w:rFonts w:cs="Arial"/>
          <w:lang w:val="it-IT"/>
        </w:rPr>
        <w:t xml:space="preserve"> prin </w:t>
      </w:r>
      <w:proofErr w:type="spellStart"/>
      <w:r w:rsidRPr="002E4A7A">
        <w:rPr>
          <w:rFonts w:cs="Arial"/>
          <w:lang w:val="it-IT"/>
        </w:rPr>
        <w:t>microprocesor</w:t>
      </w:r>
      <w:proofErr w:type="spellEnd"/>
      <w:r w:rsidRPr="002E4A7A">
        <w:rPr>
          <w:rFonts w:cs="Arial"/>
          <w:lang w:val="it-IT"/>
        </w:rPr>
        <w:t xml:space="preserve"> </w:t>
      </w:r>
      <w:proofErr w:type="spellStart"/>
      <w:r w:rsidRPr="002E4A7A">
        <w:rPr>
          <w:rFonts w:cs="Arial"/>
          <w:lang w:val="it-IT"/>
        </w:rPr>
        <w:t>și</w:t>
      </w:r>
      <w:proofErr w:type="spellEnd"/>
      <w:r w:rsidRPr="002E4A7A">
        <w:rPr>
          <w:rFonts w:cs="Arial"/>
          <w:lang w:val="it-IT"/>
        </w:rPr>
        <w:t xml:space="preserve"> </w:t>
      </w:r>
      <w:proofErr w:type="spellStart"/>
      <w:r w:rsidRPr="002E4A7A">
        <w:rPr>
          <w:rFonts w:cs="Arial"/>
          <w:lang w:val="it-IT"/>
        </w:rPr>
        <w:t>funcționează</w:t>
      </w:r>
      <w:proofErr w:type="spellEnd"/>
      <w:r w:rsidRPr="002E4A7A">
        <w:rPr>
          <w:rFonts w:cs="Arial"/>
          <w:lang w:val="it-IT"/>
        </w:rPr>
        <w:t xml:space="preserve"> </w:t>
      </w:r>
      <w:proofErr w:type="spellStart"/>
      <w:r w:rsidRPr="002E4A7A">
        <w:rPr>
          <w:rFonts w:cs="Arial"/>
          <w:lang w:val="it-IT"/>
        </w:rPr>
        <w:t>perfect</w:t>
      </w:r>
      <w:proofErr w:type="spellEnd"/>
      <w:r w:rsidRPr="002E4A7A">
        <w:rPr>
          <w:rFonts w:cs="Arial"/>
          <w:lang w:val="it-IT"/>
        </w:rPr>
        <w:t xml:space="preserve"> </w:t>
      </w:r>
      <w:proofErr w:type="spellStart"/>
      <w:r w:rsidRPr="002E4A7A">
        <w:rPr>
          <w:rFonts w:cs="Arial"/>
          <w:lang w:val="it-IT"/>
        </w:rPr>
        <w:t>până</w:t>
      </w:r>
      <w:proofErr w:type="spellEnd"/>
      <w:r w:rsidRPr="002E4A7A">
        <w:rPr>
          <w:rFonts w:cs="Arial"/>
          <w:lang w:val="it-IT"/>
        </w:rPr>
        <w:t xml:space="preserve"> </w:t>
      </w:r>
      <w:proofErr w:type="gramStart"/>
      <w:r w:rsidRPr="002E4A7A">
        <w:rPr>
          <w:rFonts w:cs="Arial"/>
          <w:lang w:val="it-IT"/>
        </w:rPr>
        <w:t>la o</w:t>
      </w:r>
      <w:proofErr w:type="gramEnd"/>
      <w:r w:rsidRPr="002E4A7A">
        <w:rPr>
          <w:rFonts w:cs="Arial"/>
          <w:lang w:val="it-IT"/>
        </w:rPr>
        <w:t xml:space="preserve"> </w:t>
      </w:r>
      <w:proofErr w:type="spellStart"/>
      <w:r w:rsidRPr="002E4A7A">
        <w:rPr>
          <w:rFonts w:cs="Arial"/>
          <w:lang w:val="it-IT"/>
        </w:rPr>
        <w:t>tensiune</w:t>
      </w:r>
      <w:proofErr w:type="spellEnd"/>
      <w:r w:rsidRPr="002E4A7A">
        <w:rPr>
          <w:rFonts w:cs="Arial"/>
          <w:lang w:val="it-IT"/>
        </w:rPr>
        <w:t xml:space="preserve"> de </w:t>
      </w:r>
      <w:proofErr w:type="spellStart"/>
      <w:r w:rsidRPr="002E4A7A">
        <w:rPr>
          <w:rFonts w:cs="Arial"/>
          <w:lang w:val="it-IT"/>
        </w:rPr>
        <w:t>aproximativ</w:t>
      </w:r>
      <w:proofErr w:type="spellEnd"/>
      <w:r w:rsidRPr="002E4A7A">
        <w:rPr>
          <w:rFonts w:cs="Arial"/>
          <w:lang w:val="it-IT"/>
        </w:rPr>
        <w:t xml:space="preserve"> 3,9 </w:t>
      </w:r>
      <w:proofErr w:type="spellStart"/>
      <w:proofErr w:type="gramStart"/>
      <w:r w:rsidRPr="002E4A7A">
        <w:rPr>
          <w:rFonts w:cs="Arial"/>
          <w:lang w:val="it-IT"/>
        </w:rPr>
        <w:t>volți.Cu</w:t>
      </w:r>
      <w:proofErr w:type="spellEnd"/>
      <w:proofErr w:type="gramEnd"/>
      <w:r w:rsidRPr="002E4A7A">
        <w:rPr>
          <w:rFonts w:cs="Arial"/>
          <w:lang w:val="it-IT"/>
        </w:rPr>
        <w:t xml:space="preserve"> o </w:t>
      </w:r>
      <w:proofErr w:type="spellStart"/>
      <w:r w:rsidRPr="002E4A7A">
        <w:rPr>
          <w:rFonts w:cs="Arial"/>
          <w:lang w:val="it-IT"/>
        </w:rPr>
        <w:t>tensiune</w:t>
      </w:r>
      <w:proofErr w:type="spellEnd"/>
      <w:r w:rsidRPr="002E4A7A">
        <w:rPr>
          <w:rFonts w:cs="Arial"/>
          <w:lang w:val="it-IT"/>
        </w:rPr>
        <w:t xml:space="preserve"> </w:t>
      </w:r>
      <w:proofErr w:type="spellStart"/>
      <w:r w:rsidRPr="002E4A7A">
        <w:rPr>
          <w:rFonts w:cs="Arial"/>
          <w:lang w:val="it-IT"/>
        </w:rPr>
        <w:t>redusă</w:t>
      </w:r>
      <w:proofErr w:type="spellEnd"/>
      <w:r w:rsidRPr="002E4A7A">
        <w:rPr>
          <w:rFonts w:cs="Arial"/>
          <w:lang w:val="it-IT"/>
        </w:rPr>
        <w:t xml:space="preserve"> de </w:t>
      </w:r>
      <w:proofErr w:type="spellStart"/>
      <w:r w:rsidRPr="002E4A7A">
        <w:rPr>
          <w:rFonts w:cs="Arial"/>
          <w:lang w:val="it-IT"/>
        </w:rPr>
        <w:t>aproximativ</w:t>
      </w:r>
      <w:proofErr w:type="spellEnd"/>
      <w:r w:rsidRPr="002E4A7A">
        <w:rPr>
          <w:rFonts w:cs="Arial"/>
          <w:lang w:val="it-IT"/>
        </w:rPr>
        <w:t xml:space="preserve"> 3,9 </w:t>
      </w:r>
      <w:proofErr w:type="spellStart"/>
      <w:r w:rsidRPr="002E4A7A">
        <w:rPr>
          <w:rFonts w:cs="Arial"/>
          <w:lang w:val="it-IT"/>
        </w:rPr>
        <w:t>volți</w:t>
      </w:r>
      <w:proofErr w:type="spellEnd"/>
      <w:r w:rsidRPr="002E4A7A">
        <w:rPr>
          <w:rFonts w:cs="Arial"/>
          <w:lang w:val="it-IT"/>
        </w:rPr>
        <w:t xml:space="preserve">, se </w:t>
      </w:r>
      <w:proofErr w:type="spellStart"/>
      <w:r w:rsidRPr="002E4A7A">
        <w:rPr>
          <w:rFonts w:cs="Arial"/>
          <w:lang w:val="it-IT"/>
        </w:rPr>
        <w:t>poate</w:t>
      </w:r>
      <w:proofErr w:type="spellEnd"/>
      <w:r w:rsidRPr="002E4A7A">
        <w:rPr>
          <w:rFonts w:cs="Arial"/>
          <w:lang w:val="it-IT"/>
        </w:rPr>
        <w:t xml:space="preserve"> produce o </w:t>
      </w:r>
      <w:proofErr w:type="spellStart"/>
      <w:r w:rsidRPr="002E4A7A">
        <w:rPr>
          <w:rFonts w:cs="Arial"/>
          <w:lang w:val="it-IT"/>
        </w:rPr>
        <w:t>defecțiune</w:t>
      </w:r>
      <w:proofErr w:type="spellEnd"/>
      <w:r w:rsidRPr="002E4A7A">
        <w:rPr>
          <w:rFonts w:cs="Arial"/>
          <w:lang w:val="it-IT"/>
        </w:rPr>
        <w:t xml:space="preserve"> </w:t>
      </w:r>
      <w:proofErr w:type="spellStart"/>
      <w:r w:rsidRPr="002E4A7A">
        <w:rPr>
          <w:rFonts w:cs="Arial"/>
          <w:lang w:val="it-IT"/>
        </w:rPr>
        <w:t>funcțională</w:t>
      </w:r>
      <w:proofErr w:type="spellEnd"/>
      <w:r w:rsidRPr="002E4A7A">
        <w:rPr>
          <w:rFonts w:cs="Arial"/>
          <w:lang w:val="it-IT"/>
        </w:rPr>
        <w:t xml:space="preserve"> </w:t>
      </w:r>
      <w:proofErr w:type="spellStart"/>
      <w:r w:rsidRPr="002E4A7A">
        <w:rPr>
          <w:rFonts w:cs="Arial"/>
          <w:lang w:val="it-IT"/>
        </w:rPr>
        <w:t>sau</w:t>
      </w:r>
      <w:proofErr w:type="spellEnd"/>
      <w:r w:rsidRPr="002E4A7A">
        <w:rPr>
          <w:rFonts w:cs="Arial"/>
          <w:lang w:val="it-IT"/>
        </w:rPr>
        <w:t xml:space="preserve"> se </w:t>
      </w:r>
      <w:proofErr w:type="spellStart"/>
      <w:r w:rsidRPr="002E4A7A">
        <w:rPr>
          <w:rFonts w:cs="Arial"/>
          <w:lang w:val="it-IT"/>
        </w:rPr>
        <w:t>aude</w:t>
      </w:r>
      <w:proofErr w:type="spellEnd"/>
      <w:r w:rsidRPr="002E4A7A">
        <w:rPr>
          <w:rFonts w:cs="Arial"/>
          <w:lang w:val="it-IT"/>
        </w:rPr>
        <w:t xml:space="preserve"> un ton </w:t>
      </w:r>
      <w:proofErr w:type="spellStart"/>
      <w:r w:rsidRPr="002E4A7A">
        <w:rPr>
          <w:rFonts w:cs="Arial"/>
          <w:lang w:val="it-IT"/>
        </w:rPr>
        <w:t>continuu</w:t>
      </w:r>
      <w:proofErr w:type="spellEnd"/>
      <w:r w:rsidRPr="002E4A7A">
        <w:rPr>
          <w:rFonts w:cs="Arial"/>
          <w:lang w:val="it-IT"/>
        </w:rPr>
        <w:t xml:space="preserve"> / ton </w:t>
      </w:r>
      <w:proofErr w:type="spellStart"/>
      <w:r w:rsidRPr="002E4A7A">
        <w:rPr>
          <w:rFonts w:cs="Arial"/>
          <w:lang w:val="it-IT"/>
        </w:rPr>
        <w:t>continuu</w:t>
      </w:r>
      <w:proofErr w:type="spellEnd"/>
      <w:r w:rsidRPr="002E4A7A">
        <w:rPr>
          <w:rFonts w:cs="Arial"/>
          <w:lang w:val="it-IT"/>
        </w:rPr>
        <w:t xml:space="preserve">. </w:t>
      </w:r>
      <w:proofErr w:type="spellStart"/>
      <w:r w:rsidRPr="002E4A7A">
        <w:rPr>
          <w:rFonts w:cs="Arial"/>
          <w:lang w:val="it-IT"/>
        </w:rPr>
        <w:t>Dacă</w:t>
      </w:r>
      <w:proofErr w:type="spellEnd"/>
      <w:r w:rsidRPr="002E4A7A">
        <w:rPr>
          <w:rFonts w:cs="Arial"/>
          <w:lang w:val="it-IT"/>
        </w:rPr>
        <w:t xml:space="preserve"> </w:t>
      </w:r>
      <w:proofErr w:type="spellStart"/>
      <w:r w:rsidRPr="002E4A7A">
        <w:rPr>
          <w:rFonts w:cs="Arial"/>
          <w:lang w:val="it-IT"/>
        </w:rPr>
        <w:t>tonul</w:t>
      </w:r>
      <w:proofErr w:type="spellEnd"/>
      <w:r w:rsidRPr="002E4A7A">
        <w:rPr>
          <w:rFonts w:cs="Arial"/>
          <w:lang w:val="it-IT"/>
        </w:rPr>
        <w:t xml:space="preserve"> ultra-</w:t>
      </w:r>
      <w:proofErr w:type="spellStart"/>
      <w:r w:rsidRPr="002E4A7A">
        <w:rPr>
          <w:rFonts w:cs="Arial"/>
          <w:lang w:val="it-IT"/>
        </w:rPr>
        <w:t>înalt</w:t>
      </w:r>
      <w:proofErr w:type="spellEnd"/>
      <w:r w:rsidRPr="002E4A7A">
        <w:rPr>
          <w:rFonts w:cs="Arial"/>
          <w:lang w:val="it-IT"/>
        </w:rPr>
        <w:t xml:space="preserve"> </w:t>
      </w:r>
      <w:proofErr w:type="spellStart"/>
      <w:r w:rsidRPr="002E4A7A">
        <w:rPr>
          <w:rFonts w:cs="Arial"/>
          <w:lang w:val="it-IT"/>
        </w:rPr>
        <w:t>devine</w:t>
      </w:r>
      <w:proofErr w:type="spellEnd"/>
      <w:r w:rsidRPr="002E4A7A">
        <w:rPr>
          <w:rFonts w:cs="Arial"/>
          <w:lang w:val="it-IT"/>
        </w:rPr>
        <w:t xml:space="preserve"> </w:t>
      </w:r>
      <w:proofErr w:type="spellStart"/>
      <w:r w:rsidRPr="002E4A7A">
        <w:rPr>
          <w:rFonts w:cs="Arial"/>
          <w:lang w:val="it-IT"/>
        </w:rPr>
        <w:t>clar</w:t>
      </w:r>
      <w:proofErr w:type="spellEnd"/>
      <w:r w:rsidRPr="002E4A7A">
        <w:rPr>
          <w:rFonts w:cs="Arial"/>
          <w:lang w:val="it-IT"/>
        </w:rPr>
        <w:t xml:space="preserve"> </w:t>
      </w:r>
      <w:proofErr w:type="spellStart"/>
      <w:r w:rsidRPr="002E4A7A">
        <w:rPr>
          <w:rFonts w:cs="Arial"/>
          <w:lang w:val="it-IT"/>
        </w:rPr>
        <w:t>audibil</w:t>
      </w:r>
      <w:proofErr w:type="spellEnd"/>
      <w:r w:rsidRPr="002E4A7A">
        <w:rPr>
          <w:rFonts w:cs="Arial"/>
          <w:lang w:val="it-IT"/>
        </w:rPr>
        <w:t xml:space="preserve"> </w:t>
      </w:r>
      <w:proofErr w:type="spellStart"/>
      <w:r w:rsidRPr="002E4A7A">
        <w:rPr>
          <w:rFonts w:cs="Arial"/>
          <w:lang w:val="it-IT"/>
        </w:rPr>
        <w:t>sau</w:t>
      </w:r>
      <w:proofErr w:type="spellEnd"/>
      <w:r w:rsidRPr="002E4A7A">
        <w:rPr>
          <w:rFonts w:cs="Arial"/>
          <w:lang w:val="it-IT"/>
        </w:rPr>
        <w:t xml:space="preserve"> se </w:t>
      </w:r>
      <w:proofErr w:type="spellStart"/>
      <w:r w:rsidRPr="002E4A7A">
        <w:rPr>
          <w:rFonts w:cs="Arial"/>
          <w:lang w:val="it-IT"/>
        </w:rPr>
        <w:t>schimbă</w:t>
      </w:r>
      <w:proofErr w:type="spellEnd"/>
      <w:r w:rsidRPr="002E4A7A">
        <w:rPr>
          <w:rFonts w:cs="Arial"/>
          <w:lang w:val="it-IT"/>
        </w:rPr>
        <w:t xml:space="preserve"> la un ton </w:t>
      </w:r>
      <w:proofErr w:type="spellStart"/>
      <w:r w:rsidRPr="002E4A7A">
        <w:rPr>
          <w:rFonts w:cs="Arial"/>
          <w:lang w:val="it-IT"/>
        </w:rPr>
        <w:t>continuu</w:t>
      </w:r>
      <w:proofErr w:type="spellEnd"/>
      <w:r w:rsidRPr="002E4A7A">
        <w:rPr>
          <w:rFonts w:cs="Arial"/>
          <w:lang w:val="it-IT"/>
        </w:rPr>
        <w:t xml:space="preserve">, </w:t>
      </w:r>
      <w:proofErr w:type="spellStart"/>
      <w:r w:rsidRPr="002E4A7A">
        <w:rPr>
          <w:rFonts w:cs="Arial"/>
          <w:lang w:val="it-IT"/>
        </w:rPr>
        <w:t>verificați</w:t>
      </w:r>
      <w:proofErr w:type="spellEnd"/>
      <w:r w:rsidRPr="002E4A7A">
        <w:rPr>
          <w:rFonts w:cs="Arial"/>
          <w:lang w:val="it-IT"/>
        </w:rPr>
        <w:t xml:space="preserve"> </w:t>
      </w:r>
      <w:proofErr w:type="spellStart"/>
      <w:r w:rsidRPr="002E4A7A">
        <w:rPr>
          <w:rFonts w:cs="Arial"/>
          <w:lang w:val="it-IT"/>
        </w:rPr>
        <w:t>tensiunea</w:t>
      </w:r>
      <w:proofErr w:type="spellEnd"/>
      <w:r w:rsidRPr="002E4A7A">
        <w:rPr>
          <w:rFonts w:cs="Arial"/>
          <w:lang w:val="it-IT"/>
        </w:rPr>
        <w:t xml:space="preserve"> </w:t>
      </w:r>
      <w:proofErr w:type="spellStart"/>
      <w:r w:rsidRPr="002E4A7A">
        <w:rPr>
          <w:rFonts w:cs="Arial"/>
          <w:lang w:val="it-IT"/>
        </w:rPr>
        <w:t>bateriei</w:t>
      </w:r>
      <w:proofErr w:type="spellEnd"/>
      <w:r w:rsidRPr="002E4A7A">
        <w:rPr>
          <w:rFonts w:cs="Arial"/>
          <w:lang w:val="it-IT"/>
        </w:rPr>
        <w:t xml:space="preserve"> (</w:t>
      </w:r>
      <w:proofErr w:type="spellStart"/>
      <w:r w:rsidRPr="002E4A7A">
        <w:rPr>
          <w:rFonts w:cs="Arial"/>
          <w:lang w:val="it-IT"/>
        </w:rPr>
        <w:t>bateriilor</w:t>
      </w:r>
      <w:proofErr w:type="spellEnd"/>
      <w:r w:rsidRPr="002E4A7A">
        <w:rPr>
          <w:rFonts w:cs="Arial"/>
          <w:lang w:val="it-IT"/>
        </w:rPr>
        <w:t xml:space="preserve">) </w:t>
      </w:r>
      <w:proofErr w:type="spellStart"/>
      <w:r w:rsidRPr="002E4A7A">
        <w:rPr>
          <w:rFonts w:cs="Arial"/>
          <w:lang w:val="it-IT"/>
        </w:rPr>
        <w:t>utilizate</w:t>
      </w:r>
      <w:proofErr w:type="spellEnd"/>
      <w:r w:rsidRPr="002E4A7A">
        <w:rPr>
          <w:rFonts w:cs="Arial"/>
          <w:lang w:val="it-IT"/>
        </w:rPr>
        <w:t xml:space="preserve"> </w:t>
      </w:r>
      <w:proofErr w:type="spellStart"/>
      <w:r w:rsidRPr="002E4A7A">
        <w:rPr>
          <w:rFonts w:cs="Arial"/>
          <w:lang w:val="it-IT"/>
        </w:rPr>
        <w:t>și</w:t>
      </w:r>
      <w:proofErr w:type="spellEnd"/>
      <w:r w:rsidRPr="002E4A7A">
        <w:rPr>
          <w:rFonts w:cs="Arial"/>
          <w:lang w:val="it-IT"/>
        </w:rPr>
        <w:t xml:space="preserve"> </w:t>
      </w:r>
      <w:proofErr w:type="spellStart"/>
      <w:r w:rsidRPr="002E4A7A">
        <w:rPr>
          <w:rFonts w:cs="Arial"/>
          <w:lang w:val="it-IT"/>
        </w:rPr>
        <w:t>înlocuiți</w:t>
      </w:r>
      <w:proofErr w:type="spellEnd"/>
      <w:r w:rsidRPr="002E4A7A">
        <w:rPr>
          <w:rFonts w:cs="Arial"/>
          <w:lang w:val="it-IT"/>
        </w:rPr>
        <w:t xml:space="preserve">-o </w:t>
      </w:r>
      <w:proofErr w:type="spellStart"/>
      <w:r w:rsidRPr="002E4A7A">
        <w:rPr>
          <w:rFonts w:cs="Arial"/>
          <w:lang w:val="it-IT"/>
        </w:rPr>
        <w:t>dacă</w:t>
      </w:r>
      <w:proofErr w:type="spellEnd"/>
      <w:r w:rsidRPr="002E4A7A">
        <w:rPr>
          <w:rFonts w:cs="Arial"/>
          <w:lang w:val="it-IT"/>
        </w:rPr>
        <w:t xml:space="preserve"> este </w:t>
      </w:r>
      <w:proofErr w:type="spellStart"/>
      <w:r w:rsidRPr="002E4A7A">
        <w:rPr>
          <w:rFonts w:cs="Arial"/>
          <w:lang w:val="it-IT"/>
        </w:rPr>
        <w:t>necesar</w:t>
      </w:r>
      <w:proofErr w:type="spellEnd"/>
      <w:r w:rsidRPr="002E4A7A">
        <w:rPr>
          <w:rFonts w:cs="Arial"/>
          <w:lang w:val="it-IT"/>
        </w:rPr>
        <w:t>.</w:t>
      </w:r>
    </w:p>
    <w:p w14:paraId="3D04CF17" w14:textId="77777777" w:rsidR="000C1FED" w:rsidRPr="002E4A7A" w:rsidRDefault="000C1FED" w:rsidP="00F70DA8">
      <w:pPr>
        <w:jc w:val="both"/>
        <w:rPr>
          <w:rFonts w:cs="Arial"/>
          <w:b/>
          <w:bCs/>
          <w:highlight w:val="lightGray"/>
          <w:lang w:val="it-IT"/>
        </w:rPr>
      </w:pPr>
    </w:p>
    <w:p w14:paraId="7C8972AE" w14:textId="77777777" w:rsidR="006A65BF" w:rsidRPr="002E4A7A" w:rsidRDefault="006A65BF" w:rsidP="00F70DA8">
      <w:pPr>
        <w:jc w:val="both"/>
        <w:rPr>
          <w:rFonts w:cs="Arial"/>
          <w:b/>
          <w:bCs/>
          <w:highlight w:val="lightGray"/>
          <w:lang w:val="it-IT"/>
        </w:rPr>
      </w:pPr>
    </w:p>
    <w:p w14:paraId="7BEC6D01" w14:textId="77777777" w:rsidR="00F70DA8" w:rsidRPr="002E4A7A" w:rsidRDefault="00F70DA8" w:rsidP="00F70DA8">
      <w:pPr>
        <w:jc w:val="both"/>
        <w:rPr>
          <w:rFonts w:cs="Arial"/>
          <w:b/>
          <w:bCs/>
          <w:highlight w:val="lightGray"/>
          <w:lang w:val="it-IT"/>
        </w:rPr>
      </w:pPr>
    </w:p>
    <w:p w14:paraId="0B6EF478" w14:textId="77777777" w:rsidR="00F70DA8" w:rsidRPr="002E4A7A" w:rsidRDefault="00F70DA8" w:rsidP="00F70DA8">
      <w:pPr>
        <w:jc w:val="both"/>
        <w:rPr>
          <w:rFonts w:cs="Arial"/>
          <w:b/>
          <w:bCs/>
          <w:highlight w:val="lightGray"/>
          <w:lang w:val="it-IT"/>
        </w:rPr>
      </w:pPr>
    </w:p>
    <w:p w14:paraId="7265573C" w14:textId="77777777" w:rsidR="00F70DA8" w:rsidRPr="002E4A7A" w:rsidRDefault="00F70DA8" w:rsidP="00F70DA8">
      <w:pPr>
        <w:jc w:val="both"/>
        <w:rPr>
          <w:rFonts w:cs="Arial"/>
          <w:b/>
          <w:bCs/>
          <w:highlight w:val="lightGray"/>
          <w:lang w:val="it-IT"/>
        </w:rPr>
      </w:pPr>
    </w:p>
    <w:p w14:paraId="416AC818" w14:textId="77777777" w:rsidR="00F70DA8" w:rsidRPr="002E4A7A" w:rsidRDefault="00F70DA8" w:rsidP="00F70DA8">
      <w:pPr>
        <w:jc w:val="both"/>
        <w:rPr>
          <w:rFonts w:cs="Arial"/>
          <w:b/>
          <w:bCs/>
          <w:highlight w:val="lightGray"/>
          <w:lang w:val="it-IT"/>
        </w:rPr>
      </w:pPr>
    </w:p>
    <w:p w14:paraId="4C80C65F" w14:textId="77777777" w:rsidR="00F70DA8" w:rsidRPr="002E4A7A" w:rsidRDefault="00F70DA8" w:rsidP="00F70DA8">
      <w:pPr>
        <w:jc w:val="both"/>
        <w:rPr>
          <w:rFonts w:cs="Arial"/>
          <w:b/>
          <w:bCs/>
          <w:highlight w:val="lightGray"/>
          <w:lang w:val="it-IT"/>
        </w:rPr>
      </w:pPr>
    </w:p>
    <w:p w14:paraId="5470BA08" w14:textId="77777777" w:rsidR="00F70DA8" w:rsidRPr="002E4A7A" w:rsidRDefault="00F70DA8" w:rsidP="00F70DA8">
      <w:pPr>
        <w:jc w:val="both"/>
        <w:rPr>
          <w:rFonts w:cs="Arial"/>
          <w:b/>
          <w:bCs/>
          <w:highlight w:val="lightGray"/>
          <w:lang w:val="it-IT"/>
        </w:rPr>
      </w:pPr>
    </w:p>
    <w:p w14:paraId="54976341" w14:textId="77777777" w:rsidR="00F70DA8" w:rsidRPr="002E4A7A" w:rsidRDefault="00F70DA8" w:rsidP="00F70DA8">
      <w:pPr>
        <w:jc w:val="both"/>
        <w:rPr>
          <w:rFonts w:cs="Arial"/>
          <w:b/>
          <w:bCs/>
          <w:highlight w:val="lightGray"/>
          <w:lang w:val="it-IT"/>
        </w:rPr>
      </w:pPr>
    </w:p>
    <w:p w14:paraId="4001686F" w14:textId="77777777" w:rsidR="00481485" w:rsidRPr="002E4A7A" w:rsidRDefault="00E56C7E" w:rsidP="00F70DA8">
      <w:pPr>
        <w:jc w:val="both"/>
        <w:rPr>
          <w:rFonts w:cs="Arial"/>
          <w:b/>
          <w:bCs/>
          <w:lang w:val="it-IT"/>
        </w:rPr>
      </w:pPr>
      <w:proofErr w:type="spellStart"/>
      <w:r w:rsidRPr="002E4A7A">
        <w:rPr>
          <w:rFonts w:cs="Arial"/>
          <w:b/>
          <w:bCs/>
          <w:highlight w:val="lightGray"/>
          <w:lang w:val="it-IT"/>
        </w:rPr>
        <w:t>Informații</w:t>
      </w:r>
      <w:proofErr w:type="spellEnd"/>
      <w:r w:rsidRPr="002E4A7A">
        <w:rPr>
          <w:rFonts w:cs="Arial"/>
          <w:b/>
          <w:bCs/>
          <w:highlight w:val="lightGray"/>
          <w:lang w:val="it-IT"/>
        </w:rPr>
        <w:t xml:space="preserve"> generale</w:t>
      </w:r>
      <w:r w:rsidRPr="002E4A7A">
        <w:rPr>
          <w:rFonts w:cs="Arial"/>
          <w:b/>
          <w:bCs/>
          <w:lang w:val="it-IT"/>
        </w:rPr>
        <w:t xml:space="preserve"> </w:t>
      </w:r>
    </w:p>
    <w:p w14:paraId="11104178" w14:textId="77777777" w:rsidR="00481485" w:rsidRPr="002E4A7A" w:rsidRDefault="00E56C7E" w:rsidP="00F70DA8">
      <w:pPr>
        <w:jc w:val="both"/>
        <w:rPr>
          <w:rFonts w:cs="Arial"/>
          <w:lang w:val="it-IT"/>
        </w:rPr>
      </w:pPr>
      <w:r w:rsidRPr="002E4A7A">
        <w:rPr>
          <w:rFonts w:cs="Arial"/>
          <w:lang w:val="it-IT"/>
        </w:rPr>
        <w:t xml:space="preserve">1. </w:t>
      </w:r>
      <w:proofErr w:type="spellStart"/>
      <w:r w:rsidRPr="002E4A7A">
        <w:rPr>
          <w:rFonts w:cs="Arial"/>
          <w:lang w:val="it-IT"/>
        </w:rPr>
        <w:t>Aparatele</w:t>
      </w:r>
      <w:proofErr w:type="spellEnd"/>
      <w:r w:rsidRPr="002E4A7A">
        <w:rPr>
          <w:rFonts w:cs="Arial"/>
          <w:lang w:val="it-IT"/>
        </w:rPr>
        <w:t xml:space="preserve"> </w:t>
      </w:r>
      <w:proofErr w:type="spellStart"/>
      <w:r w:rsidRPr="002E4A7A">
        <w:rPr>
          <w:rFonts w:cs="Arial"/>
          <w:lang w:val="it-IT"/>
        </w:rPr>
        <w:t>electrice</w:t>
      </w:r>
      <w:proofErr w:type="spellEnd"/>
      <w:r w:rsidRPr="002E4A7A">
        <w:rPr>
          <w:rFonts w:cs="Arial"/>
          <w:lang w:val="it-IT"/>
        </w:rPr>
        <w:t xml:space="preserve">, </w:t>
      </w:r>
      <w:proofErr w:type="spellStart"/>
      <w:r w:rsidRPr="002E4A7A">
        <w:rPr>
          <w:rFonts w:cs="Arial"/>
          <w:lang w:val="it-IT"/>
        </w:rPr>
        <w:t>materialele</w:t>
      </w:r>
      <w:proofErr w:type="spellEnd"/>
      <w:r w:rsidRPr="002E4A7A">
        <w:rPr>
          <w:rFonts w:cs="Arial"/>
          <w:lang w:val="it-IT"/>
        </w:rPr>
        <w:t xml:space="preserve"> de </w:t>
      </w:r>
      <w:proofErr w:type="spellStart"/>
      <w:r w:rsidRPr="002E4A7A">
        <w:rPr>
          <w:rFonts w:cs="Arial"/>
          <w:lang w:val="it-IT"/>
        </w:rPr>
        <w:t>ambalare</w:t>
      </w:r>
      <w:proofErr w:type="spellEnd"/>
      <w:r w:rsidRPr="002E4A7A">
        <w:rPr>
          <w:rFonts w:cs="Arial"/>
          <w:lang w:val="it-IT"/>
        </w:rPr>
        <w:t xml:space="preserve"> etc. nu </w:t>
      </w:r>
      <w:proofErr w:type="spellStart"/>
      <w:r w:rsidRPr="002E4A7A">
        <w:rPr>
          <w:rFonts w:cs="Arial"/>
          <w:lang w:val="it-IT"/>
        </w:rPr>
        <w:t>fac</w:t>
      </w:r>
      <w:proofErr w:type="spellEnd"/>
      <w:r w:rsidRPr="002E4A7A">
        <w:rPr>
          <w:rFonts w:cs="Arial"/>
          <w:lang w:val="it-IT"/>
        </w:rPr>
        <w:t xml:space="preserve"> parte </w:t>
      </w:r>
      <w:proofErr w:type="spellStart"/>
      <w:r w:rsidRPr="002E4A7A">
        <w:rPr>
          <w:rFonts w:cs="Arial"/>
          <w:lang w:val="it-IT"/>
        </w:rPr>
        <w:t>din</w:t>
      </w:r>
      <w:proofErr w:type="spellEnd"/>
      <w:r w:rsidRPr="002E4A7A">
        <w:rPr>
          <w:rFonts w:cs="Arial"/>
          <w:lang w:val="it-IT"/>
        </w:rPr>
        <w:t xml:space="preserve"> Zona </w:t>
      </w:r>
    </w:p>
    <w:p w14:paraId="37AC5596" w14:textId="77777777" w:rsidR="00481485" w:rsidRPr="002E4A7A" w:rsidRDefault="00481485" w:rsidP="00F70DA8">
      <w:pPr>
        <w:jc w:val="both"/>
        <w:rPr>
          <w:rFonts w:cs="Arial"/>
          <w:lang w:val="it-IT"/>
        </w:rPr>
      </w:pPr>
      <w:r w:rsidRPr="002E4A7A">
        <w:rPr>
          <w:rFonts w:cs="Arial"/>
          <w:lang w:val="it-IT"/>
        </w:rPr>
        <w:t xml:space="preserve">    </w:t>
      </w:r>
      <w:r w:rsidR="00E56C7E" w:rsidRPr="002E4A7A">
        <w:rPr>
          <w:rFonts w:cs="Arial"/>
          <w:lang w:val="it-IT"/>
        </w:rPr>
        <w:t xml:space="preserve">de </w:t>
      </w:r>
      <w:proofErr w:type="spellStart"/>
      <w:r w:rsidR="00E56C7E" w:rsidRPr="002E4A7A">
        <w:rPr>
          <w:rFonts w:cs="Arial"/>
          <w:lang w:val="it-IT"/>
        </w:rPr>
        <w:t>acțiune</w:t>
      </w:r>
      <w:proofErr w:type="spellEnd"/>
      <w:r w:rsidR="00E56C7E" w:rsidRPr="002E4A7A">
        <w:rPr>
          <w:rFonts w:cs="Arial"/>
          <w:lang w:val="it-IT"/>
        </w:rPr>
        <w:t xml:space="preserve"> </w:t>
      </w:r>
      <w:proofErr w:type="spellStart"/>
      <w:r w:rsidR="00E56C7E" w:rsidRPr="002E4A7A">
        <w:rPr>
          <w:rFonts w:cs="Arial"/>
          <w:lang w:val="it-IT"/>
        </w:rPr>
        <w:t>pentru</w:t>
      </w:r>
      <w:proofErr w:type="spellEnd"/>
      <w:r w:rsidR="00E56C7E" w:rsidRPr="002E4A7A">
        <w:rPr>
          <w:rFonts w:cs="Arial"/>
          <w:lang w:val="it-IT"/>
        </w:rPr>
        <w:t xml:space="preserve"> </w:t>
      </w:r>
      <w:proofErr w:type="spellStart"/>
      <w:r w:rsidR="00E56C7E" w:rsidRPr="002E4A7A">
        <w:rPr>
          <w:rFonts w:cs="Arial"/>
          <w:lang w:val="it-IT"/>
        </w:rPr>
        <w:t>copii</w:t>
      </w:r>
      <w:proofErr w:type="spellEnd"/>
      <w:r w:rsidR="00E56C7E" w:rsidRPr="002E4A7A">
        <w:rPr>
          <w:rFonts w:cs="Arial"/>
          <w:lang w:val="it-IT"/>
        </w:rPr>
        <w:t xml:space="preserve">. </w:t>
      </w:r>
    </w:p>
    <w:p w14:paraId="695C2FC9" w14:textId="77777777" w:rsidR="00481485" w:rsidRPr="002E4A7A" w:rsidRDefault="00E56C7E" w:rsidP="00F70DA8">
      <w:pPr>
        <w:jc w:val="both"/>
        <w:rPr>
          <w:rFonts w:cs="Arial"/>
          <w:lang w:val="it-IT"/>
        </w:rPr>
      </w:pPr>
      <w:r w:rsidRPr="002E4A7A">
        <w:rPr>
          <w:rFonts w:cs="Arial"/>
          <w:lang w:val="it-IT"/>
        </w:rPr>
        <w:t xml:space="preserve">2. </w:t>
      </w:r>
      <w:proofErr w:type="spellStart"/>
      <w:r w:rsidRPr="002E4A7A">
        <w:rPr>
          <w:rFonts w:cs="Arial"/>
          <w:lang w:val="it-IT"/>
        </w:rPr>
        <w:t>Ambalaje</w:t>
      </w:r>
      <w:proofErr w:type="spellEnd"/>
      <w:r w:rsidRPr="002E4A7A">
        <w:rPr>
          <w:rFonts w:cs="Arial"/>
          <w:lang w:val="it-IT"/>
        </w:rPr>
        <w:t xml:space="preserve"> </w:t>
      </w:r>
      <w:proofErr w:type="spellStart"/>
      <w:r w:rsidRPr="002E4A7A">
        <w:rPr>
          <w:rFonts w:cs="Arial"/>
          <w:lang w:val="it-IT"/>
        </w:rPr>
        <w:t>și</w:t>
      </w:r>
      <w:proofErr w:type="spellEnd"/>
      <w:r w:rsidRPr="002E4A7A">
        <w:rPr>
          <w:rFonts w:cs="Arial"/>
          <w:lang w:val="it-IT"/>
        </w:rPr>
        <w:t xml:space="preserve"> materiale de </w:t>
      </w:r>
      <w:proofErr w:type="spellStart"/>
      <w:r w:rsidRPr="002E4A7A">
        <w:rPr>
          <w:rFonts w:cs="Arial"/>
          <w:lang w:val="it-IT"/>
        </w:rPr>
        <w:t>uzură</w:t>
      </w:r>
      <w:proofErr w:type="spellEnd"/>
      <w:r w:rsidRPr="002E4A7A">
        <w:rPr>
          <w:rFonts w:cs="Arial"/>
          <w:lang w:val="it-IT"/>
        </w:rPr>
        <w:t xml:space="preserve"> (</w:t>
      </w:r>
      <w:proofErr w:type="spellStart"/>
      <w:r w:rsidRPr="002E4A7A">
        <w:rPr>
          <w:rFonts w:cs="Arial"/>
          <w:lang w:val="it-IT"/>
        </w:rPr>
        <w:t>folii</w:t>
      </w:r>
      <w:proofErr w:type="spellEnd"/>
      <w:r w:rsidRPr="002E4A7A">
        <w:rPr>
          <w:rFonts w:cs="Arial"/>
          <w:lang w:val="it-IT"/>
        </w:rPr>
        <w:t xml:space="preserve">, </w:t>
      </w:r>
      <w:proofErr w:type="spellStart"/>
      <w:r w:rsidRPr="002E4A7A">
        <w:rPr>
          <w:rFonts w:cs="Arial"/>
          <w:lang w:val="it-IT"/>
        </w:rPr>
        <w:t>produse</w:t>
      </w:r>
      <w:proofErr w:type="spellEnd"/>
      <w:r w:rsidRPr="002E4A7A">
        <w:rPr>
          <w:rFonts w:cs="Arial"/>
          <w:lang w:val="it-IT"/>
        </w:rPr>
        <w:t xml:space="preserve"> </w:t>
      </w:r>
      <w:proofErr w:type="spellStart"/>
      <w:r w:rsidRPr="002E4A7A">
        <w:rPr>
          <w:rFonts w:cs="Arial"/>
          <w:lang w:val="it-IT"/>
        </w:rPr>
        <w:t>neutilizate</w:t>
      </w:r>
      <w:proofErr w:type="spellEnd"/>
      <w:r w:rsidRPr="002E4A7A">
        <w:rPr>
          <w:rFonts w:cs="Arial"/>
          <w:lang w:val="it-IT"/>
        </w:rPr>
        <w:t xml:space="preserve">) </w:t>
      </w:r>
      <w:proofErr w:type="spellStart"/>
      <w:r w:rsidRPr="002E4A7A">
        <w:rPr>
          <w:rFonts w:cs="Arial"/>
          <w:lang w:val="it-IT"/>
        </w:rPr>
        <w:t>aruncați-vă</w:t>
      </w:r>
      <w:proofErr w:type="spellEnd"/>
      <w:r w:rsidRPr="002E4A7A">
        <w:rPr>
          <w:rFonts w:cs="Arial"/>
          <w:lang w:val="it-IT"/>
        </w:rPr>
        <w:t xml:space="preserve"> </w:t>
      </w:r>
    </w:p>
    <w:p w14:paraId="10A21920" w14:textId="77777777" w:rsidR="00481485" w:rsidRPr="002E4A7A" w:rsidRDefault="00481485" w:rsidP="00F70DA8">
      <w:pPr>
        <w:jc w:val="both"/>
        <w:rPr>
          <w:rFonts w:cs="Arial"/>
          <w:lang w:val="it-IT"/>
        </w:rPr>
      </w:pPr>
      <w:r w:rsidRPr="002E4A7A">
        <w:rPr>
          <w:rFonts w:cs="Arial"/>
          <w:lang w:val="it-IT"/>
        </w:rPr>
        <w:t xml:space="preserve">    </w:t>
      </w:r>
      <w:proofErr w:type="spellStart"/>
      <w:r w:rsidR="00E56C7E" w:rsidRPr="002E4A7A">
        <w:rPr>
          <w:rFonts w:cs="Arial"/>
          <w:lang w:val="it-IT"/>
        </w:rPr>
        <w:t>într</w:t>
      </w:r>
      <w:proofErr w:type="spellEnd"/>
      <w:r w:rsidR="00E56C7E" w:rsidRPr="002E4A7A">
        <w:rPr>
          <w:rFonts w:cs="Arial"/>
          <w:lang w:val="it-IT"/>
        </w:rPr>
        <w:t xml:space="preserve">-un mod </w:t>
      </w:r>
      <w:proofErr w:type="spellStart"/>
      <w:r w:rsidR="00E56C7E" w:rsidRPr="002E4A7A">
        <w:rPr>
          <w:rFonts w:cs="Arial"/>
          <w:lang w:val="it-IT"/>
        </w:rPr>
        <w:t>ecologic</w:t>
      </w:r>
      <w:proofErr w:type="spellEnd"/>
      <w:r w:rsidR="00E56C7E" w:rsidRPr="002E4A7A">
        <w:rPr>
          <w:rFonts w:cs="Arial"/>
          <w:lang w:val="it-IT"/>
        </w:rPr>
        <w:t xml:space="preserve">. </w:t>
      </w:r>
    </w:p>
    <w:p w14:paraId="35AA91B4" w14:textId="77777777" w:rsidR="00481485" w:rsidRPr="002E4A7A" w:rsidRDefault="00E56C7E" w:rsidP="00F70DA8">
      <w:pPr>
        <w:jc w:val="both"/>
        <w:rPr>
          <w:rFonts w:cs="Arial"/>
          <w:lang w:val="it-IT"/>
        </w:rPr>
      </w:pPr>
      <w:r w:rsidRPr="002E4A7A">
        <w:rPr>
          <w:rFonts w:cs="Arial"/>
          <w:lang w:val="it-IT"/>
        </w:rPr>
        <w:t xml:space="preserve">3. </w:t>
      </w:r>
      <w:proofErr w:type="spellStart"/>
      <w:r w:rsidRPr="002E4A7A">
        <w:rPr>
          <w:rFonts w:cs="Arial"/>
          <w:lang w:val="it-IT"/>
        </w:rPr>
        <w:t>Transferul</w:t>
      </w:r>
      <w:proofErr w:type="spellEnd"/>
      <w:r w:rsidRPr="002E4A7A">
        <w:rPr>
          <w:rFonts w:cs="Arial"/>
          <w:lang w:val="it-IT"/>
        </w:rPr>
        <w:t xml:space="preserve"> </w:t>
      </w:r>
      <w:proofErr w:type="spellStart"/>
      <w:r w:rsidRPr="002E4A7A">
        <w:rPr>
          <w:rFonts w:cs="Arial"/>
          <w:lang w:val="it-IT"/>
        </w:rPr>
        <w:t>produsului</w:t>
      </w:r>
      <w:proofErr w:type="spellEnd"/>
      <w:r w:rsidRPr="002E4A7A">
        <w:rPr>
          <w:rFonts w:cs="Arial"/>
          <w:lang w:val="it-IT"/>
        </w:rPr>
        <w:t xml:space="preserve"> </w:t>
      </w:r>
      <w:proofErr w:type="spellStart"/>
      <w:r w:rsidRPr="002E4A7A">
        <w:rPr>
          <w:rFonts w:cs="Arial"/>
          <w:lang w:val="it-IT"/>
        </w:rPr>
        <w:t>trebuie</w:t>
      </w:r>
      <w:proofErr w:type="spellEnd"/>
      <w:r w:rsidRPr="002E4A7A">
        <w:rPr>
          <w:rFonts w:cs="Arial"/>
          <w:lang w:val="it-IT"/>
        </w:rPr>
        <w:t xml:space="preserve"> </w:t>
      </w:r>
      <w:proofErr w:type="spellStart"/>
      <w:r w:rsidRPr="002E4A7A">
        <w:rPr>
          <w:rFonts w:cs="Arial"/>
          <w:lang w:val="it-IT"/>
        </w:rPr>
        <w:t>să</w:t>
      </w:r>
      <w:proofErr w:type="spellEnd"/>
      <w:r w:rsidRPr="002E4A7A">
        <w:rPr>
          <w:rFonts w:cs="Arial"/>
          <w:lang w:val="it-IT"/>
        </w:rPr>
        <w:t xml:space="preserve"> </w:t>
      </w:r>
      <w:proofErr w:type="spellStart"/>
      <w:r w:rsidRPr="002E4A7A">
        <w:rPr>
          <w:rFonts w:cs="Arial"/>
          <w:lang w:val="it-IT"/>
        </w:rPr>
        <w:t>fie</w:t>
      </w:r>
      <w:proofErr w:type="spellEnd"/>
      <w:r w:rsidRPr="002E4A7A">
        <w:rPr>
          <w:rFonts w:cs="Arial"/>
          <w:lang w:val="it-IT"/>
        </w:rPr>
        <w:t xml:space="preserve"> </w:t>
      </w:r>
      <w:proofErr w:type="spellStart"/>
      <w:r w:rsidRPr="002E4A7A">
        <w:rPr>
          <w:rFonts w:cs="Arial"/>
          <w:lang w:val="it-IT"/>
        </w:rPr>
        <w:t>asociat</w:t>
      </w:r>
      <w:proofErr w:type="spellEnd"/>
      <w:r w:rsidRPr="002E4A7A">
        <w:rPr>
          <w:rFonts w:cs="Arial"/>
          <w:lang w:val="it-IT"/>
        </w:rPr>
        <w:t xml:space="preserve"> cu cel </w:t>
      </w:r>
    </w:p>
    <w:p w14:paraId="6BA47F41" w14:textId="77777777" w:rsidR="00481485" w:rsidRPr="002E4A7A" w:rsidRDefault="00481485" w:rsidP="00F70DA8">
      <w:pPr>
        <w:jc w:val="both"/>
        <w:rPr>
          <w:rFonts w:cs="Arial"/>
          <w:lang w:val="it-IT"/>
        </w:rPr>
      </w:pPr>
      <w:r w:rsidRPr="002E4A7A">
        <w:rPr>
          <w:rFonts w:cs="Arial"/>
          <w:lang w:val="it-IT"/>
        </w:rPr>
        <w:t xml:space="preserve">    </w:t>
      </w:r>
      <w:proofErr w:type="spellStart"/>
      <w:r w:rsidR="00E56C7E" w:rsidRPr="002E4A7A">
        <w:rPr>
          <w:rFonts w:cs="Arial"/>
          <w:lang w:val="it-IT"/>
        </w:rPr>
        <w:t>asociat</w:t>
      </w:r>
      <w:proofErr w:type="spellEnd"/>
      <w:r w:rsidR="00E56C7E" w:rsidRPr="002E4A7A">
        <w:rPr>
          <w:rFonts w:cs="Arial"/>
          <w:lang w:val="it-IT"/>
        </w:rPr>
        <w:t xml:space="preserve">    </w:t>
      </w:r>
      <w:proofErr w:type="spellStart"/>
      <w:r w:rsidR="00E56C7E" w:rsidRPr="002E4A7A">
        <w:rPr>
          <w:rFonts w:cs="Arial"/>
          <w:lang w:val="it-IT"/>
        </w:rPr>
        <w:t>Instrucțiunile</w:t>
      </w:r>
      <w:proofErr w:type="spellEnd"/>
      <w:r w:rsidR="00E56C7E" w:rsidRPr="002E4A7A">
        <w:rPr>
          <w:rFonts w:cs="Arial"/>
          <w:lang w:val="it-IT"/>
        </w:rPr>
        <w:t xml:space="preserve"> de </w:t>
      </w:r>
      <w:proofErr w:type="spellStart"/>
      <w:r w:rsidR="00E56C7E" w:rsidRPr="002E4A7A">
        <w:rPr>
          <w:rFonts w:cs="Arial"/>
          <w:lang w:val="it-IT"/>
        </w:rPr>
        <w:t>utilizare</w:t>
      </w:r>
      <w:proofErr w:type="spellEnd"/>
      <w:r w:rsidR="00E56C7E" w:rsidRPr="002E4A7A">
        <w:rPr>
          <w:rFonts w:cs="Arial"/>
          <w:lang w:val="it-IT"/>
        </w:rPr>
        <w:t xml:space="preserve"> </w:t>
      </w:r>
      <w:proofErr w:type="spellStart"/>
      <w:r w:rsidR="00E56C7E" w:rsidRPr="002E4A7A">
        <w:rPr>
          <w:rFonts w:cs="Arial"/>
          <w:lang w:val="it-IT"/>
        </w:rPr>
        <w:t>sunt</w:t>
      </w:r>
      <w:proofErr w:type="spellEnd"/>
      <w:r w:rsidR="00E56C7E" w:rsidRPr="002E4A7A">
        <w:rPr>
          <w:rFonts w:cs="Arial"/>
          <w:lang w:val="it-IT"/>
        </w:rPr>
        <w:t xml:space="preserve"> </w:t>
      </w:r>
      <w:proofErr w:type="spellStart"/>
      <w:r w:rsidR="00E56C7E" w:rsidRPr="002E4A7A">
        <w:rPr>
          <w:rFonts w:cs="Arial"/>
          <w:lang w:val="it-IT"/>
        </w:rPr>
        <w:t>făcute</w:t>
      </w:r>
      <w:proofErr w:type="spellEnd"/>
      <w:r w:rsidR="00E56C7E" w:rsidRPr="002E4A7A">
        <w:rPr>
          <w:rFonts w:cs="Arial"/>
          <w:lang w:val="it-IT"/>
        </w:rPr>
        <w:t xml:space="preserve">. </w:t>
      </w:r>
    </w:p>
    <w:p w14:paraId="20B2CACA" w14:textId="77777777" w:rsidR="00481485" w:rsidRPr="00F70DA8" w:rsidRDefault="00E56C7E" w:rsidP="00F70DA8">
      <w:pPr>
        <w:jc w:val="both"/>
        <w:rPr>
          <w:rFonts w:cs="Arial"/>
          <w:lang w:val="it-IT"/>
        </w:rPr>
      </w:pPr>
      <w:r w:rsidRPr="00F70DA8">
        <w:rPr>
          <w:rFonts w:cs="Arial"/>
          <w:lang w:val="it-IT"/>
        </w:rPr>
        <w:t xml:space="preserve">4. </w:t>
      </w:r>
      <w:proofErr w:type="spellStart"/>
      <w:r w:rsidRPr="00F70DA8">
        <w:rPr>
          <w:rFonts w:cs="Arial"/>
          <w:lang w:val="it-IT"/>
        </w:rPr>
        <w:t>Proiectarea</w:t>
      </w:r>
      <w:proofErr w:type="spellEnd"/>
      <w:r w:rsidRPr="00F70DA8">
        <w:rPr>
          <w:rFonts w:cs="Arial"/>
          <w:lang w:val="it-IT"/>
        </w:rPr>
        <w:t xml:space="preserve"> </w:t>
      </w:r>
      <w:proofErr w:type="spellStart"/>
      <w:r w:rsidRPr="00F70DA8">
        <w:rPr>
          <w:rFonts w:cs="Arial"/>
          <w:lang w:val="it-IT"/>
        </w:rPr>
        <w:t>și</w:t>
      </w:r>
      <w:proofErr w:type="spellEnd"/>
      <w:r w:rsidRPr="00F70DA8">
        <w:rPr>
          <w:rFonts w:cs="Arial"/>
          <w:lang w:val="it-IT"/>
        </w:rPr>
        <w:t xml:space="preserve"> datele </w:t>
      </w:r>
      <w:proofErr w:type="spellStart"/>
      <w:r w:rsidRPr="00F70DA8">
        <w:rPr>
          <w:rFonts w:cs="Arial"/>
          <w:lang w:val="it-IT"/>
        </w:rPr>
        <w:t>tehnice</w:t>
      </w:r>
      <w:proofErr w:type="spellEnd"/>
      <w:r w:rsidRPr="00F70DA8">
        <w:rPr>
          <w:rFonts w:cs="Arial"/>
          <w:lang w:val="it-IT"/>
        </w:rPr>
        <w:t xml:space="preserve"> </w:t>
      </w:r>
      <w:proofErr w:type="spellStart"/>
      <w:r w:rsidRPr="00F70DA8">
        <w:rPr>
          <w:rFonts w:cs="Arial"/>
          <w:lang w:val="it-IT"/>
        </w:rPr>
        <w:t>pot</w:t>
      </w:r>
      <w:proofErr w:type="spellEnd"/>
      <w:r w:rsidRPr="00F70DA8">
        <w:rPr>
          <w:rFonts w:cs="Arial"/>
          <w:lang w:val="it-IT"/>
        </w:rPr>
        <w:t xml:space="preserve"> fi modificate </w:t>
      </w:r>
      <w:proofErr w:type="spellStart"/>
      <w:r w:rsidRPr="00F70DA8">
        <w:rPr>
          <w:rFonts w:cs="Arial"/>
          <w:lang w:val="it-IT"/>
        </w:rPr>
        <w:t>fără</w:t>
      </w:r>
      <w:proofErr w:type="spellEnd"/>
      <w:r w:rsidRPr="00F70DA8">
        <w:rPr>
          <w:rFonts w:cs="Arial"/>
          <w:lang w:val="it-IT"/>
        </w:rPr>
        <w:t xml:space="preserve"> notificare </w:t>
      </w:r>
      <w:proofErr w:type="spellStart"/>
      <w:r w:rsidRPr="00F70DA8">
        <w:rPr>
          <w:rFonts w:cs="Arial"/>
          <w:lang w:val="it-IT"/>
        </w:rPr>
        <w:t>în</w:t>
      </w:r>
      <w:proofErr w:type="spellEnd"/>
      <w:r w:rsidRPr="00F70DA8">
        <w:rPr>
          <w:rFonts w:cs="Arial"/>
          <w:lang w:val="it-IT"/>
        </w:rPr>
        <w:t xml:space="preserve"> </w:t>
      </w:r>
      <w:proofErr w:type="spellStart"/>
      <w:r w:rsidRPr="00F70DA8">
        <w:rPr>
          <w:rFonts w:cs="Arial"/>
          <w:lang w:val="it-IT"/>
        </w:rPr>
        <w:t>sensul</w:t>
      </w:r>
      <w:proofErr w:type="spellEnd"/>
      <w:r w:rsidRPr="00F70DA8">
        <w:rPr>
          <w:rFonts w:cs="Arial"/>
          <w:lang w:val="it-IT"/>
        </w:rPr>
        <w:t xml:space="preserve"> </w:t>
      </w:r>
    </w:p>
    <w:p w14:paraId="061A69B3" w14:textId="77777777" w:rsidR="00481485" w:rsidRPr="00F70DA8" w:rsidRDefault="00481485" w:rsidP="00F70DA8">
      <w:pPr>
        <w:jc w:val="both"/>
        <w:rPr>
          <w:rFonts w:cs="Arial"/>
          <w:lang w:val="it-IT"/>
        </w:rPr>
      </w:pPr>
      <w:r w:rsidRPr="00F70DA8">
        <w:rPr>
          <w:rFonts w:cs="Arial"/>
          <w:lang w:val="it-IT"/>
        </w:rPr>
        <w:t xml:space="preserve">    </w:t>
      </w:r>
      <w:proofErr w:type="spellStart"/>
      <w:r w:rsidR="00E56C7E" w:rsidRPr="00F70DA8">
        <w:rPr>
          <w:rFonts w:cs="Arial"/>
          <w:lang w:val="it-IT"/>
        </w:rPr>
        <w:t>îmbunătățirilor</w:t>
      </w:r>
      <w:proofErr w:type="spellEnd"/>
      <w:r w:rsidR="00E56C7E" w:rsidRPr="00F70DA8">
        <w:rPr>
          <w:rFonts w:cs="Arial"/>
          <w:lang w:val="it-IT"/>
        </w:rPr>
        <w:t xml:space="preserve"> constante </w:t>
      </w:r>
      <w:proofErr w:type="spellStart"/>
      <w:r w:rsidR="00E56C7E" w:rsidRPr="00F70DA8">
        <w:rPr>
          <w:rFonts w:cs="Arial"/>
          <w:lang w:val="it-IT"/>
        </w:rPr>
        <w:t>ale</w:t>
      </w:r>
      <w:proofErr w:type="spellEnd"/>
      <w:r w:rsidR="00E56C7E" w:rsidRPr="00F70DA8">
        <w:rPr>
          <w:rFonts w:cs="Arial"/>
          <w:lang w:val="it-IT"/>
        </w:rPr>
        <w:t xml:space="preserve"> </w:t>
      </w:r>
      <w:proofErr w:type="spellStart"/>
      <w:r w:rsidR="00E56C7E" w:rsidRPr="00F70DA8">
        <w:rPr>
          <w:rFonts w:cs="Arial"/>
          <w:lang w:val="it-IT"/>
        </w:rPr>
        <w:t>produsului</w:t>
      </w:r>
      <w:proofErr w:type="spellEnd"/>
      <w:r w:rsidR="00E56C7E" w:rsidRPr="00F70DA8">
        <w:rPr>
          <w:rFonts w:cs="Arial"/>
          <w:lang w:val="it-IT"/>
        </w:rPr>
        <w:t>.</w:t>
      </w:r>
    </w:p>
    <w:p w14:paraId="3E55A1FD" w14:textId="77777777" w:rsidR="00481485" w:rsidRPr="00F70DA8" w:rsidRDefault="00481485" w:rsidP="00F70DA8">
      <w:pPr>
        <w:jc w:val="both"/>
        <w:rPr>
          <w:rFonts w:cs="Arial"/>
          <w:lang w:val="it-IT"/>
        </w:rPr>
      </w:pPr>
    </w:p>
    <w:p w14:paraId="763435F5" w14:textId="77777777" w:rsidR="00481485" w:rsidRPr="00F70DA8" w:rsidRDefault="00E56C7E" w:rsidP="00F70DA8">
      <w:pPr>
        <w:jc w:val="both"/>
        <w:rPr>
          <w:rFonts w:cs="Arial"/>
          <w:b/>
          <w:bCs/>
          <w:lang w:val="es-ES"/>
        </w:rPr>
      </w:pPr>
      <w:r w:rsidRPr="00F70DA8">
        <w:rPr>
          <w:rFonts w:cs="Arial"/>
          <w:b/>
          <w:bCs/>
          <w:highlight w:val="lightGray"/>
          <w:lang w:val="es-ES"/>
        </w:rPr>
        <w:t>Instrucțiuni de siguranță</w:t>
      </w:r>
      <w:r w:rsidR="00481485" w:rsidRPr="00F70DA8">
        <w:rPr>
          <w:rFonts w:cs="Arial"/>
          <w:b/>
          <w:bCs/>
          <w:highlight w:val="lightGray"/>
          <w:lang w:val="es-ES"/>
        </w:rPr>
        <w:t xml:space="preserve"> </w:t>
      </w:r>
      <w:r w:rsidRPr="00F70DA8">
        <w:rPr>
          <w:rFonts w:cs="Arial"/>
          <w:b/>
          <w:bCs/>
          <w:highlight w:val="lightGray"/>
          <w:lang w:val="es-ES"/>
        </w:rPr>
        <w:t>Important:</w:t>
      </w:r>
    </w:p>
    <w:p w14:paraId="4C06EA0B" w14:textId="77777777" w:rsidR="00481485" w:rsidRPr="00F70DA8" w:rsidRDefault="00E56C7E" w:rsidP="00F70DA8">
      <w:pPr>
        <w:numPr>
          <w:ilvl w:val="0"/>
          <w:numId w:val="7"/>
        </w:numPr>
        <w:jc w:val="both"/>
        <w:rPr>
          <w:rFonts w:cs="Arial"/>
          <w:lang w:val="it-IT"/>
        </w:rPr>
      </w:pPr>
      <w:proofErr w:type="spellStart"/>
      <w:r w:rsidRPr="00F70DA8">
        <w:rPr>
          <w:rFonts w:cs="Arial"/>
          <w:lang w:val="it-IT"/>
        </w:rPr>
        <w:t>Utilizați</w:t>
      </w:r>
      <w:proofErr w:type="spellEnd"/>
      <w:r w:rsidRPr="00F70DA8">
        <w:rPr>
          <w:rFonts w:cs="Arial"/>
          <w:lang w:val="it-IT"/>
        </w:rPr>
        <w:t xml:space="preserve"> </w:t>
      </w:r>
      <w:proofErr w:type="spellStart"/>
      <w:r w:rsidRPr="00F70DA8">
        <w:rPr>
          <w:rFonts w:cs="Arial"/>
          <w:lang w:val="it-IT"/>
        </w:rPr>
        <w:t>dispozitivul</w:t>
      </w:r>
      <w:proofErr w:type="spellEnd"/>
      <w:r w:rsidRPr="00F70DA8">
        <w:rPr>
          <w:rFonts w:cs="Arial"/>
          <w:lang w:val="it-IT"/>
        </w:rPr>
        <w:t xml:space="preserve"> </w:t>
      </w:r>
      <w:proofErr w:type="spellStart"/>
      <w:r w:rsidRPr="00F70DA8">
        <w:rPr>
          <w:rFonts w:cs="Arial"/>
          <w:lang w:val="it-IT"/>
        </w:rPr>
        <w:t>numai</w:t>
      </w:r>
      <w:proofErr w:type="spellEnd"/>
      <w:r w:rsidRPr="00F70DA8">
        <w:rPr>
          <w:rFonts w:cs="Arial"/>
          <w:lang w:val="it-IT"/>
        </w:rPr>
        <w:t xml:space="preserve"> cu </w:t>
      </w:r>
      <w:proofErr w:type="spellStart"/>
      <w:r w:rsidRPr="00F70DA8">
        <w:rPr>
          <w:rFonts w:cs="Arial"/>
          <w:lang w:val="it-IT"/>
        </w:rPr>
        <w:t>tensiunea</w:t>
      </w:r>
      <w:proofErr w:type="spellEnd"/>
      <w:r w:rsidRPr="00F70DA8">
        <w:rPr>
          <w:rFonts w:cs="Arial"/>
          <w:lang w:val="it-IT"/>
        </w:rPr>
        <w:t xml:space="preserve"> </w:t>
      </w:r>
      <w:proofErr w:type="spellStart"/>
      <w:r w:rsidRPr="00F70DA8">
        <w:rPr>
          <w:rFonts w:cs="Arial"/>
          <w:lang w:val="it-IT"/>
        </w:rPr>
        <w:t>dorită</w:t>
      </w:r>
      <w:proofErr w:type="spellEnd"/>
      <w:r w:rsidRPr="00F70DA8">
        <w:rPr>
          <w:rFonts w:cs="Arial"/>
          <w:lang w:val="it-IT"/>
        </w:rPr>
        <w:t>.</w:t>
      </w:r>
    </w:p>
    <w:p w14:paraId="56B4F2A6" w14:textId="69E78842" w:rsidR="002E4A7A" w:rsidRPr="002E4A7A" w:rsidRDefault="00E56C7E" w:rsidP="002E4A7A">
      <w:pPr>
        <w:numPr>
          <w:ilvl w:val="0"/>
          <w:numId w:val="7"/>
        </w:numPr>
        <w:jc w:val="both"/>
        <w:rPr>
          <w:rFonts w:cs="Arial"/>
          <w:lang w:val="it-IT"/>
        </w:rPr>
      </w:pPr>
      <w:r w:rsidRPr="00F70DA8">
        <w:rPr>
          <w:rFonts w:cs="Arial"/>
          <w:lang w:val="it-IT"/>
        </w:rPr>
        <w:t xml:space="preserve">n </w:t>
      </w:r>
      <w:proofErr w:type="spellStart"/>
      <w:r w:rsidRPr="00F70DA8">
        <w:rPr>
          <w:rFonts w:cs="Arial"/>
          <w:lang w:val="it-IT"/>
        </w:rPr>
        <w:t>cazul</w:t>
      </w:r>
      <w:proofErr w:type="spellEnd"/>
      <w:r w:rsidRPr="00F70DA8">
        <w:rPr>
          <w:rFonts w:cs="Arial"/>
          <w:lang w:val="it-IT"/>
        </w:rPr>
        <w:t xml:space="preserve"> </w:t>
      </w:r>
      <w:proofErr w:type="spellStart"/>
      <w:r w:rsidRPr="00F70DA8">
        <w:rPr>
          <w:rFonts w:cs="Arial"/>
          <w:lang w:val="it-IT"/>
        </w:rPr>
        <w:t>reparațiilor</w:t>
      </w:r>
      <w:proofErr w:type="spellEnd"/>
      <w:r w:rsidRPr="00F70DA8">
        <w:rPr>
          <w:rFonts w:cs="Arial"/>
          <w:lang w:val="it-IT"/>
        </w:rPr>
        <w:t xml:space="preserve">, </w:t>
      </w:r>
      <w:proofErr w:type="spellStart"/>
      <w:r w:rsidRPr="00F70DA8">
        <w:rPr>
          <w:rFonts w:cs="Arial"/>
          <w:lang w:val="it-IT"/>
        </w:rPr>
        <w:t>trebuie</w:t>
      </w:r>
      <w:proofErr w:type="spellEnd"/>
      <w:r w:rsidRPr="00F70DA8">
        <w:rPr>
          <w:rFonts w:cs="Arial"/>
          <w:lang w:val="it-IT"/>
        </w:rPr>
        <w:t xml:space="preserve"> </w:t>
      </w:r>
      <w:proofErr w:type="spellStart"/>
      <w:r w:rsidRPr="00F70DA8">
        <w:rPr>
          <w:rFonts w:cs="Arial"/>
          <w:lang w:val="it-IT"/>
        </w:rPr>
        <w:t>folosite</w:t>
      </w:r>
      <w:proofErr w:type="spellEnd"/>
      <w:r w:rsidRPr="00F70DA8">
        <w:rPr>
          <w:rFonts w:cs="Arial"/>
          <w:lang w:val="it-IT"/>
        </w:rPr>
        <w:t xml:space="preserve"> </w:t>
      </w:r>
      <w:proofErr w:type="spellStart"/>
      <w:r w:rsidRPr="00F70DA8">
        <w:rPr>
          <w:rFonts w:cs="Arial"/>
          <w:lang w:val="it-IT"/>
        </w:rPr>
        <w:t>numai</w:t>
      </w:r>
      <w:proofErr w:type="spellEnd"/>
      <w:r w:rsidRPr="00F70DA8">
        <w:rPr>
          <w:rFonts w:cs="Arial"/>
          <w:lang w:val="it-IT"/>
        </w:rPr>
        <w:t xml:space="preserve"> piese de </w:t>
      </w:r>
      <w:proofErr w:type="spellStart"/>
      <w:r w:rsidRPr="00F70DA8">
        <w:rPr>
          <w:rFonts w:cs="Arial"/>
          <w:lang w:val="it-IT"/>
        </w:rPr>
        <w:t>schimb</w:t>
      </w:r>
      <w:proofErr w:type="spellEnd"/>
      <w:r w:rsidRPr="00F70DA8">
        <w:rPr>
          <w:rFonts w:cs="Arial"/>
          <w:lang w:val="it-IT"/>
        </w:rPr>
        <w:t xml:space="preserve"> originale </w:t>
      </w:r>
      <w:proofErr w:type="spellStart"/>
      <w:r w:rsidRPr="00F70DA8">
        <w:rPr>
          <w:rFonts w:cs="Arial"/>
          <w:lang w:val="it-IT"/>
        </w:rPr>
        <w:t>pentru</w:t>
      </w:r>
      <w:proofErr w:type="spellEnd"/>
      <w:r w:rsidRPr="00F70DA8">
        <w:rPr>
          <w:rFonts w:cs="Arial"/>
          <w:lang w:val="it-IT"/>
        </w:rPr>
        <w:t xml:space="preserve"> a evita </w:t>
      </w:r>
      <w:proofErr w:type="spellStart"/>
      <w:r w:rsidRPr="00F70DA8">
        <w:rPr>
          <w:rFonts w:cs="Arial"/>
          <w:lang w:val="it-IT"/>
        </w:rPr>
        <w:t>deteriorarea</w:t>
      </w:r>
      <w:proofErr w:type="spellEnd"/>
      <w:r w:rsidRPr="00F70DA8">
        <w:rPr>
          <w:rFonts w:cs="Arial"/>
          <w:lang w:val="it-IT"/>
        </w:rPr>
        <w:t xml:space="preserve"> </w:t>
      </w:r>
      <w:proofErr w:type="spellStart"/>
      <w:r w:rsidRPr="00F70DA8">
        <w:rPr>
          <w:rFonts w:cs="Arial"/>
          <w:lang w:val="it-IT"/>
        </w:rPr>
        <w:t>gravă</w:t>
      </w:r>
      <w:proofErr w:type="spellEnd"/>
      <w:r w:rsidRPr="00F70DA8">
        <w:rPr>
          <w:rFonts w:cs="Arial"/>
          <w:lang w:val="it-IT"/>
        </w:rPr>
        <w:t>.</w:t>
      </w:r>
    </w:p>
    <w:p w14:paraId="7B1B6226" w14:textId="77777777" w:rsidR="000C1FED" w:rsidRPr="00F70DA8" w:rsidRDefault="00E56C7E" w:rsidP="00F70DA8">
      <w:pPr>
        <w:numPr>
          <w:ilvl w:val="0"/>
          <w:numId w:val="7"/>
        </w:numPr>
        <w:jc w:val="both"/>
        <w:rPr>
          <w:rFonts w:cs="Arial"/>
          <w:lang w:val="it-IT"/>
        </w:rPr>
      </w:pPr>
      <w:r w:rsidRPr="00F70DA8">
        <w:rPr>
          <w:rFonts w:cs="Arial"/>
          <w:lang w:val="it-IT"/>
        </w:rPr>
        <w:t xml:space="preserve">n orice </w:t>
      </w:r>
      <w:proofErr w:type="spellStart"/>
      <w:r w:rsidRPr="00F70DA8">
        <w:rPr>
          <w:rFonts w:cs="Arial"/>
          <w:lang w:val="it-IT"/>
        </w:rPr>
        <w:t>caz</w:t>
      </w:r>
      <w:proofErr w:type="spellEnd"/>
      <w:r w:rsidRPr="00F70DA8">
        <w:rPr>
          <w:rFonts w:cs="Arial"/>
          <w:lang w:val="it-IT"/>
        </w:rPr>
        <w:t xml:space="preserve">, </w:t>
      </w:r>
      <w:proofErr w:type="spellStart"/>
      <w:r w:rsidRPr="00F70DA8">
        <w:rPr>
          <w:rFonts w:cs="Arial"/>
          <w:lang w:val="it-IT"/>
        </w:rPr>
        <w:t>verificați</w:t>
      </w:r>
      <w:proofErr w:type="spellEnd"/>
      <w:r w:rsidRPr="00F70DA8">
        <w:rPr>
          <w:rFonts w:cs="Arial"/>
          <w:lang w:val="it-IT"/>
        </w:rPr>
        <w:t xml:space="preserve"> </w:t>
      </w:r>
      <w:proofErr w:type="spellStart"/>
      <w:r w:rsidRPr="00F70DA8">
        <w:rPr>
          <w:rFonts w:cs="Arial"/>
          <w:lang w:val="it-IT"/>
        </w:rPr>
        <w:t>dacă</w:t>
      </w:r>
      <w:proofErr w:type="spellEnd"/>
      <w:r w:rsidRPr="00F70DA8">
        <w:rPr>
          <w:rFonts w:cs="Arial"/>
          <w:lang w:val="it-IT"/>
        </w:rPr>
        <w:t xml:space="preserve"> </w:t>
      </w:r>
      <w:proofErr w:type="spellStart"/>
      <w:r w:rsidRPr="00F70DA8">
        <w:rPr>
          <w:rFonts w:cs="Arial"/>
          <w:lang w:val="it-IT"/>
        </w:rPr>
        <w:t>dispozitivul</w:t>
      </w:r>
      <w:proofErr w:type="spellEnd"/>
      <w:r w:rsidRPr="00F70DA8">
        <w:rPr>
          <w:rFonts w:cs="Arial"/>
          <w:lang w:val="it-IT"/>
        </w:rPr>
        <w:t xml:space="preserve"> este </w:t>
      </w:r>
      <w:proofErr w:type="spellStart"/>
      <w:r w:rsidRPr="00F70DA8">
        <w:rPr>
          <w:rFonts w:cs="Arial"/>
          <w:lang w:val="it-IT"/>
        </w:rPr>
        <w:t>potrivit</w:t>
      </w:r>
      <w:proofErr w:type="spellEnd"/>
      <w:r w:rsidRPr="00F70DA8">
        <w:rPr>
          <w:rFonts w:cs="Arial"/>
          <w:lang w:val="it-IT"/>
        </w:rPr>
        <w:t xml:space="preserve"> </w:t>
      </w:r>
      <w:proofErr w:type="spellStart"/>
      <w:r w:rsidRPr="00F70DA8">
        <w:rPr>
          <w:rFonts w:cs="Arial"/>
          <w:lang w:val="it-IT"/>
        </w:rPr>
        <w:t>pentru</w:t>
      </w:r>
      <w:proofErr w:type="spellEnd"/>
      <w:r w:rsidRPr="00F70DA8">
        <w:rPr>
          <w:rFonts w:cs="Arial"/>
          <w:lang w:val="it-IT"/>
        </w:rPr>
        <w:t xml:space="preserve"> </w:t>
      </w:r>
      <w:proofErr w:type="spellStart"/>
      <w:r w:rsidRPr="00F70DA8">
        <w:rPr>
          <w:rFonts w:cs="Arial"/>
          <w:lang w:val="it-IT"/>
        </w:rPr>
        <w:t>locul</w:t>
      </w:r>
      <w:proofErr w:type="spellEnd"/>
      <w:r w:rsidRPr="00F70DA8">
        <w:rPr>
          <w:rFonts w:cs="Arial"/>
          <w:lang w:val="it-IT"/>
        </w:rPr>
        <w:t xml:space="preserve"> </w:t>
      </w:r>
      <w:proofErr w:type="spellStart"/>
      <w:r w:rsidRPr="00F70DA8">
        <w:rPr>
          <w:rFonts w:cs="Arial"/>
          <w:lang w:val="it-IT"/>
        </w:rPr>
        <w:t>respectiv</w:t>
      </w:r>
      <w:proofErr w:type="spellEnd"/>
      <w:r w:rsidRPr="00F70DA8">
        <w:rPr>
          <w:rFonts w:cs="Arial"/>
          <w:lang w:val="it-IT"/>
        </w:rPr>
        <w:t xml:space="preserve"> de </w:t>
      </w:r>
      <w:proofErr w:type="spellStart"/>
      <w:r w:rsidRPr="00F70DA8">
        <w:rPr>
          <w:rFonts w:cs="Arial"/>
          <w:lang w:val="it-IT"/>
        </w:rPr>
        <w:t>utilizare</w:t>
      </w:r>
      <w:proofErr w:type="spellEnd"/>
      <w:r w:rsidRPr="00F70DA8">
        <w:rPr>
          <w:rFonts w:cs="Arial"/>
          <w:lang w:val="it-IT"/>
        </w:rPr>
        <w:t xml:space="preserve">. </w:t>
      </w:r>
    </w:p>
    <w:p w14:paraId="6491464F" w14:textId="77777777" w:rsidR="00481485" w:rsidRPr="002E4A7A" w:rsidRDefault="00E56C7E" w:rsidP="00F70DA8">
      <w:pPr>
        <w:numPr>
          <w:ilvl w:val="0"/>
          <w:numId w:val="7"/>
        </w:numPr>
        <w:jc w:val="both"/>
        <w:rPr>
          <w:rFonts w:cs="Arial"/>
          <w:lang w:val="it-IT"/>
        </w:rPr>
      </w:pPr>
      <w:proofErr w:type="spellStart"/>
      <w:r w:rsidRPr="00F70DA8">
        <w:rPr>
          <w:rFonts w:cs="Arial"/>
          <w:lang w:val="it-IT"/>
        </w:rPr>
        <w:t>Acest</w:t>
      </w:r>
      <w:proofErr w:type="spellEnd"/>
      <w:r w:rsidRPr="00F70DA8">
        <w:rPr>
          <w:rFonts w:cs="Arial"/>
          <w:lang w:val="it-IT"/>
        </w:rPr>
        <w:t xml:space="preserve"> </w:t>
      </w:r>
      <w:proofErr w:type="spellStart"/>
      <w:r w:rsidRPr="00F70DA8">
        <w:rPr>
          <w:rFonts w:cs="Arial"/>
          <w:lang w:val="it-IT"/>
        </w:rPr>
        <w:t>dispozitiv</w:t>
      </w:r>
      <w:proofErr w:type="spellEnd"/>
      <w:r w:rsidRPr="00F70DA8">
        <w:rPr>
          <w:rFonts w:cs="Arial"/>
          <w:lang w:val="it-IT"/>
        </w:rPr>
        <w:t xml:space="preserve"> nu este </w:t>
      </w:r>
      <w:proofErr w:type="spellStart"/>
      <w:r w:rsidRPr="00F70DA8">
        <w:rPr>
          <w:rFonts w:cs="Arial"/>
          <w:lang w:val="it-IT"/>
        </w:rPr>
        <w:t>utilizat</w:t>
      </w:r>
      <w:proofErr w:type="spellEnd"/>
      <w:r w:rsidRPr="00F70DA8">
        <w:rPr>
          <w:rFonts w:cs="Arial"/>
          <w:lang w:val="it-IT"/>
        </w:rPr>
        <w:t xml:space="preserve"> de </w:t>
      </w:r>
      <w:proofErr w:type="spellStart"/>
      <w:r w:rsidRPr="00F70DA8">
        <w:rPr>
          <w:rFonts w:cs="Arial"/>
          <w:lang w:val="it-IT"/>
        </w:rPr>
        <w:t>către</w:t>
      </w:r>
      <w:proofErr w:type="spellEnd"/>
      <w:r w:rsidRPr="00F70DA8">
        <w:rPr>
          <w:rFonts w:cs="Arial"/>
          <w:lang w:val="it-IT"/>
        </w:rPr>
        <w:t xml:space="preserve"> </w:t>
      </w:r>
      <w:r w:rsidR="00481485" w:rsidRPr="00F70DA8">
        <w:rPr>
          <w:rFonts w:cs="Arial"/>
          <w:lang w:val="it-IT"/>
        </w:rPr>
        <w:t xml:space="preserve">  </w:t>
      </w:r>
      <w:proofErr w:type="spellStart"/>
      <w:r w:rsidRPr="00F70DA8">
        <w:rPr>
          <w:rFonts w:cs="Arial"/>
          <w:lang w:val="it-IT"/>
        </w:rPr>
        <w:t>persoane</w:t>
      </w:r>
      <w:proofErr w:type="spellEnd"/>
      <w:r w:rsidRPr="00F70DA8">
        <w:rPr>
          <w:rFonts w:cs="Arial"/>
          <w:lang w:val="it-IT"/>
        </w:rPr>
        <w:t xml:space="preserve"> (</w:t>
      </w:r>
      <w:proofErr w:type="spellStart"/>
      <w:r w:rsidRPr="00F70DA8">
        <w:rPr>
          <w:rFonts w:cs="Arial"/>
          <w:lang w:val="it-IT"/>
        </w:rPr>
        <w:t>inclusiv</w:t>
      </w:r>
      <w:proofErr w:type="spellEnd"/>
      <w:r w:rsidRPr="00F70DA8">
        <w:rPr>
          <w:rFonts w:cs="Arial"/>
          <w:lang w:val="it-IT"/>
        </w:rPr>
        <w:t xml:space="preserve"> </w:t>
      </w:r>
      <w:proofErr w:type="spellStart"/>
      <w:r w:rsidRPr="00F70DA8">
        <w:rPr>
          <w:rFonts w:cs="Arial"/>
          <w:lang w:val="it-IT"/>
        </w:rPr>
        <w:t>copii</w:t>
      </w:r>
      <w:proofErr w:type="spellEnd"/>
      <w:r w:rsidRPr="00F70DA8">
        <w:rPr>
          <w:rFonts w:cs="Arial"/>
          <w:lang w:val="it-IT"/>
        </w:rPr>
        <w:t xml:space="preserve">) cu </w:t>
      </w:r>
      <w:proofErr w:type="spellStart"/>
      <w:r w:rsidRPr="00F70DA8">
        <w:rPr>
          <w:rFonts w:cs="Arial"/>
          <w:lang w:val="it-IT"/>
        </w:rPr>
        <w:t>reducere</w:t>
      </w:r>
      <w:proofErr w:type="spellEnd"/>
      <w:r w:rsidRPr="00F70DA8">
        <w:rPr>
          <w:rFonts w:cs="Arial"/>
          <w:lang w:val="it-IT"/>
        </w:rPr>
        <w:t xml:space="preserve"> </w:t>
      </w:r>
      <w:proofErr w:type="spellStart"/>
      <w:r w:rsidRPr="00F70DA8">
        <w:rPr>
          <w:rFonts w:cs="Arial"/>
          <w:lang w:val="it-IT"/>
        </w:rPr>
        <w:t>fizică</w:t>
      </w:r>
      <w:proofErr w:type="spellEnd"/>
      <w:r w:rsidRPr="00F70DA8">
        <w:rPr>
          <w:rFonts w:cs="Arial"/>
          <w:lang w:val="it-IT"/>
        </w:rPr>
        <w:t xml:space="preserve">, </w:t>
      </w:r>
      <w:proofErr w:type="spellStart"/>
      <w:r w:rsidRPr="00F70DA8">
        <w:rPr>
          <w:rFonts w:cs="Arial"/>
          <w:lang w:val="it-IT"/>
        </w:rPr>
        <w:t>senzorială</w:t>
      </w:r>
      <w:proofErr w:type="spellEnd"/>
      <w:r w:rsidRPr="00F70DA8">
        <w:rPr>
          <w:rFonts w:cs="Arial"/>
          <w:lang w:val="it-IT"/>
        </w:rPr>
        <w:t xml:space="preserve"> </w:t>
      </w:r>
      <w:proofErr w:type="spellStart"/>
      <w:r w:rsidRPr="00F70DA8">
        <w:rPr>
          <w:rFonts w:cs="Arial"/>
          <w:lang w:val="it-IT"/>
        </w:rPr>
        <w:t>sau</w:t>
      </w:r>
      <w:proofErr w:type="spellEnd"/>
      <w:r w:rsidRPr="00F70DA8">
        <w:rPr>
          <w:rFonts w:cs="Arial"/>
          <w:lang w:val="it-IT"/>
        </w:rPr>
        <w:t xml:space="preserve"> </w:t>
      </w:r>
      <w:r w:rsidR="00481485" w:rsidRPr="00F70DA8">
        <w:rPr>
          <w:rFonts w:cs="Arial"/>
          <w:lang w:val="it-IT"/>
        </w:rPr>
        <w:t xml:space="preserve">  </w:t>
      </w:r>
      <w:proofErr w:type="spellStart"/>
      <w:proofErr w:type="gramStart"/>
      <w:r w:rsidRPr="002E4A7A">
        <w:rPr>
          <w:rFonts w:cs="Arial"/>
          <w:lang w:val="it-IT"/>
        </w:rPr>
        <w:t>mentală</w:t>
      </w:r>
      <w:proofErr w:type="spellEnd"/>
      <w:r w:rsidRPr="002E4A7A">
        <w:rPr>
          <w:rFonts w:cs="Arial"/>
          <w:lang w:val="it-IT"/>
        </w:rPr>
        <w:t xml:space="preserve">  </w:t>
      </w:r>
      <w:proofErr w:type="spellStart"/>
      <w:r w:rsidRPr="002E4A7A">
        <w:rPr>
          <w:rFonts w:cs="Arial"/>
          <w:lang w:val="it-IT"/>
        </w:rPr>
        <w:t>Aptitudini</w:t>
      </w:r>
      <w:proofErr w:type="spellEnd"/>
      <w:proofErr w:type="gramEnd"/>
      <w:r w:rsidRPr="002E4A7A">
        <w:rPr>
          <w:rFonts w:cs="Arial"/>
          <w:lang w:val="it-IT"/>
        </w:rPr>
        <w:t xml:space="preserve"> </w:t>
      </w:r>
      <w:proofErr w:type="spellStart"/>
      <w:r w:rsidRPr="002E4A7A">
        <w:rPr>
          <w:rFonts w:cs="Arial"/>
          <w:lang w:val="it-IT"/>
        </w:rPr>
        <w:t>sau</w:t>
      </w:r>
      <w:proofErr w:type="spellEnd"/>
      <w:r w:rsidRPr="002E4A7A">
        <w:rPr>
          <w:rFonts w:cs="Arial"/>
          <w:lang w:val="it-IT"/>
        </w:rPr>
        <w:t xml:space="preserve"> </w:t>
      </w:r>
      <w:proofErr w:type="spellStart"/>
      <w:r w:rsidRPr="002E4A7A">
        <w:rPr>
          <w:rFonts w:cs="Arial"/>
          <w:lang w:val="it-IT"/>
        </w:rPr>
        <w:t>lipsă</w:t>
      </w:r>
      <w:proofErr w:type="spellEnd"/>
      <w:r w:rsidRPr="002E4A7A">
        <w:rPr>
          <w:rFonts w:cs="Arial"/>
          <w:lang w:val="it-IT"/>
        </w:rPr>
        <w:t xml:space="preserve"> de </w:t>
      </w:r>
      <w:proofErr w:type="spellStart"/>
      <w:r w:rsidRPr="002E4A7A">
        <w:rPr>
          <w:rFonts w:cs="Arial"/>
          <w:lang w:val="it-IT"/>
        </w:rPr>
        <w:t>experiență</w:t>
      </w:r>
      <w:proofErr w:type="spellEnd"/>
      <w:r w:rsidRPr="002E4A7A">
        <w:rPr>
          <w:rFonts w:cs="Arial"/>
          <w:lang w:val="it-IT"/>
        </w:rPr>
        <w:t xml:space="preserve"> </w:t>
      </w:r>
      <w:proofErr w:type="spellStart"/>
      <w:r w:rsidRPr="002E4A7A">
        <w:rPr>
          <w:rFonts w:cs="Arial"/>
          <w:lang w:val="it-IT"/>
        </w:rPr>
        <w:t>și</w:t>
      </w:r>
      <w:proofErr w:type="spellEnd"/>
      <w:r w:rsidRPr="002E4A7A">
        <w:rPr>
          <w:rFonts w:cs="Arial"/>
          <w:lang w:val="it-IT"/>
        </w:rPr>
        <w:t xml:space="preserve"> </w:t>
      </w:r>
      <w:proofErr w:type="spellStart"/>
      <w:r w:rsidRPr="002E4A7A">
        <w:rPr>
          <w:rFonts w:cs="Arial"/>
          <w:lang w:val="it-IT"/>
        </w:rPr>
        <w:t>expertiză</w:t>
      </w:r>
      <w:proofErr w:type="spellEnd"/>
      <w:r w:rsidRPr="002E4A7A">
        <w:rPr>
          <w:rFonts w:cs="Arial"/>
          <w:lang w:val="it-IT"/>
        </w:rPr>
        <w:t xml:space="preserve"> </w:t>
      </w:r>
    </w:p>
    <w:p w14:paraId="3443444E" w14:textId="77777777" w:rsidR="00AB6E05" w:rsidRPr="002E4A7A" w:rsidRDefault="00AB6E05" w:rsidP="00F70DA8">
      <w:pPr>
        <w:jc w:val="both"/>
        <w:rPr>
          <w:rFonts w:cs="Arial"/>
          <w:b/>
          <w:bCs/>
          <w:highlight w:val="lightGray"/>
          <w:lang w:val="it-IT"/>
        </w:rPr>
      </w:pPr>
    </w:p>
    <w:p w14:paraId="13A024A1" w14:textId="77777777" w:rsidR="00481485" w:rsidRPr="002E4A7A" w:rsidRDefault="00481485" w:rsidP="00F70DA8">
      <w:pPr>
        <w:jc w:val="both"/>
        <w:rPr>
          <w:rFonts w:cs="Arial"/>
          <w:b/>
          <w:bCs/>
          <w:lang w:val="it-IT"/>
        </w:rPr>
      </w:pPr>
      <w:proofErr w:type="spellStart"/>
      <w:r w:rsidRPr="002E4A7A">
        <w:rPr>
          <w:rFonts w:cs="Arial"/>
          <w:b/>
          <w:bCs/>
          <w:highlight w:val="lightGray"/>
          <w:lang w:val="it-IT"/>
        </w:rPr>
        <w:t>Garanție</w:t>
      </w:r>
      <w:proofErr w:type="spellEnd"/>
      <w:r w:rsidRPr="002E4A7A">
        <w:rPr>
          <w:rFonts w:cs="Arial"/>
          <w:b/>
          <w:bCs/>
          <w:lang w:val="it-IT"/>
        </w:rPr>
        <w:t xml:space="preserve"> </w:t>
      </w:r>
    </w:p>
    <w:p w14:paraId="01A9E220" w14:textId="77777777" w:rsidR="000C1FED" w:rsidRPr="002E4A7A" w:rsidRDefault="00481485" w:rsidP="00F70DA8">
      <w:pPr>
        <w:jc w:val="both"/>
        <w:rPr>
          <w:rFonts w:cs="Arial"/>
          <w:lang w:val="it-IT"/>
        </w:rPr>
      </w:pPr>
      <w:proofErr w:type="spellStart"/>
      <w:r w:rsidRPr="002E4A7A">
        <w:rPr>
          <w:rFonts w:cs="Arial"/>
          <w:lang w:val="it-IT"/>
        </w:rPr>
        <w:t>Garanția</w:t>
      </w:r>
      <w:proofErr w:type="spellEnd"/>
      <w:r w:rsidRPr="002E4A7A">
        <w:rPr>
          <w:rFonts w:cs="Arial"/>
          <w:lang w:val="it-IT"/>
        </w:rPr>
        <w:t xml:space="preserve"> </w:t>
      </w:r>
      <w:proofErr w:type="spellStart"/>
      <w:r w:rsidRPr="002E4A7A">
        <w:rPr>
          <w:rFonts w:cs="Arial"/>
          <w:lang w:val="it-IT"/>
        </w:rPr>
        <w:t>acoperă</w:t>
      </w:r>
      <w:proofErr w:type="spellEnd"/>
      <w:r w:rsidRPr="002E4A7A">
        <w:rPr>
          <w:rFonts w:cs="Arial"/>
          <w:lang w:val="it-IT"/>
        </w:rPr>
        <w:t xml:space="preserve"> </w:t>
      </w:r>
      <w:proofErr w:type="spellStart"/>
      <w:r w:rsidRPr="002E4A7A">
        <w:rPr>
          <w:rFonts w:cs="Arial"/>
          <w:lang w:val="it-IT"/>
        </w:rPr>
        <w:t>înlăturarea</w:t>
      </w:r>
      <w:proofErr w:type="spellEnd"/>
      <w:r w:rsidRPr="002E4A7A">
        <w:rPr>
          <w:rFonts w:cs="Arial"/>
          <w:lang w:val="it-IT"/>
        </w:rPr>
        <w:t xml:space="preserve"> </w:t>
      </w:r>
      <w:proofErr w:type="spellStart"/>
      <w:r w:rsidRPr="002E4A7A">
        <w:rPr>
          <w:rFonts w:cs="Arial"/>
          <w:lang w:val="it-IT"/>
        </w:rPr>
        <w:t>tuturor</w:t>
      </w:r>
      <w:proofErr w:type="spellEnd"/>
      <w:r w:rsidRPr="002E4A7A">
        <w:rPr>
          <w:rFonts w:cs="Arial"/>
          <w:lang w:val="it-IT"/>
        </w:rPr>
        <w:t xml:space="preserve"> </w:t>
      </w:r>
      <w:proofErr w:type="spellStart"/>
      <w:r w:rsidRPr="002E4A7A">
        <w:rPr>
          <w:rFonts w:cs="Arial"/>
          <w:lang w:val="it-IT"/>
        </w:rPr>
        <w:t>defectelor</w:t>
      </w:r>
      <w:proofErr w:type="spellEnd"/>
      <w:r w:rsidRPr="002E4A7A">
        <w:rPr>
          <w:rFonts w:cs="Arial"/>
          <w:lang w:val="it-IT"/>
        </w:rPr>
        <w:t xml:space="preserve"> care </w:t>
      </w:r>
      <w:proofErr w:type="spellStart"/>
      <w:r w:rsidRPr="002E4A7A">
        <w:rPr>
          <w:rFonts w:cs="Arial"/>
          <w:lang w:val="it-IT"/>
        </w:rPr>
        <w:t>pot</w:t>
      </w:r>
      <w:proofErr w:type="spellEnd"/>
      <w:r w:rsidRPr="002E4A7A">
        <w:rPr>
          <w:rFonts w:cs="Arial"/>
          <w:lang w:val="it-IT"/>
        </w:rPr>
        <w:t xml:space="preserve"> fi identificate </w:t>
      </w:r>
      <w:proofErr w:type="spellStart"/>
      <w:r w:rsidRPr="002E4A7A">
        <w:rPr>
          <w:rFonts w:cs="Arial"/>
          <w:lang w:val="it-IT"/>
        </w:rPr>
        <w:t>materialelor</w:t>
      </w:r>
      <w:proofErr w:type="spellEnd"/>
      <w:r w:rsidRPr="002E4A7A">
        <w:rPr>
          <w:rFonts w:cs="Arial"/>
          <w:lang w:val="it-IT"/>
        </w:rPr>
        <w:t xml:space="preserve"> </w:t>
      </w:r>
      <w:proofErr w:type="spellStart"/>
      <w:r w:rsidRPr="002E4A7A">
        <w:rPr>
          <w:rFonts w:cs="Arial"/>
          <w:lang w:val="it-IT"/>
        </w:rPr>
        <w:t>defecte</w:t>
      </w:r>
      <w:proofErr w:type="spellEnd"/>
      <w:r w:rsidRPr="002E4A7A">
        <w:rPr>
          <w:rFonts w:cs="Arial"/>
          <w:lang w:val="it-IT"/>
        </w:rPr>
        <w:t xml:space="preserve"> </w:t>
      </w:r>
      <w:proofErr w:type="spellStart"/>
      <w:r w:rsidRPr="002E4A7A">
        <w:rPr>
          <w:rFonts w:cs="Arial"/>
          <w:lang w:val="it-IT"/>
        </w:rPr>
        <w:t>sau</w:t>
      </w:r>
      <w:proofErr w:type="spellEnd"/>
      <w:r w:rsidRPr="002E4A7A">
        <w:rPr>
          <w:rFonts w:cs="Arial"/>
          <w:lang w:val="it-IT"/>
        </w:rPr>
        <w:t xml:space="preserve"> </w:t>
      </w:r>
      <w:proofErr w:type="spellStart"/>
      <w:r w:rsidRPr="002E4A7A">
        <w:rPr>
          <w:rFonts w:cs="Arial"/>
          <w:lang w:val="it-IT"/>
        </w:rPr>
        <w:t>defecte</w:t>
      </w:r>
      <w:proofErr w:type="spellEnd"/>
      <w:r w:rsidRPr="002E4A7A">
        <w:rPr>
          <w:rFonts w:cs="Arial"/>
          <w:lang w:val="it-IT"/>
        </w:rPr>
        <w:t xml:space="preserve"> de </w:t>
      </w:r>
      <w:proofErr w:type="spellStart"/>
      <w:r w:rsidRPr="002E4A7A">
        <w:rPr>
          <w:rFonts w:cs="Arial"/>
          <w:lang w:val="it-IT"/>
        </w:rPr>
        <w:t>fabricație</w:t>
      </w:r>
      <w:proofErr w:type="spellEnd"/>
      <w:r w:rsidRPr="002E4A7A">
        <w:rPr>
          <w:rFonts w:cs="Arial"/>
          <w:lang w:val="it-IT"/>
        </w:rPr>
        <w:t xml:space="preserve">. </w:t>
      </w:r>
      <w:proofErr w:type="spellStart"/>
      <w:r w:rsidRPr="002E4A7A">
        <w:rPr>
          <w:rFonts w:cs="Arial"/>
          <w:lang w:val="it-IT"/>
        </w:rPr>
        <w:t>Deoarece</w:t>
      </w:r>
      <w:proofErr w:type="spellEnd"/>
      <w:r w:rsidRPr="002E4A7A">
        <w:rPr>
          <w:rFonts w:cs="Arial"/>
          <w:lang w:val="it-IT"/>
        </w:rPr>
        <w:t xml:space="preserve"> ISOTRONIC nu are </w:t>
      </w:r>
      <w:proofErr w:type="spellStart"/>
      <w:r w:rsidRPr="002E4A7A">
        <w:rPr>
          <w:rFonts w:cs="Arial"/>
          <w:lang w:val="it-IT"/>
        </w:rPr>
        <w:t>nicio</w:t>
      </w:r>
      <w:proofErr w:type="spellEnd"/>
      <w:r w:rsidRPr="002E4A7A">
        <w:rPr>
          <w:rFonts w:cs="Arial"/>
          <w:lang w:val="it-IT"/>
        </w:rPr>
        <w:t xml:space="preserve"> </w:t>
      </w:r>
      <w:proofErr w:type="spellStart"/>
      <w:r w:rsidRPr="002E4A7A">
        <w:rPr>
          <w:rFonts w:cs="Arial"/>
          <w:lang w:val="it-IT"/>
        </w:rPr>
        <w:t>influență</w:t>
      </w:r>
      <w:proofErr w:type="spellEnd"/>
      <w:r w:rsidRPr="002E4A7A">
        <w:rPr>
          <w:rFonts w:cs="Arial"/>
          <w:lang w:val="it-IT"/>
        </w:rPr>
        <w:t xml:space="preserve"> </w:t>
      </w:r>
      <w:proofErr w:type="spellStart"/>
      <w:r w:rsidRPr="002E4A7A">
        <w:rPr>
          <w:rFonts w:cs="Arial"/>
          <w:lang w:val="it-IT"/>
        </w:rPr>
        <w:t>asupra</w:t>
      </w:r>
      <w:proofErr w:type="spellEnd"/>
      <w:r w:rsidRPr="002E4A7A">
        <w:rPr>
          <w:rFonts w:cs="Arial"/>
          <w:lang w:val="it-IT"/>
        </w:rPr>
        <w:t xml:space="preserve"> </w:t>
      </w:r>
      <w:proofErr w:type="spellStart"/>
      <w:r w:rsidRPr="002E4A7A">
        <w:rPr>
          <w:rFonts w:cs="Arial"/>
          <w:lang w:val="it-IT"/>
        </w:rPr>
        <w:t>montajului</w:t>
      </w:r>
      <w:proofErr w:type="spellEnd"/>
      <w:r w:rsidRPr="002E4A7A">
        <w:rPr>
          <w:rFonts w:cs="Arial"/>
          <w:lang w:val="it-IT"/>
        </w:rPr>
        <w:t xml:space="preserve"> </w:t>
      </w:r>
      <w:proofErr w:type="spellStart"/>
      <w:r w:rsidRPr="002E4A7A">
        <w:rPr>
          <w:rFonts w:cs="Arial"/>
          <w:lang w:val="it-IT"/>
        </w:rPr>
        <w:t>sau</w:t>
      </w:r>
      <w:proofErr w:type="spellEnd"/>
      <w:r w:rsidRPr="002E4A7A">
        <w:rPr>
          <w:rFonts w:cs="Arial"/>
          <w:lang w:val="it-IT"/>
        </w:rPr>
        <w:t xml:space="preserve"> </w:t>
      </w:r>
      <w:proofErr w:type="spellStart"/>
      <w:r w:rsidRPr="002E4A7A">
        <w:rPr>
          <w:rFonts w:cs="Arial"/>
          <w:lang w:val="it-IT"/>
        </w:rPr>
        <w:t>funcționării</w:t>
      </w:r>
      <w:proofErr w:type="spellEnd"/>
      <w:r w:rsidRPr="002E4A7A">
        <w:rPr>
          <w:rFonts w:cs="Arial"/>
          <w:lang w:val="it-IT"/>
        </w:rPr>
        <w:t xml:space="preserve"> </w:t>
      </w:r>
      <w:proofErr w:type="spellStart"/>
      <w:r w:rsidRPr="002E4A7A">
        <w:rPr>
          <w:rFonts w:cs="Arial"/>
          <w:lang w:val="it-IT"/>
        </w:rPr>
        <w:t>corecte</w:t>
      </w:r>
      <w:proofErr w:type="spellEnd"/>
      <w:r w:rsidRPr="002E4A7A">
        <w:rPr>
          <w:rFonts w:cs="Arial"/>
          <w:lang w:val="it-IT"/>
        </w:rPr>
        <w:t xml:space="preserve"> </w:t>
      </w:r>
      <w:proofErr w:type="spellStart"/>
      <w:r w:rsidRPr="002E4A7A">
        <w:rPr>
          <w:rFonts w:cs="Arial"/>
          <w:lang w:val="it-IT"/>
        </w:rPr>
        <w:t>și</w:t>
      </w:r>
      <w:proofErr w:type="spellEnd"/>
      <w:r w:rsidRPr="002E4A7A">
        <w:rPr>
          <w:rFonts w:cs="Arial"/>
          <w:lang w:val="it-IT"/>
        </w:rPr>
        <w:t xml:space="preserve"> </w:t>
      </w:r>
      <w:proofErr w:type="spellStart"/>
      <w:r w:rsidRPr="002E4A7A">
        <w:rPr>
          <w:rFonts w:cs="Arial"/>
          <w:lang w:val="it-IT"/>
        </w:rPr>
        <w:t>corecte</w:t>
      </w:r>
      <w:proofErr w:type="spellEnd"/>
      <w:r w:rsidRPr="002E4A7A">
        <w:rPr>
          <w:rFonts w:cs="Arial"/>
          <w:lang w:val="it-IT"/>
        </w:rPr>
        <w:t xml:space="preserve">, este de </w:t>
      </w:r>
      <w:proofErr w:type="spellStart"/>
      <w:r w:rsidRPr="002E4A7A">
        <w:rPr>
          <w:rFonts w:cs="Arial"/>
          <w:lang w:val="it-IT"/>
        </w:rPr>
        <w:t>înțeles</w:t>
      </w:r>
      <w:proofErr w:type="spellEnd"/>
      <w:r w:rsidRPr="002E4A7A">
        <w:rPr>
          <w:rFonts w:cs="Arial"/>
          <w:lang w:val="it-IT"/>
        </w:rPr>
        <w:t xml:space="preserve"> </w:t>
      </w:r>
      <w:proofErr w:type="spellStart"/>
      <w:r w:rsidRPr="002E4A7A">
        <w:rPr>
          <w:rFonts w:cs="Arial"/>
          <w:lang w:val="it-IT"/>
        </w:rPr>
        <w:t>că</w:t>
      </w:r>
      <w:proofErr w:type="spellEnd"/>
      <w:r w:rsidRPr="002E4A7A">
        <w:rPr>
          <w:rFonts w:cs="Arial"/>
          <w:lang w:val="it-IT"/>
        </w:rPr>
        <w:t xml:space="preserve"> se </w:t>
      </w:r>
      <w:proofErr w:type="spellStart"/>
      <w:r w:rsidRPr="002E4A7A">
        <w:rPr>
          <w:rFonts w:cs="Arial"/>
          <w:lang w:val="it-IT"/>
        </w:rPr>
        <w:t>poate</w:t>
      </w:r>
      <w:proofErr w:type="spellEnd"/>
      <w:r w:rsidRPr="002E4A7A">
        <w:rPr>
          <w:rFonts w:cs="Arial"/>
          <w:lang w:val="it-IT"/>
        </w:rPr>
        <w:t xml:space="preserve"> </w:t>
      </w:r>
      <w:proofErr w:type="spellStart"/>
      <w:r w:rsidRPr="002E4A7A">
        <w:rPr>
          <w:rFonts w:cs="Arial"/>
          <w:lang w:val="it-IT"/>
        </w:rPr>
        <w:t>garanta</w:t>
      </w:r>
      <w:proofErr w:type="spellEnd"/>
      <w:r w:rsidRPr="002E4A7A">
        <w:rPr>
          <w:rFonts w:cs="Arial"/>
          <w:lang w:val="it-IT"/>
        </w:rPr>
        <w:t xml:space="preserve"> </w:t>
      </w:r>
      <w:proofErr w:type="spellStart"/>
      <w:r w:rsidRPr="002E4A7A">
        <w:rPr>
          <w:rFonts w:cs="Arial"/>
          <w:lang w:val="it-IT"/>
        </w:rPr>
        <w:t>numai</w:t>
      </w:r>
      <w:proofErr w:type="spellEnd"/>
      <w:r w:rsidRPr="002E4A7A">
        <w:rPr>
          <w:rFonts w:cs="Arial"/>
          <w:lang w:val="it-IT"/>
        </w:rPr>
        <w:t xml:space="preserve"> </w:t>
      </w:r>
      <w:proofErr w:type="spellStart"/>
      <w:r w:rsidRPr="002E4A7A">
        <w:rPr>
          <w:rFonts w:cs="Arial"/>
          <w:lang w:val="it-IT"/>
        </w:rPr>
        <w:t>completitudinea</w:t>
      </w:r>
      <w:proofErr w:type="spellEnd"/>
      <w:r w:rsidRPr="002E4A7A">
        <w:rPr>
          <w:rFonts w:cs="Arial"/>
          <w:lang w:val="it-IT"/>
        </w:rPr>
        <w:t xml:space="preserve"> </w:t>
      </w:r>
      <w:proofErr w:type="spellStart"/>
      <w:r w:rsidRPr="002E4A7A">
        <w:rPr>
          <w:rFonts w:cs="Arial"/>
          <w:lang w:val="it-IT"/>
        </w:rPr>
        <w:t>și</w:t>
      </w:r>
      <w:proofErr w:type="spellEnd"/>
      <w:r w:rsidRPr="002E4A7A">
        <w:rPr>
          <w:rFonts w:cs="Arial"/>
          <w:lang w:val="it-IT"/>
        </w:rPr>
        <w:t xml:space="preserve"> </w:t>
      </w:r>
      <w:proofErr w:type="spellStart"/>
      <w:r w:rsidRPr="002E4A7A">
        <w:rPr>
          <w:rFonts w:cs="Arial"/>
          <w:lang w:val="it-IT"/>
        </w:rPr>
        <w:t>starea</w:t>
      </w:r>
      <w:proofErr w:type="spellEnd"/>
      <w:r w:rsidRPr="002E4A7A">
        <w:rPr>
          <w:rFonts w:cs="Arial"/>
          <w:lang w:val="it-IT"/>
        </w:rPr>
        <w:t xml:space="preserve"> </w:t>
      </w:r>
      <w:proofErr w:type="spellStart"/>
      <w:r w:rsidRPr="002E4A7A">
        <w:rPr>
          <w:rFonts w:cs="Arial"/>
          <w:lang w:val="it-IT"/>
        </w:rPr>
        <w:t>perfectă</w:t>
      </w:r>
      <w:proofErr w:type="spellEnd"/>
      <w:r w:rsidRPr="002E4A7A">
        <w:rPr>
          <w:rFonts w:cs="Arial"/>
          <w:lang w:val="it-IT"/>
        </w:rPr>
        <w:t xml:space="preserve">. Nu </w:t>
      </w:r>
      <w:proofErr w:type="spellStart"/>
      <w:r w:rsidRPr="002E4A7A">
        <w:rPr>
          <w:rFonts w:cs="Arial"/>
          <w:lang w:val="it-IT"/>
        </w:rPr>
        <w:t>există</w:t>
      </w:r>
      <w:proofErr w:type="spellEnd"/>
      <w:r w:rsidRPr="002E4A7A">
        <w:rPr>
          <w:rFonts w:cs="Arial"/>
          <w:lang w:val="it-IT"/>
        </w:rPr>
        <w:t xml:space="preserve"> </w:t>
      </w:r>
      <w:proofErr w:type="spellStart"/>
      <w:r w:rsidRPr="002E4A7A">
        <w:rPr>
          <w:rFonts w:cs="Arial"/>
          <w:lang w:val="it-IT"/>
        </w:rPr>
        <w:t>nicio</w:t>
      </w:r>
      <w:proofErr w:type="spellEnd"/>
      <w:r w:rsidRPr="002E4A7A">
        <w:rPr>
          <w:rFonts w:cs="Arial"/>
          <w:lang w:val="it-IT"/>
        </w:rPr>
        <w:t xml:space="preserve"> </w:t>
      </w:r>
      <w:proofErr w:type="spellStart"/>
      <w:r w:rsidRPr="002E4A7A">
        <w:rPr>
          <w:rFonts w:cs="Arial"/>
          <w:lang w:val="it-IT"/>
        </w:rPr>
        <w:t>garanție</w:t>
      </w:r>
      <w:proofErr w:type="spellEnd"/>
      <w:r w:rsidRPr="002E4A7A">
        <w:rPr>
          <w:rFonts w:cs="Arial"/>
          <w:lang w:val="it-IT"/>
        </w:rPr>
        <w:t xml:space="preserve"> </w:t>
      </w:r>
      <w:proofErr w:type="spellStart"/>
      <w:r w:rsidRPr="002E4A7A">
        <w:rPr>
          <w:rFonts w:cs="Arial"/>
          <w:lang w:val="it-IT"/>
        </w:rPr>
        <w:t>sau</w:t>
      </w:r>
      <w:proofErr w:type="spellEnd"/>
      <w:r w:rsidRPr="002E4A7A">
        <w:rPr>
          <w:rFonts w:cs="Arial"/>
          <w:lang w:val="it-IT"/>
        </w:rPr>
        <w:t xml:space="preserve"> </w:t>
      </w:r>
      <w:proofErr w:type="spellStart"/>
      <w:r w:rsidRPr="002E4A7A">
        <w:rPr>
          <w:rFonts w:cs="Arial"/>
          <w:lang w:val="it-IT"/>
        </w:rPr>
        <w:t>răspundere</w:t>
      </w:r>
      <w:proofErr w:type="spellEnd"/>
      <w:r w:rsidRPr="002E4A7A">
        <w:rPr>
          <w:rFonts w:cs="Arial"/>
          <w:lang w:val="it-IT"/>
        </w:rPr>
        <w:t xml:space="preserve"> </w:t>
      </w:r>
      <w:proofErr w:type="spellStart"/>
      <w:r w:rsidRPr="002E4A7A">
        <w:rPr>
          <w:rFonts w:cs="Arial"/>
          <w:lang w:val="it-IT"/>
        </w:rPr>
        <w:t>pentru</w:t>
      </w:r>
      <w:proofErr w:type="spellEnd"/>
      <w:r w:rsidRPr="002E4A7A">
        <w:rPr>
          <w:rFonts w:cs="Arial"/>
          <w:lang w:val="it-IT"/>
        </w:rPr>
        <w:t xml:space="preserve"> </w:t>
      </w:r>
      <w:proofErr w:type="spellStart"/>
      <w:r w:rsidRPr="002E4A7A">
        <w:rPr>
          <w:rFonts w:cs="Arial"/>
          <w:lang w:val="it-IT"/>
        </w:rPr>
        <w:t>daune</w:t>
      </w:r>
      <w:proofErr w:type="spellEnd"/>
      <w:r w:rsidRPr="002E4A7A">
        <w:rPr>
          <w:rFonts w:cs="Arial"/>
          <w:lang w:val="it-IT"/>
        </w:rPr>
        <w:t xml:space="preserve"> </w:t>
      </w:r>
      <w:proofErr w:type="spellStart"/>
      <w:r w:rsidRPr="002E4A7A">
        <w:rPr>
          <w:rFonts w:cs="Arial"/>
          <w:lang w:val="it-IT"/>
        </w:rPr>
        <w:t>sau</w:t>
      </w:r>
      <w:proofErr w:type="spellEnd"/>
      <w:r w:rsidRPr="002E4A7A">
        <w:rPr>
          <w:rFonts w:cs="Arial"/>
          <w:lang w:val="it-IT"/>
        </w:rPr>
        <w:t xml:space="preserve"> </w:t>
      </w:r>
      <w:proofErr w:type="spellStart"/>
      <w:r w:rsidRPr="002E4A7A">
        <w:rPr>
          <w:rFonts w:cs="Arial"/>
          <w:lang w:val="it-IT"/>
        </w:rPr>
        <w:t>daune</w:t>
      </w:r>
      <w:proofErr w:type="spellEnd"/>
      <w:r w:rsidRPr="002E4A7A">
        <w:rPr>
          <w:rFonts w:cs="Arial"/>
          <w:lang w:val="it-IT"/>
        </w:rPr>
        <w:t xml:space="preserve"> </w:t>
      </w:r>
      <w:proofErr w:type="spellStart"/>
      <w:r w:rsidRPr="002E4A7A">
        <w:rPr>
          <w:rFonts w:cs="Arial"/>
          <w:lang w:val="it-IT"/>
        </w:rPr>
        <w:t>în</w:t>
      </w:r>
      <w:proofErr w:type="spellEnd"/>
      <w:r w:rsidRPr="002E4A7A">
        <w:rPr>
          <w:rFonts w:cs="Arial"/>
          <w:lang w:val="it-IT"/>
        </w:rPr>
        <w:t xml:space="preserve"> </w:t>
      </w:r>
      <w:proofErr w:type="spellStart"/>
      <w:r w:rsidRPr="002E4A7A">
        <w:rPr>
          <w:rFonts w:cs="Arial"/>
          <w:lang w:val="it-IT"/>
        </w:rPr>
        <w:t>consecință</w:t>
      </w:r>
      <w:proofErr w:type="spellEnd"/>
      <w:r w:rsidRPr="002E4A7A">
        <w:rPr>
          <w:rFonts w:cs="Arial"/>
          <w:lang w:val="it-IT"/>
        </w:rPr>
        <w:t xml:space="preserve"> </w:t>
      </w:r>
      <w:proofErr w:type="spellStart"/>
      <w:r w:rsidRPr="002E4A7A">
        <w:rPr>
          <w:rFonts w:cs="Arial"/>
          <w:lang w:val="it-IT"/>
        </w:rPr>
        <w:t>în</w:t>
      </w:r>
      <w:proofErr w:type="spellEnd"/>
      <w:r w:rsidRPr="002E4A7A">
        <w:rPr>
          <w:rFonts w:cs="Arial"/>
          <w:lang w:val="it-IT"/>
        </w:rPr>
        <w:t xml:space="preserve"> </w:t>
      </w:r>
      <w:proofErr w:type="spellStart"/>
      <w:r w:rsidRPr="002E4A7A">
        <w:rPr>
          <w:rFonts w:cs="Arial"/>
          <w:lang w:val="it-IT"/>
        </w:rPr>
        <w:t>legătură</w:t>
      </w:r>
      <w:proofErr w:type="spellEnd"/>
      <w:r w:rsidRPr="002E4A7A">
        <w:rPr>
          <w:rFonts w:cs="Arial"/>
          <w:lang w:val="it-IT"/>
        </w:rPr>
        <w:t xml:space="preserve"> cu </w:t>
      </w:r>
      <w:proofErr w:type="spellStart"/>
      <w:r w:rsidRPr="002E4A7A">
        <w:rPr>
          <w:rFonts w:cs="Arial"/>
          <w:lang w:val="it-IT"/>
        </w:rPr>
        <w:t>acest</w:t>
      </w:r>
      <w:proofErr w:type="spellEnd"/>
      <w:r w:rsidRPr="002E4A7A">
        <w:rPr>
          <w:rFonts w:cs="Arial"/>
          <w:lang w:val="it-IT"/>
        </w:rPr>
        <w:t xml:space="preserve"> </w:t>
      </w:r>
      <w:proofErr w:type="spellStart"/>
      <w:r w:rsidRPr="002E4A7A">
        <w:rPr>
          <w:rFonts w:cs="Arial"/>
          <w:lang w:val="it-IT"/>
        </w:rPr>
        <w:t>produs</w:t>
      </w:r>
      <w:proofErr w:type="spellEnd"/>
      <w:r w:rsidRPr="002E4A7A">
        <w:rPr>
          <w:rFonts w:cs="Arial"/>
          <w:lang w:val="it-IT"/>
        </w:rPr>
        <w:t xml:space="preserve">. </w:t>
      </w:r>
      <w:proofErr w:type="spellStart"/>
      <w:r w:rsidRPr="002E4A7A">
        <w:rPr>
          <w:rFonts w:cs="Arial"/>
          <w:lang w:val="it-IT"/>
        </w:rPr>
        <w:t>Acest</w:t>
      </w:r>
      <w:proofErr w:type="spellEnd"/>
      <w:r w:rsidRPr="002E4A7A">
        <w:rPr>
          <w:rFonts w:cs="Arial"/>
          <w:lang w:val="it-IT"/>
        </w:rPr>
        <w:t xml:space="preserve"> </w:t>
      </w:r>
      <w:proofErr w:type="spellStart"/>
      <w:r w:rsidRPr="002E4A7A">
        <w:rPr>
          <w:rFonts w:cs="Arial"/>
          <w:lang w:val="it-IT"/>
        </w:rPr>
        <w:t>lucru</w:t>
      </w:r>
      <w:proofErr w:type="spellEnd"/>
      <w:r w:rsidRPr="002E4A7A">
        <w:rPr>
          <w:rFonts w:cs="Arial"/>
          <w:lang w:val="it-IT"/>
        </w:rPr>
        <w:t xml:space="preserve"> se </w:t>
      </w:r>
      <w:proofErr w:type="spellStart"/>
      <w:r w:rsidRPr="002E4A7A">
        <w:rPr>
          <w:rFonts w:cs="Arial"/>
          <w:lang w:val="it-IT"/>
        </w:rPr>
        <w:t>aplică</w:t>
      </w:r>
      <w:proofErr w:type="spellEnd"/>
      <w:r w:rsidRPr="002E4A7A">
        <w:rPr>
          <w:rFonts w:cs="Arial"/>
          <w:lang w:val="it-IT"/>
        </w:rPr>
        <w:t xml:space="preserve"> </w:t>
      </w:r>
      <w:proofErr w:type="spellStart"/>
      <w:r w:rsidRPr="002E4A7A">
        <w:rPr>
          <w:rFonts w:cs="Arial"/>
          <w:lang w:val="it-IT"/>
        </w:rPr>
        <w:t>în</w:t>
      </w:r>
      <w:proofErr w:type="spellEnd"/>
      <w:r w:rsidRPr="002E4A7A">
        <w:rPr>
          <w:rFonts w:cs="Arial"/>
          <w:lang w:val="it-IT"/>
        </w:rPr>
        <w:t xml:space="preserve"> special </w:t>
      </w:r>
      <w:proofErr w:type="spellStart"/>
      <w:r w:rsidRPr="002E4A7A">
        <w:rPr>
          <w:rFonts w:cs="Arial"/>
          <w:lang w:val="it-IT"/>
        </w:rPr>
        <w:t>în</w:t>
      </w:r>
      <w:proofErr w:type="spellEnd"/>
      <w:r w:rsidRPr="002E4A7A">
        <w:rPr>
          <w:rFonts w:cs="Arial"/>
          <w:lang w:val="it-IT"/>
        </w:rPr>
        <w:t xml:space="preserve"> </w:t>
      </w:r>
      <w:proofErr w:type="spellStart"/>
      <w:r w:rsidRPr="002E4A7A">
        <w:rPr>
          <w:rFonts w:cs="Arial"/>
          <w:lang w:val="it-IT"/>
        </w:rPr>
        <w:t>cazul</w:t>
      </w:r>
      <w:proofErr w:type="spellEnd"/>
      <w:r w:rsidRPr="002E4A7A">
        <w:rPr>
          <w:rFonts w:cs="Arial"/>
          <w:lang w:val="it-IT"/>
        </w:rPr>
        <w:t xml:space="preserve"> </w:t>
      </w:r>
      <w:proofErr w:type="spellStart"/>
      <w:r w:rsidRPr="002E4A7A">
        <w:rPr>
          <w:rFonts w:cs="Arial"/>
          <w:lang w:val="it-IT"/>
        </w:rPr>
        <w:t>în</w:t>
      </w:r>
      <w:proofErr w:type="spellEnd"/>
      <w:r w:rsidRPr="002E4A7A">
        <w:rPr>
          <w:rFonts w:cs="Arial"/>
          <w:lang w:val="it-IT"/>
        </w:rPr>
        <w:t xml:space="preserve"> care </w:t>
      </w:r>
      <w:proofErr w:type="spellStart"/>
      <w:r w:rsidRPr="002E4A7A">
        <w:rPr>
          <w:rFonts w:cs="Arial"/>
          <w:lang w:val="it-IT"/>
        </w:rPr>
        <w:t>au</w:t>
      </w:r>
      <w:proofErr w:type="spellEnd"/>
      <w:r w:rsidRPr="002E4A7A">
        <w:rPr>
          <w:rFonts w:cs="Arial"/>
          <w:lang w:val="it-IT"/>
        </w:rPr>
        <w:t xml:space="preserve"> </w:t>
      </w:r>
      <w:proofErr w:type="spellStart"/>
      <w:r w:rsidRPr="002E4A7A">
        <w:rPr>
          <w:rFonts w:cs="Arial"/>
          <w:lang w:val="it-IT"/>
        </w:rPr>
        <w:t>fost</w:t>
      </w:r>
      <w:proofErr w:type="spellEnd"/>
      <w:r w:rsidRPr="002E4A7A">
        <w:rPr>
          <w:rFonts w:cs="Arial"/>
          <w:lang w:val="it-IT"/>
        </w:rPr>
        <w:t xml:space="preserve"> </w:t>
      </w:r>
      <w:proofErr w:type="spellStart"/>
      <w:r w:rsidRPr="002E4A7A">
        <w:rPr>
          <w:rFonts w:cs="Arial"/>
          <w:lang w:val="it-IT"/>
        </w:rPr>
        <w:t>efectuate</w:t>
      </w:r>
      <w:proofErr w:type="spellEnd"/>
      <w:r w:rsidRPr="002E4A7A">
        <w:rPr>
          <w:rFonts w:cs="Arial"/>
          <w:lang w:val="it-IT"/>
        </w:rPr>
        <w:t xml:space="preserve"> </w:t>
      </w:r>
      <w:proofErr w:type="spellStart"/>
      <w:r w:rsidRPr="002E4A7A">
        <w:rPr>
          <w:rFonts w:cs="Arial"/>
          <w:lang w:val="it-IT"/>
        </w:rPr>
        <w:t>modificări</w:t>
      </w:r>
      <w:proofErr w:type="spellEnd"/>
      <w:r w:rsidRPr="002E4A7A">
        <w:rPr>
          <w:rFonts w:cs="Arial"/>
          <w:lang w:val="it-IT"/>
        </w:rPr>
        <w:t xml:space="preserve"> </w:t>
      </w:r>
      <w:proofErr w:type="spellStart"/>
      <w:r w:rsidRPr="002E4A7A">
        <w:rPr>
          <w:rFonts w:cs="Arial"/>
          <w:lang w:val="it-IT"/>
        </w:rPr>
        <w:t>sau</w:t>
      </w:r>
      <w:proofErr w:type="spellEnd"/>
      <w:r w:rsidRPr="002E4A7A">
        <w:rPr>
          <w:rFonts w:cs="Arial"/>
          <w:lang w:val="it-IT"/>
        </w:rPr>
        <w:t xml:space="preserve"> </w:t>
      </w:r>
      <w:proofErr w:type="spellStart"/>
      <w:r w:rsidRPr="002E4A7A">
        <w:rPr>
          <w:rFonts w:cs="Arial"/>
          <w:lang w:val="it-IT"/>
        </w:rPr>
        <w:t>încercări</w:t>
      </w:r>
      <w:proofErr w:type="spellEnd"/>
      <w:r w:rsidRPr="002E4A7A">
        <w:rPr>
          <w:rFonts w:cs="Arial"/>
          <w:lang w:val="it-IT"/>
        </w:rPr>
        <w:t xml:space="preserve"> de </w:t>
      </w:r>
      <w:proofErr w:type="spellStart"/>
      <w:r w:rsidRPr="002E4A7A">
        <w:rPr>
          <w:rFonts w:cs="Arial"/>
          <w:lang w:val="it-IT"/>
        </w:rPr>
        <w:t>reparare</w:t>
      </w:r>
      <w:proofErr w:type="spellEnd"/>
      <w:r w:rsidRPr="002E4A7A">
        <w:rPr>
          <w:rFonts w:cs="Arial"/>
          <w:lang w:val="it-IT"/>
        </w:rPr>
        <w:t xml:space="preserve"> a </w:t>
      </w:r>
      <w:proofErr w:type="spellStart"/>
      <w:r w:rsidRPr="002E4A7A">
        <w:rPr>
          <w:rFonts w:cs="Arial"/>
          <w:lang w:val="it-IT"/>
        </w:rPr>
        <w:t>dispozitivului</w:t>
      </w:r>
      <w:proofErr w:type="spellEnd"/>
      <w:r w:rsidRPr="002E4A7A">
        <w:rPr>
          <w:rFonts w:cs="Arial"/>
          <w:lang w:val="it-IT"/>
        </w:rPr>
        <w:t xml:space="preserve">, </w:t>
      </w:r>
      <w:proofErr w:type="spellStart"/>
      <w:r w:rsidRPr="002E4A7A">
        <w:rPr>
          <w:rFonts w:cs="Arial"/>
          <w:lang w:val="it-IT"/>
        </w:rPr>
        <w:t>au</w:t>
      </w:r>
      <w:proofErr w:type="spellEnd"/>
      <w:r w:rsidRPr="002E4A7A">
        <w:rPr>
          <w:rFonts w:cs="Arial"/>
          <w:lang w:val="it-IT"/>
        </w:rPr>
        <w:t xml:space="preserve"> </w:t>
      </w:r>
      <w:proofErr w:type="spellStart"/>
      <w:r w:rsidRPr="002E4A7A">
        <w:rPr>
          <w:rFonts w:cs="Arial"/>
          <w:lang w:val="it-IT"/>
        </w:rPr>
        <w:t>fost</w:t>
      </w:r>
      <w:proofErr w:type="spellEnd"/>
      <w:r w:rsidRPr="002E4A7A">
        <w:rPr>
          <w:rFonts w:cs="Arial"/>
          <w:lang w:val="it-IT"/>
        </w:rPr>
        <w:t xml:space="preserve"> modificate circuitele </w:t>
      </w:r>
      <w:proofErr w:type="spellStart"/>
      <w:r w:rsidRPr="002E4A7A">
        <w:rPr>
          <w:rFonts w:cs="Arial"/>
          <w:lang w:val="it-IT"/>
        </w:rPr>
        <w:t>sau</w:t>
      </w:r>
      <w:proofErr w:type="spellEnd"/>
      <w:r w:rsidRPr="002E4A7A">
        <w:rPr>
          <w:rFonts w:cs="Arial"/>
          <w:lang w:val="it-IT"/>
        </w:rPr>
        <w:t xml:space="preserve"> </w:t>
      </w:r>
      <w:proofErr w:type="spellStart"/>
      <w:r w:rsidRPr="002E4A7A">
        <w:rPr>
          <w:rFonts w:cs="Arial"/>
          <w:lang w:val="it-IT"/>
        </w:rPr>
        <w:t>au</w:t>
      </w:r>
      <w:proofErr w:type="spellEnd"/>
      <w:r w:rsidRPr="002E4A7A">
        <w:rPr>
          <w:rFonts w:cs="Arial"/>
          <w:lang w:val="it-IT"/>
        </w:rPr>
        <w:t xml:space="preserve"> </w:t>
      </w:r>
      <w:proofErr w:type="spellStart"/>
      <w:r w:rsidRPr="002E4A7A">
        <w:rPr>
          <w:rFonts w:cs="Arial"/>
          <w:lang w:val="it-IT"/>
        </w:rPr>
        <w:t>fost</w:t>
      </w:r>
      <w:proofErr w:type="spellEnd"/>
      <w:r w:rsidRPr="002E4A7A">
        <w:rPr>
          <w:rFonts w:cs="Arial"/>
          <w:lang w:val="it-IT"/>
        </w:rPr>
        <w:t xml:space="preserve"> </w:t>
      </w:r>
      <w:proofErr w:type="spellStart"/>
      <w:r w:rsidRPr="002E4A7A">
        <w:rPr>
          <w:rFonts w:cs="Arial"/>
          <w:lang w:val="it-IT"/>
        </w:rPr>
        <w:t>utilizate</w:t>
      </w:r>
      <w:proofErr w:type="spellEnd"/>
      <w:r w:rsidRPr="002E4A7A">
        <w:rPr>
          <w:rFonts w:cs="Arial"/>
          <w:lang w:val="it-IT"/>
        </w:rPr>
        <w:t xml:space="preserve"> alte componente </w:t>
      </w:r>
      <w:proofErr w:type="spellStart"/>
      <w:r w:rsidRPr="002E4A7A">
        <w:rPr>
          <w:rFonts w:cs="Arial"/>
          <w:lang w:val="it-IT"/>
        </w:rPr>
        <w:t>sau</w:t>
      </w:r>
      <w:proofErr w:type="spellEnd"/>
      <w:r w:rsidRPr="002E4A7A">
        <w:rPr>
          <w:rFonts w:cs="Arial"/>
          <w:lang w:val="it-IT"/>
        </w:rPr>
        <w:t xml:space="preserve"> </w:t>
      </w:r>
      <w:proofErr w:type="spellStart"/>
      <w:r w:rsidRPr="002E4A7A">
        <w:rPr>
          <w:rFonts w:cs="Arial"/>
          <w:lang w:val="it-IT"/>
        </w:rPr>
        <w:t>dacă</w:t>
      </w:r>
      <w:proofErr w:type="spellEnd"/>
      <w:r w:rsidRPr="002E4A7A">
        <w:rPr>
          <w:rFonts w:cs="Arial"/>
          <w:lang w:val="it-IT"/>
        </w:rPr>
        <w:t xml:space="preserve"> </w:t>
      </w:r>
      <w:proofErr w:type="spellStart"/>
      <w:r w:rsidRPr="002E4A7A">
        <w:rPr>
          <w:rFonts w:cs="Arial"/>
          <w:lang w:val="it-IT"/>
        </w:rPr>
        <w:t>funcționarea</w:t>
      </w:r>
      <w:proofErr w:type="spellEnd"/>
      <w:r w:rsidRPr="002E4A7A">
        <w:rPr>
          <w:rFonts w:cs="Arial"/>
          <w:lang w:val="it-IT"/>
        </w:rPr>
        <w:t xml:space="preserve"> </w:t>
      </w:r>
      <w:proofErr w:type="spellStart"/>
      <w:r w:rsidRPr="002E4A7A">
        <w:rPr>
          <w:rFonts w:cs="Arial"/>
          <w:lang w:val="it-IT"/>
        </w:rPr>
        <w:t>incorectă</w:t>
      </w:r>
      <w:proofErr w:type="spellEnd"/>
      <w:r w:rsidRPr="002E4A7A">
        <w:rPr>
          <w:rFonts w:cs="Arial"/>
          <w:lang w:val="it-IT"/>
        </w:rPr>
        <w:t xml:space="preserve">, </w:t>
      </w:r>
      <w:proofErr w:type="spellStart"/>
      <w:r w:rsidRPr="002E4A7A">
        <w:rPr>
          <w:rFonts w:cs="Arial"/>
          <w:lang w:val="it-IT"/>
        </w:rPr>
        <w:t>manipularea</w:t>
      </w:r>
      <w:proofErr w:type="spellEnd"/>
      <w:r w:rsidRPr="002E4A7A">
        <w:rPr>
          <w:rFonts w:cs="Arial"/>
          <w:lang w:val="it-IT"/>
        </w:rPr>
        <w:t xml:space="preserve"> </w:t>
      </w:r>
      <w:proofErr w:type="spellStart"/>
      <w:r w:rsidRPr="002E4A7A">
        <w:rPr>
          <w:rFonts w:cs="Arial"/>
          <w:lang w:val="it-IT"/>
        </w:rPr>
        <w:t>neglijentă</w:t>
      </w:r>
      <w:proofErr w:type="spellEnd"/>
      <w:r w:rsidRPr="002E4A7A">
        <w:rPr>
          <w:rFonts w:cs="Arial"/>
          <w:lang w:val="it-IT"/>
        </w:rPr>
        <w:t xml:space="preserve"> </w:t>
      </w:r>
      <w:proofErr w:type="spellStart"/>
      <w:r w:rsidRPr="002E4A7A">
        <w:rPr>
          <w:rFonts w:cs="Arial"/>
          <w:lang w:val="it-IT"/>
        </w:rPr>
        <w:t>sau</w:t>
      </w:r>
      <w:proofErr w:type="spellEnd"/>
      <w:r w:rsidRPr="002E4A7A">
        <w:rPr>
          <w:rFonts w:cs="Arial"/>
          <w:lang w:val="it-IT"/>
        </w:rPr>
        <w:t xml:space="preserve"> </w:t>
      </w:r>
      <w:proofErr w:type="spellStart"/>
      <w:r w:rsidRPr="002E4A7A">
        <w:rPr>
          <w:rFonts w:cs="Arial"/>
          <w:lang w:val="it-IT"/>
        </w:rPr>
        <w:t>utilizarea</w:t>
      </w:r>
      <w:proofErr w:type="spellEnd"/>
      <w:r w:rsidRPr="002E4A7A">
        <w:rPr>
          <w:rFonts w:cs="Arial"/>
          <w:lang w:val="it-IT"/>
        </w:rPr>
        <w:t xml:space="preserve"> </w:t>
      </w:r>
      <w:proofErr w:type="spellStart"/>
      <w:r w:rsidRPr="002E4A7A">
        <w:rPr>
          <w:rFonts w:cs="Arial"/>
          <w:lang w:val="it-IT"/>
        </w:rPr>
        <w:t>necorespunzătoare</w:t>
      </w:r>
      <w:proofErr w:type="spellEnd"/>
      <w:r w:rsidRPr="002E4A7A">
        <w:rPr>
          <w:rFonts w:cs="Arial"/>
          <w:lang w:val="it-IT"/>
        </w:rPr>
        <w:t xml:space="preserve"> </w:t>
      </w:r>
      <w:proofErr w:type="spellStart"/>
      <w:r w:rsidRPr="002E4A7A">
        <w:rPr>
          <w:rFonts w:cs="Arial"/>
          <w:lang w:val="it-IT"/>
        </w:rPr>
        <w:t>au</w:t>
      </w:r>
      <w:proofErr w:type="spellEnd"/>
      <w:r w:rsidRPr="002E4A7A">
        <w:rPr>
          <w:rFonts w:cs="Arial"/>
          <w:lang w:val="it-IT"/>
        </w:rPr>
        <w:t xml:space="preserve"> </w:t>
      </w:r>
      <w:proofErr w:type="spellStart"/>
      <w:r w:rsidRPr="002E4A7A">
        <w:rPr>
          <w:rFonts w:cs="Arial"/>
          <w:lang w:val="it-IT"/>
        </w:rPr>
        <w:t>dus</w:t>
      </w:r>
      <w:proofErr w:type="spellEnd"/>
      <w:r w:rsidRPr="002E4A7A">
        <w:rPr>
          <w:rFonts w:cs="Arial"/>
          <w:lang w:val="it-IT"/>
        </w:rPr>
        <w:t xml:space="preserve"> la </w:t>
      </w:r>
      <w:proofErr w:type="spellStart"/>
      <w:r w:rsidRPr="002E4A7A">
        <w:rPr>
          <w:rFonts w:cs="Arial"/>
          <w:lang w:val="it-IT"/>
        </w:rPr>
        <w:t>daune</w:t>
      </w:r>
      <w:proofErr w:type="spellEnd"/>
      <w:r w:rsidRPr="002E4A7A">
        <w:rPr>
          <w:rFonts w:cs="Arial"/>
          <w:lang w:val="it-IT"/>
        </w:rPr>
        <w:t xml:space="preserve">. </w:t>
      </w:r>
    </w:p>
    <w:p w14:paraId="6D548A7D" w14:textId="77777777" w:rsidR="000C1FED" w:rsidRPr="002E4A7A" w:rsidRDefault="000C1FED" w:rsidP="00F70DA8">
      <w:pPr>
        <w:jc w:val="both"/>
        <w:rPr>
          <w:rFonts w:cs="Arial"/>
          <w:lang w:val="it-IT"/>
        </w:rPr>
      </w:pPr>
    </w:p>
    <w:p w14:paraId="5F51C556" w14:textId="7F2C7319" w:rsidR="00481485" w:rsidRPr="002E4A7A" w:rsidRDefault="00481485" w:rsidP="00F70DA8">
      <w:pPr>
        <w:jc w:val="both"/>
        <w:rPr>
          <w:rFonts w:cs="Arial"/>
          <w:lang w:val="it-IT"/>
        </w:rPr>
      </w:pPr>
      <w:proofErr w:type="spellStart"/>
      <w:r w:rsidRPr="002E4A7A">
        <w:rPr>
          <w:rFonts w:cs="Arial"/>
          <w:lang w:val="it-IT"/>
        </w:rPr>
        <w:t>Echipa</w:t>
      </w:r>
      <w:proofErr w:type="spellEnd"/>
      <w:r w:rsidRPr="002E4A7A">
        <w:rPr>
          <w:rFonts w:cs="Arial"/>
          <w:lang w:val="it-IT"/>
        </w:rPr>
        <w:t xml:space="preserve"> </w:t>
      </w:r>
    </w:p>
    <w:p w14:paraId="5F0C5712" w14:textId="5408B4C4" w:rsidR="00481485" w:rsidRPr="002E4A7A" w:rsidRDefault="00CA4F7E" w:rsidP="00F70DA8">
      <w:pPr>
        <w:jc w:val="both"/>
        <w:rPr>
          <w:rFonts w:cs="Arial"/>
          <w:lang w:val="it-IT"/>
        </w:rPr>
      </w:pPr>
      <w:r w:rsidRPr="00F70DA8">
        <w:rPr>
          <w:b/>
          <w:bCs/>
          <w:noProof/>
          <w:lang w:val="nl-BE"/>
        </w:rPr>
        <w:drawing>
          <wp:anchor distT="0" distB="0" distL="114300" distR="114300" simplePos="0" relativeHeight="251652608" behindDoc="0" locked="0" layoutInCell="1" allowOverlap="1" wp14:anchorId="338E3BE2" wp14:editId="74E19AA5">
            <wp:simplePos x="0" y="0"/>
            <wp:positionH relativeFrom="column">
              <wp:posOffset>3357245</wp:posOffset>
            </wp:positionH>
            <wp:positionV relativeFrom="paragraph">
              <wp:posOffset>32385</wp:posOffset>
            </wp:positionV>
            <wp:extent cx="346075" cy="373380"/>
            <wp:effectExtent l="12700" t="12700" r="0" b="0"/>
            <wp:wrapNone/>
            <wp:docPr id="116" name="図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6"/>
                    <pic:cNvPicPr>
                      <a:picLocks/>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rot="10729190" flipV="1">
                      <a:off x="0" y="0"/>
                      <a:ext cx="346075" cy="373380"/>
                    </a:xfrm>
                    <a:prstGeom prst="rect">
                      <a:avLst/>
                    </a:prstGeom>
                    <a:noFill/>
                    <a:ln>
                      <a:noFill/>
                    </a:ln>
                  </pic:spPr>
                </pic:pic>
              </a:graphicData>
            </a:graphic>
            <wp14:sizeRelH relativeFrom="page">
              <wp14:pctWidth>0</wp14:pctWidth>
            </wp14:sizeRelH>
            <wp14:sizeRelV relativeFrom="page">
              <wp14:pctHeight>0</wp14:pctHeight>
            </wp14:sizeRelV>
          </wp:anchor>
        </w:drawing>
      </w:r>
      <w:r w:rsidR="00481485" w:rsidRPr="002E4A7A">
        <w:rPr>
          <w:rFonts w:cs="Arial"/>
          <w:lang w:val="it-IT"/>
        </w:rPr>
        <w:t xml:space="preserve">ISOTRONIC </w:t>
      </w:r>
    </w:p>
    <w:p w14:paraId="77753DC7" w14:textId="67487A4B" w:rsidR="006A65BF" w:rsidRPr="002E4A7A" w:rsidRDefault="003B4CBB" w:rsidP="00F70DA8">
      <w:pPr>
        <w:jc w:val="both"/>
        <w:rPr>
          <w:rFonts w:cs="Arial"/>
          <w:lang w:val="it-IT"/>
        </w:rPr>
      </w:pPr>
      <w:r w:rsidRPr="00F70DA8">
        <w:rPr>
          <w:rFonts w:cs="Arial"/>
          <w:noProof/>
        </w:rPr>
        <w:drawing>
          <wp:anchor distT="0" distB="0" distL="114300" distR="114300" simplePos="0" relativeHeight="251684352" behindDoc="0" locked="0" layoutInCell="1" allowOverlap="1" wp14:anchorId="7E72798E" wp14:editId="628884F5">
            <wp:simplePos x="0" y="0"/>
            <wp:positionH relativeFrom="margin">
              <wp:align>left</wp:align>
            </wp:positionH>
            <wp:positionV relativeFrom="paragraph">
              <wp:posOffset>49530</wp:posOffset>
            </wp:positionV>
            <wp:extent cx="1071880" cy="221615"/>
            <wp:effectExtent l="0" t="0" r="0" b="6985"/>
            <wp:wrapNone/>
            <wp:docPr id="1226627745" name="図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2"/>
                    <pic:cNvPicPr>
                      <a:picLocks/>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071880" cy="2216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81E8B2" w14:textId="77777777" w:rsidR="003B4CBB" w:rsidRPr="002E4A7A" w:rsidRDefault="003B4CBB" w:rsidP="00F70DA8">
      <w:pPr>
        <w:jc w:val="both"/>
        <w:rPr>
          <w:rFonts w:cs="Arial"/>
          <w:b/>
          <w:bCs/>
          <w:highlight w:val="lightGray"/>
          <w:lang w:val="it-IT"/>
        </w:rPr>
      </w:pPr>
    </w:p>
    <w:p w14:paraId="1C44BE68" w14:textId="77777777" w:rsidR="003B4CBB" w:rsidRPr="002E4A7A" w:rsidRDefault="003B4CBB" w:rsidP="00F70DA8">
      <w:pPr>
        <w:jc w:val="both"/>
        <w:rPr>
          <w:rFonts w:cs="Arial"/>
          <w:b/>
          <w:bCs/>
          <w:highlight w:val="lightGray"/>
          <w:lang w:val="it-IT"/>
        </w:rPr>
      </w:pPr>
    </w:p>
    <w:p w14:paraId="67CFFF3D" w14:textId="13C8DFF7" w:rsidR="006A65BF" w:rsidRPr="002E4A7A" w:rsidRDefault="006A65BF" w:rsidP="00F70DA8">
      <w:pPr>
        <w:jc w:val="both"/>
        <w:rPr>
          <w:rFonts w:cs="Arial"/>
          <w:b/>
          <w:bCs/>
          <w:lang w:val="it-IT"/>
        </w:rPr>
      </w:pPr>
      <w:r w:rsidRPr="002E4A7A">
        <w:rPr>
          <w:rFonts w:cs="Arial"/>
          <w:b/>
          <w:bCs/>
          <w:highlight w:val="lightGray"/>
          <w:lang w:val="it-IT"/>
        </w:rPr>
        <w:t xml:space="preserve">Note </w:t>
      </w:r>
      <w:proofErr w:type="spellStart"/>
      <w:r w:rsidRPr="002E4A7A">
        <w:rPr>
          <w:rFonts w:cs="Arial"/>
          <w:b/>
          <w:bCs/>
          <w:highlight w:val="lightGray"/>
          <w:lang w:val="it-IT"/>
        </w:rPr>
        <w:t>privind</w:t>
      </w:r>
      <w:proofErr w:type="spellEnd"/>
      <w:r w:rsidRPr="002E4A7A">
        <w:rPr>
          <w:rFonts w:cs="Arial"/>
          <w:b/>
          <w:bCs/>
          <w:highlight w:val="lightGray"/>
          <w:lang w:val="it-IT"/>
        </w:rPr>
        <w:t xml:space="preserve"> </w:t>
      </w:r>
      <w:proofErr w:type="spellStart"/>
      <w:r w:rsidRPr="002E4A7A">
        <w:rPr>
          <w:rFonts w:cs="Arial"/>
          <w:b/>
          <w:bCs/>
          <w:highlight w:val="lightGray"/>
          <w:lang w:val="it-IT"/>
        </w:rPr>
        <w:t>protecția</w:t>
      </w:r>
      <w:proofErr w:type="spellEnd"/>
      <w:r w:rsidRPr="002E4A7A">
        <w:rPr>
          <w:rFonts w:cs="Arial"/>
          <w:b/>
          <w:bCs/>
          <w:highlight w:val="lightGray"/>
          <w:lang w:val="it-IT"/>
        </w:rPr>
        <w:t xml:space="preserve"> </w:t>
      </w:r>
      <w:proofErr w:type="spellStart"/>
      <w:r w:rsidRPr="002E4A7A">
        <w:rPr>
          <w:rFonts w:cs="Arial"/>
          <w:b/>
          <w:bCs/>
          <w:highlight w:val="lightGray"/>
          <w:lang w:val="it-IT"/>
        </w:rPr>
        <w:t>mediului</w:t>
      </w:r>
      <w:proofErr w:type="spellEnd"/>
    </w:p>
    <w:p w14:paraId="317FC26B" w14:textId="77777777" w:rsidR="006A65BF" w:rsidRPr="002E4A7A" w:rsidRDefault="006A65BF" w:rsidP="00F70DA8">
      <w:pPr>
        <w:jc w:val="both"/>
        <w:rPr>
          <w:rFonts w:cs="Arial"/>
          <w:sz w:val="22"/>
          <w:szCs w:val="22"/>
          <w:lang w:val="it-IT"/>
        </w:rPr>
      </w:pPr>
      <w:r w:rsidRPr="002E4A7A">
        <w:rPr>
          <w:rFonts w:cs="Arial"/>
          <w:lang w:val="it-IT"/>
        </w:rPr>
        <w:t xml:space="preserve">La </w:t>
      </w:r>
      <w:proofErr w:type="spellStart"/>
      <w:r w:rsidRPr="002E4A7A">
        <w:rPr>
          <w:rFonts w:cs="Arial"/>
          <w:lang w:val="it-IT"/>
        </w:rPr>
        <w:t>sfârșitul</w:t>
      </w:r>
      <w:proofErr w:type="spellEnd"/>
      <w:r w:rsidRPr="002E4A7A">
        <w:rPr>
          <w:rFonts w:cs="Arial"/>
          <w:lang w:val="it-IT"/>
        </w:rPr>
        <w:t xml:space="preserve"> </w:t>
      </w:r>
      <w:proofErr w:type="spellStart"/>
      <w:r w:rsidRPr="002E4A7A">
        <w:rPr>
          <w:rFonts w:cs="Arial"/>
          <w:lang w:val="it-IT"/>
        </w:rPr>
        <w:t>duratei</w:t>
      </w:r>
      <w:proofErr w:type="spellEnd"/>
      <w:r w:rsidRPr="002E4A7A">
        <w:rPr>
          <w:rFonts w:cs="Arial"/>
          <w:lang w:val="it-IT"/>
        </w:rPr>
        <w:t xml:space="preserve"> sale de </w:t>
      </w:r>
      <w:proofErr w:type="spellStart"/>
      <w:r w:rsidRPr="002E4A7A">
        <w:rPr>
          <w:rFonts w:cs="Arial"/>
          <w:lang w:val="it-IT"/>
        </w:rPr>
        <w:t>funcționare</w:t>
      </w:r>
      <w:proofErr w:type="spellEnd"/>
      <w:r w:rsidRPr="002E4A7A">
        <w:rPr>
          <w:rFonts w:cs="Arial"/>
          <w:lang w:val="it-IT"/>
        </w:rPr>
        <w:t xml:space="preserve">, </w:t>
      </w:r>
      <w:proofErr w:type="spellStart"/>
      <w:r w:rsidRPr="002E4A7A">
        <w:rPr>
          <w:rFonts w:cs="Arial"/>
          <w:lang w:val="it-IT"/>
        </w:rPr>
        <w:t>acest</w:t>
      </w:r>
      <w:proofErr w:type="spellEnd"/>
      <w:r w:rsidRPr="002E4A7A">
        <w:rPr>
          <w:rFonts w:cs="Arial"/>
          <w:lang w:val="it-IT"/>
        </w:rPr>
        <w:t xml:space="preserve"> </w:t>
      </w:r>
      <w:proofErr w:type="spellStart"/>
      <w:r w:rsidRPr="002E4A7A">
        <w:rPr>
          <w:rFonts w:cs="Arial"/>
          <w:lang w:val="it-IT"/>
        </w:rPr>
        <w:t>produs</w:t>
      </w:r>
      <w:proofErr w:type="spellEnd"/>
      <w:r w:rsidRPr="002E4A7A">
        <w:rPr>
          <w:rFonts w:cs="Arial"/>
          <w:lang w:val="it-IT"/>
        </w:rPr>
        <w:t xml:space="preserve"> nu </w:t>
      </w:r>
      <w:proofErr w:type="spellStart"/>
      <w:r w:rsidRPr="002E4A7A">
        <w:rPr>
          <w:rFonts w:cs="Arial"/>
          <w:lang w:val="it-IT"/>
        </w:rPr>
        <w:t>trebuie</w:t>
      </w:r>
      <w:proofErr w:type="spellEnd"/>
      <w:r w:rsidRPr="002E4A7A">
        <w:rPr>
          <w:rFonts w:cs="Arial"/>
          <w:lang w:val="it-IT"/>
        </w:rPr>
        <w:t xml:space="preserve"> </w:t>
      </w:r>
      <w:proofErr w:type="spellStart"/>
      <w:r w:rsidRPr="002E4A7A">
        <w:rPr>
          <w:rFonts w:cs="Arial"/>
          <w:lang w:val="it-IT"/>
        </w:rPr>
        <w:t>aruncat</w:t>
      </w:r>
      <w:proofErr w:type="spellEnd"/>
      <w:r w:rsidRPr="002E4A7A">
        <w:rPr>
          <w:rFonts w:cs="Arial"/>
          <w:lang w:val="it-IT"/>
        </w:rPr>
        <w:t xml:space="preserve"> cu </w:t>
      </w:r>
      <w:proofErr w:type="spellStart"/>
      <w:r w:rsidRPr="002E4A7A">
        <w:rPr>
          <w:rFonts w:cs="Arial"/>
          <w:lang w:val="it-IT"/>
        </w:rPr>
        <w:t>deșeuri</w:t>
      </w:r>
      <w:proofErr w:type="spellEnd"/>
      <w:r w:rsidRPr="002E4A7A">
        <w:rPr>
          <w:rFonts w:cs="Arial"/>
          <w:lang w:val="it-IT"/>
        </w:rPr>
        <w:t xml:space="preserve"> </w:t>
      </w:r>
      <w:proofErr w:type="spellStart"/>
      <w:r w:rsidRPr="002E4A7A">
        <w:rPr>
          <w:rFonts w:cs="Arial"/>
          <w:lang w:val="it-IT"/>
        </w:rPr>
        <w:t>menajere</w:t>
      </w:r>
      <w:proofErr w:type="spellEnd"/>
      <w:r w:rsidRPr="002E4A7A">
        <w:rPr>
          <w:rFonts w:cs="Arial"/>
          <w:lang w:val="it-IT"/>
        </w:rPr>
        <w:t xml:space="preserve"> normale, ci </w:t>
      </w:r>
      <w:proofErr w:type="spellStart"/>
      <w:r w:rsidRPr="002E4A7A">
        <w:rPr>
          <w:rFonts w:cs="Arial"/>
          <w:lang w:val="it-IT"/>
        </w:rPr>
        <w:t>trebuie</w:t>
      </w:r>
      <w:proofErr w:type="spellEnd"/>
      <w:r w:rsidRPr="002E4A7A">
        <w:rPr>
          <w:rFonts w:cs="Arial"/>
          <w:lang w:val="it-IT"/>
        </w:rPr>
        <w:t xml:space="preserve"> </w:t>
      </w:r>
      <w:proofErr w:type="spellStart"/>
      <w:r w:rsidRPr="002E4A7A">
        <w:rPr>
          <w:rFonts w:cs="Arial"/>
          <w:lang w:val="it-IT"/>
        </w:rPr>
        <w:t>dus</w:t>
      </w:r>
      <w:proofErr w:type="spellEnd"/>
      <w:r w:rsidRPr="002E4A7A">
        <w:rPr>
          <w:rFonts w:cs="Arial"/>
          <w:lang w:val="it-IT"/>
        </w:rPr>
        <w:t xml:space="preserve"> la un </w:t>
      </w:r>
      <w:proofErr w:type="spellStart"/>
      <w:r w:rsidRPr="002E4A7A">
        <w:rPr>
          <w:rFonts w:cs="Arial"/>
          <w:lang w:val="it-IT"/>
        </w:rPr>
        <w:t>punct</w:t>
      </w:r>
      <w:proofErr w:type="spellEnd"/>
      <w:r w:rsidRPr="002E4A7A">
        <w:rPr>
          <w:rFonts w:cs="Arial"/>
          <w:lang w:val="it-IT"/>
        </w:rPr>
        <w:t xml:space="preserve"> de </w:t>
      </w:r>
      <w:proofErr w:type="spellStart"/>
      <w:r w:rsidRPr="002E4A7A">
        <w:rPr>
          <w:rFonts w:cs="Arial"/>
          <w:lang w:val="it-IT"/>
        </w:rPr>
        <w:t>colectare</w:t>
      </w:r>
      <w:proofErr w:type="spellEnd"/>
      <w:r w:rsidRPr="002E4A7A">
        <w:rPr>
          <w:rFonts w:cs="Arial"/>
          <w:lang w:val="it-IT"/>
        </w:rPr>
        <w:t xml:space="preserve"> </w:t>
      </w:r>
      <w:proofErr w:type="spellStart"/>
      <w:r w:rsidRPr="002E4A7A">
        <w:rPr>
          <w:rFonts w:cs="Arial"/>
          <w:lang w:val="it-IT"/>
        </w:rPr>
        <w:t>pentru</w:t>
      </w:r>
      <w:proofErr w:type="spellEnd"/>
      <w:r w:rsidRPr="002E4A7A">
        <w:rPr>
          <w:rFonts w:cs="Arial"/>
          <w:lang w:val="it-IT"/>
        </w:rPr>
        <w:t xml:space="preserve"> </w:t>
      </w:r>
      <w:proofErr w:type="spellStart"/>
      <w:r w:rsidRPr="002E4A7A">
        <w:rPr>
          <w:rFonts w:cs="Arial"/>
          <w:lang w:val="it-IT"/>
        </w:rPr>
        <w:t>reciclarea</w:t>
      </w:r>
      <w:proofErr w:type="spellEnd"/>
      <w:r w:rsidRPr="002E4A7A">
        <w:rPr>
          <w:rFonts w:cs="Arial"/>
          <w:lang w:val="it-IT"/>
        </w:rPr>
        <w:t xml:space="preserve"> </w:t>
      </w:r>
      <w:proofErr w:type="spellStart"/>
      <w:r w:rsidRPr="002E4A7A">
        <w:rPr>
          <w:rFonts w:cs="Arial"/>
          <w:lang w:val="it-IT"/>
        </w:rPr>
        <w:t>dispozitivelor</w:t>
      </w:r>
      <w:proofErr w:type="spellEnd"/>
      <w:r w:rsidRPr="002E4A7A">
        <w:rPr>
          <w:rFonts w:cs="Arial"/>
          <w:lang w:val="it-IT"/>
        </w:rPr>
        <w:t xml:space="preserve"> </w:t>
      </w:r>
      <w:proofErr w:type="spellStart"/>
      <w:r w:rsidRPr="002E4A7A">
        <w:rPr>
          <w:rFonts w:cs="Arial"/>
          <w:lang w:val="it-IT"/>
        </w:rPr>
        <w:t>electrice</w:t>
      </w:r>
      <w:proofErr w:type="spellEnd"/>
      <w:r w:rsidRPr="002E4A7A">
        <w:rPr>
          <w:rFonts w:cs="Arial"/>
          <w:lang w:val="it-IT"/>
        </w:rPr>
        <w:t xml:space="preserve"> </w:t>
      </w:r>
      <w:proofErr w:type="spellStart"/>
      <w:r w:rsidRPr="002E4A7A">
        <w:rPr>
          <w:rFonts w:cs="Arial"/>
          <w:lang w:val="it-IT"/>
        </w:rPr>
        <w:t>și</w:t>
      </w:r>
      <w:proofErr w:type="spellEnd"/>
      <w:r w:rsidRPr="002E4A7A">
        <w:rPr>
          <w:rFonts w:cs="Arial"/>
          <w:lang w:val="it-IT"/>
        </w:rPr>
        <w:t xml:space="preserve"> </w:t>
      </w:r>
      <w:proofErr w:type="spellStart"/>
      <w:r w:rsidRPr="002E4A7A">
        <w:rPr>
          <w:rFonts w:cs="Arial"/>
          <w:lang w:val="it-IT"/>
        </w:rPr>
        <w:t>electronice</w:t>
      </w:r>
      <w:proofErr w:type="spellEnd"/>
      <w:r w:rsidRPr="002E4A7A">
        <w:rPr>
          <w:rFonts w:cs="Arial"/>
          <w:lang w:val="it-IT"/>
        </w:rPr>
        <w:t xml:space="preserve">. </w:t>
      </w:r>
      <w:proofErr w:type="spellStart"/>
      <w:r w:rsidRPr="002E4A7A">
        <w:rPr>
          <w:rFonts w:cs="Arial"/>
          <w:lang w:val="it-IT"/>
        </w:rPr>
        <w:t>Acest</w:t>
      </w:r>
      <w:proofErr w:type="spellEnd"/>
      <w:r w:rsidRPr="002E4A7A">
        <w:rPr>
          <w:rFonts w:cs="Arial"/>
          <w:lang w:val="it-IT"/>
        </w:rPr>
        <w:t xml:space="preserve"> </w:t>
      </w:r>
      <w:proofErr w:type="spellStart"/>
      <w:r w:rsidRPr="002E4A7A">
        <w:rPr>
          <w:rFonts w:cs="Arial"/>
          <w:lang w:val="it-IT"/>
        </w:rPr>
        <w:t>lucru</w:t>
      </w:r>
      <w:proofErr w:type="spellEnd"/>
      <w:r w:rsidRPr="002E4A7A">
        <w:rPr>
          <w:rFonts w:cs="Arial"/>
          <w:lang w:val="it-IT"/>
        </w:rPr>
        <w:t xml:space="preserve"> este </w:t>
      </w:r>
      <w:proofErr w:type="spellStart"/>
      <w:r w:rsidRPr="002E4A7A">
        <w:rPr>
          <w:rFonts w:cs="Arial"/>
          <w:lang w:val="it-IT"/>
        </w:rPr>
        <w:t>indicat</w:t>
      </w:r>
      <w:proofErr w:type="spellEnd"/>
      <w:r w:rsidRPr="002E4A7A">
        <w:rPr>
          <w:rFonts w:cs="Arial"/>
          <w:lang w:val="it-IT"/>
        </w:rPr>
        <w:t xml:space="preserve"> prin </w:t>
      </w:r>
      <w:proofErr w:type="spellStart"/>
      <w:r w:rsidRPr="002E4A7A">
        <w:rPr>
          <w:rFonts w:cs="Arial"/>
          <w:lang w:val="it-IT"/>
        </w:rPr>
        <w:t>simbolul</w:t>
      </w:r>
      <w:proofErr w:type="spellEnd"/>
      <w:r w:rsidRPr="002E4A7A">
        <w:rPr>
          <w:rFonts w:cs="Arial"/>
          <w:lang w:val="it-IT"/>
        </w:rPr>
        <w:t xml:space="preserve"> de pe </w:t>
      </w:r>
      <w:proofErr w:type="spellStart"/>
      <w:r w:rsidRPr="002E4A7A">
        <w:rPr>
          <w:rFonts w:cs="Arial"/>
          <w:lang w:val="it-IT"/>
        </w:rPr>
        <w:t>produs</w:t>
      </w:r>
      <w:proofErr w:type="spellEnd"/>
      <w:r w:rsidRPr="002E4A7A">
        <w:rPr>
          <w:rFonts w:cs="Arial"/>
          <w:lang w:val="it-IT"/>
        </w:rPr>
        <w:t xml:space="preserve">, </w:t>
      </w:r>
      <w:proofErr w:type="spellStart"/>
      <w:r w:rsidRPr="002E4A7A">
        <w:rPr>
          <w:rFonts w:cs="Arial"/>
          <w:lang w:val="it-IT"/>
        </w:rPr>
        <w:t>instrucțiunile</w:t>
      </w:r>
      <w:proofErr w:type="spellEnd"/>
      <w:r w:rsidRPr="002E4A7A">
        <w:rPr>
          <w:rFonts w:cs="Arial"/>
          <w:lang w:val="it-IT"/>
        </w:rPr>
        <w:t xml:space="preserve"> de </w:t>
      </w:r>
      <w:proofErr w:type="spellStart"/>
      <w:r w:rsidRPr="002E4A7A">
        <w:rPr>
          <w:rFonts w:cs="Arial"/>
          <w:lang w:val="it-IT"/>
        </w:rPr>
        <w:t>utilizare</w:t>
      </w:r>
      <w:proofErr w:type="spellEnd"/>
      <w:r w:rsidRPr="002E4A7A">
        <w:rPr>
          <w:rFonts w:cs="Arial"/>
          <w:lang w:val="it-IT"/>
        </w:rPr>
        <w:t xml:space="preserve"> </w:t>
      </w:r>
      <w:proofErr w:type="spellStart"/>
      <w:r w:rsidRPr="002E4A7A">
        <w:rPr>
          <w:rFonts w:cs="Arial"/>
          <w:lang w:val="it-IT"/>
        </w:rPr>
        <w:t>sau</w:t>
      </w:r>
      <w:proofErr w:type="spellEnd"/>
      <w:r w:rsidRPr="002E4A7A">
        <w:rPr>
          <w:rFonts w:cs="Arial"/>
          <w:lang w:val="it-IT"/>
        </w:rPr>
        <w:t xml:space="preserve"> </w:t>
      </w:r>
      <w:proofErr w:type="spellStart"/>
      <w:r w:rsidRPr="002E4A7A">
        <w:rPr>
          <w:rFonts w:cs="Arial"/>
          <w:lang w:val="it-IT"/>
        </w:rPr>
        <w:t>ambalajul</w:t>
      </w:r>
      <w:proofErr w:type="spellEnd"/>
      <w:r w:rsidRPr="002E4A7A">
        <w:rPr>
          <w:rFonts w:cs="Arial"/>
          <w:lang w:val="it-IT"/>
        </w:rPr>
        <w:t xml:space="preserve">. </w:t>
      </w:r>
      <w:proofErr w:type="spellStart"/>
      <w:r w:rsidRPr="002E4A7A">
        <w:rPr>
          <w:rFonts w:cs="Arial"/>
          <w:lang w:val="it-IT"/>
        </w:rPr>
        <w:t>Materialele</w:t>
      </w:r>
      <w:proofErr w:type="spellEnd"/>
      <w:r w:rsidRPr="002E4A7A">
        <w:rPr>
          <w:rFonts w:cs="Arial"/>
          <w:lang w:val="it-IT"/>
        </w:rPr>
        <w:t xml:space="preserve"> </w:t>
      </w:r>
      <w:proofErr w:type="spellStart"/>
      <w:r w:rsidRPr="002E4A7A">
        <w:rPr>
          <w:rFonts w:cs="Arial"/>
          <w:lang w:val="it-IT"/>
        </w:rPr>
        <w:t>sunt</w:t>
      </w:r>
      <w:proofErr w:type="spellEnd"/>
      <w:r w:rsidRPr="002E4A7A">
        <w:rPr>
          <w:rFonts w:cs="Arial"/>
          <w:lang w:val="it-IT"/>
        </w:rPr>
        <w:t xml:space="preserve"> </w:t>
      </w:r>
      <w:proofErr w:type="spellStart"/>
      <w:r w:rsidRPr="002E4A7A">
        <w:rPr>
          <w:rFonts w:cs="Arial"/>
          <w:lang w:val="it-IT"/>
        </w:rPr>
        <w:t>reciclabile</w:t>
      </w:r>
      <w:proofErr w:type="spellEnd"/>
      <w:r w:rsidRPr="002E4A7A">
        <w:rPr>
          <w:rFonts w:cs="Arial"/>
          <w:lang w:val="it-IT"/>
        </w:rPr>
        <w:t xml:space="preserve"> </w:t>
      </w:r>
      <w:proofErr w:type="spellStart"/>
      <w:r w:rsidRPr="002E4A7A">
        <w:rPr>
          <w:rFonts w:cs="Arial"/>
          <w:lang w:val="it-IT"/>
        </w:rPr>
        <w:t>în</w:t>
      </w:r>
      <w:proofErr w:type="spellEnd"/>
      <w:r w:rsidRPr="002E4A7A">
        <w:rPr>
          <w:rFonts w:cs="Arial"/>
          <w:lang w:val="it-IT"/>
        </w:rPr>
        <w:t xml:space="preserve"> </w:t>
      </w:r>
      <w:proofErr w:type="spellStart"/>
      <w:r w:rsidRPr="002E4A7A">
        <w:rPr>
          <w:rFonts w:cs="Arial"/>
          <w:lang w:val="it-IT"/>
        </w:rPr>
        <w:t>funcție</w:t>
      </w:r>
      <w:proofErr w:type="spellEnd"/>
      <w:r w:rsidRPr="002E4A7A">
        <w:rPr>
          <w:rFonts w:cs="Arial"/>
          <w:lang w:val="it-IT"/>
        </w:rPr>
        <w:t xml:space="preserve"> de </w:t>
      </w:r>
      <w:proofErr w:type="spellStart"/>
      <w:r w:rsidRPr="002E4A7A">
        <w:rPr>
          <w:rFonts w:cs="Arial"/>
          <w:lang w:val="it-IT"/>
        </w:rPr>
        <w:t>etichetarea</w:t>
      </w:r>
      <w:proofErr w:type="spellEnd"/>
      <w:r w:rsidRPr="002E4A7A">
        <w:rPr>
          <w:rFonts w:cs="Arial"/>
          <w:lang w:val="it-IT"/>
        </w:rPr>
        <w:t xml:space="preserve"> lor. Prin </w:t>
      </w:r>
      <w:proofErr w:type="spellStart"/>
      <w:r w:rsidRPr="002E4A7A">
        <w:rPr>
          <w:rFonts w:cs="Arial"/>
          <w:lang w:val="it-IT"/>
        </w:rPr>
        <w:t>reutilizarea</w:t>
      </w:r>
      <w:proofErr w:type="spellEnd"/>
      <w:r w:rsidRPr="002E4A7A">
        <w:rPr>
          <w:rFonts w:cs="Arial"/>
          <w:lang w:val="it-IT"/>
        </w:rPr>
        <w:t xml:space="preserve">, </w:t>
      </w:r>
      <w:proofErr w:type="spellStart"/>
      <w:r w:rsidRPr="002E4A7A">
        <w:rPr>
          <w:rFonts w:cs="Arial"/>
          <w:lang w:val="it-IT"/>
        </w:rPr>
        <w:t>reciclarea</w:t>
      </w:r>
      <w:proofErr w:type="spellEnd"/>
      <w:r w:rsidRPr="002E4A7A">
        <w:rPr>
          <w:rFonts w:cs="Arial"/>
          <w:lang w:val="it-IT"/>
        </w:rPr>
        <w:t xml:space="preserve"> </w:t>
      </w:r>
      <w:proofErr w:type="spellStart"/>
      <w:r w:rsidRPr="002E4A7A">
        <w:rPr>
          <w:rFonts w:cs="Arial"/>
          <w:lang w:val="it-IT"/>
        </w:rPr>
        <w:t>sau</w:t>
      </w:r>
      <w:proofErr w:type="spellEnd"/>
      <w:r w:rsidRPr="002E4A7A">
        <w:rPr>
          <w:rFonts w:cs="Arial"/>
          <w:lang w:val="it-IT"/>
        </w:rPr>
        <w:t xml:space="preserve"> alte forme de </w:t>
      </w:r>
      <w:proofErr w:type="spellStart"/>
      <w:r w:rsidRPr="002E4A7A">
        <w:rPr>
          <w:rFonts w:cs="Arial"/>
          <w:lang w:val="it-IT"/>
        </w:rPr>
        <w:t>reciclare</w:t>
      </w:r>
      <w:proofErr w:type="spellEnd"/>
      <w:r w:rsidRPr="002E4A7A">
        <w:rPr>
          <w:rFonts w:cs="Arial"/>
          <w:lang w:val="it-IT"/>
        </w:rPr>
        <w:t xml:space="preserve"> a </w:t>
      </w:r>
      <w:proofErr w:type="spellStart"/>
      <w:r w:rsidRPr="002E4A7A">
        <w:rPr>
          <w:rFonts w:cs="Arial"/>
          <w:lang w:val="it-IT"/>
        </w:rPr>
        <w:t>dispozitivelor</w:t>
      </w:r>
      <w:proofErr w:type="spellEnd"/>
      <w:r w:rsidRPr="002E4A7A">
        <w:rPr>
          <w:rFonts w:cs="Arial"/>
          <w:lang w:val="it-IT"/>
        </w:rPr>
        <w:t xml:space="preserve"> </w:t>
      </w:r>
      <w:proofErr w:type="spellStart"/>
      <w:r w:rsidRPr="002E4A7A">
        <w:rPr>
          <w:rFonts w:cs="Arial"/>
          <w:lang w:val="it-IT"/>
        </w:rPr>
        <w:t>vechi</w:t>
      </w:r>
      <w:proofErr w:type="spellEnd"/>
      <w:r w:rsidRPr="002E4A7A">
        <w:rPr>
          <w:rFonts w:cs="Arial"/>
          <w:lang w:val="it-IT"/>
        </w:rPr>
        <w:t xml:space="preserve">, </w:t>
      </w:r>
      <w:proofErr w:type="spellStart"/>
      <w:r w:rsidRPr="002E4A7A">
        <w:rPr>
          <w:rFonts w:cs="Arial"/>
          <w:lang w:val="it-IT"/>
        </w:rPr>
        <w:t>aduceți</w:t>
      </w:r>
      <w:proofErr w:type="spellEnd"/>
      <w:r w:rsidRPr="002E4A7A">
        <w:rPr>
          <w:rFonts w:cs="Arial"/>
          <w:lang w:val="it-IT"/>
        </w:rPr>
        <w:t xml:space="preserve"> o </w:t>
      </w:r>
      <w:proofErr w:type="spellStart"/>
      <w:r w:rsidRPr="002E4A7A">
        <w:rPr>
          <w:rFonts w:cs="Arial"/>
          <w:lang w:val="it-IT"/>
        </w:rPr>
        <w:t>contribuție</w:t>
      </w:r>
      <w:proofErr w:type="spellEnd"/>
      <w:r w:rsidRPr="002E4A7A">
        <w:rPr>
          <w:rFonts w:cs="Arial"/>
          <w:lang w:val="it-IT"/>
        </w:rPr>
        <w:t xml:space="preserve"> </w:t>
      </w:r>
      <w:proofErr w:type="spellStart"/>
      <w:r w:rsidRPr="002E4A7A">
        <w:rPr>
          <w:rFonts w:cs="Arial"/>
          <w:lang w:val="it-IT"/>
        </w:rPr>
        <w:t>importantă</w:t>
      </w:r>
      <w:proofErr w:type="spellEnd"/>
      <w:r w:rsidRPr="002E4A7A">
        <w:rPr>
          <w:rFonts w:cs="Arial"/>
          <w:lang w:val="it-IT"/>
        </w:rPr>
        <w:t xml:space="preserve"> la </w:t>
      </w:r>
      <w:proofErr w:type="spellStart"/>
      <w:r w:rsidRPr="002E4A7A">
        <w:rPr>
          <w:rFonts w:cs="Arial"/>
          <w:lang w:val="it-IT"/>
        </w:rPr>
        <w:t>protejarea</w:t>
      </w:r>
      <w:proofErr w:type="spellEnd"/>
      <w:r w:rsidRPr="002E4A7A">
        <w:rPr>
          <w:rFonts w:cs="Arial"/>
          <w:lang w:val="it-IT"/>
        </w:rPr>
        <w:t xml:space="preserve"> </w:t>
      </w:r>
      <w:proofErr w:type="spellStart"/>
      <w:r w:rsidRPr="002E4A7A">
        <w:rPr>
          <w:rFonts w:cs="Arial"/>
          <w:lang w:val="it-IT"/>
        </w:rPr>
        <w:t>mediului</w:t>
      </w:r>
      <w:proofErr w:type="spellEnd"/>
      <w:r w:rsidRPr="002E4A7A">
        <w:rPr>
          <w:rFonts w:cs="Arial"/>
          <w:lang w:val="it-IT"/>
        </w:rPr>
        <w:t xml:space="preserve"> nostru. </w:t>
      </w:r>
      <w:proofErr w:type="spellStart"/>
      <w:r w:rsidRPr="002E4A7A">
        <w:rPr>
          <w:rFonts w:cs="Arial"/>
          <w:lang w:val="it-IT"/>
        </w:rPr>
        <w:t>Vă</w:t>
      </w:r>
      <w:proofErr w:type="spellEnd"/>
      <w:r w:rsidRPr="002E4A7A">
        <w:rPr>
          <w:rFonts w:cs="Arial"/>
          <w:lang w:val="it-IT"/>
        </w:rPr>
        <w:t xml:space="preserve"> </w:t>
      </w:r>
      <w:proofErr w:type="spellStart"/>
      <w:r w:rsidRPr="002E4A7A">
        <w:rPr>
          <w:rFonts w:cs="Arial"/>
          <w:lang w:val="it-IT"/>
        </w:rPr>
        <w:t>rugăm</w:t>
      </w:r>
      <w:proofErr w:type="spellEnd"/>
      <w:r w:rsidRPr="002E4A7A">
        <w:rPr>
          <w:rFonts w:cs="Arial"/>
          <w:lang w:val="it-IT"/>
        </w:rPr>
        <w:t xml:space="preserve"> </w:t>
      </w:r>
      <w:proofErr w:type="spellStart"/>
      <w:r w:rsidRPr="002E4A7A">
        <w:rPr>
          <w:rFonts w:cs="Arial"/>
          <w:lang w:val="it-IT"/>
        </w:rPr>
        <w:t>să</w:t>
      </w:r>
      <w:proofErr w:type="spellEnd"/>
      <w:r w:rsidRPr="002E4A7A">
        <w:rPr>
          <w:rFonts w:cs="Arial"/>
          <w:lang w:val="it-IT"/>
        </w:rPr>
        <w:t xml:space="preserve"> </w:t>
      </w:r>
      <w:proofErr w:type="spellStart"/>
      <w:r w:rsidRPr="002E4A7A">
        <w:rPr>
          <w:rFonts w:cs="Arial"/>
          <w:lang w:val="it-IT"/>
        </w:rPr>
        <w:t>întrebați</w:t>
      </w:r>
      <w:proofErr w:type="spellEnd"/>
      <w:r w:rsidRPr="002E4A7A">
        <w:rPr>
          <w:rFonts w:cs="Arial"/>
          <w:lang w:val="it-IT"/>
        </w:rPr>
        <w:t xml:space="preserve"> </w:t>
      </w:r>
      <w:proofErr w:type="spellStart"/>
      <w:r w:rsidRPr="002E4A7A">
        <w:rPr>
          <w:rFonts w:cs="Arial"/>
          <w:lang w:val="it-IT"/>
        </w:rPr>
        <w:t>autoritatea</w:t>
      </w:r>
      <w:proofErr w:type="spellEnd"/>
      <w:r w:rsidRPr="002E4A7A">
        <w:rPr>
          <w:rFonts w:cs="Arial"/>
          <w:lang w:val="it-IT"/>
        </w:rPr>
        <w:t xml:space="preserve"> </w:t>
      </w:r>
      <w:proofErr w:type="spellStart"/>
      <w:r w:rsidRPr="002E4A7A">
        <w:rPr>
          <w:rFonts w:cs="Arial"/>
          <w:lang w:val="it-IT"/>
        </w:rPr>
        <w:t>locală</w:t>
      </w:r>
      <w:proofErr w:type="spellEnd"/>
      <w:r w:rsidRPr="002E4A7A">
        <w:rPr>
          <w:rFonts w:cs="Arial"/>
          <w:lang w:val="it-IT"/>
        </w:rPr>
        <w:t xml:space="preserve"> </w:t>
      </w:r>
      <w:proofErr w:type="spellStart"/>
      <w:r w:rsidRPr="002E4A7A">
        <w:rPr>
          <w:rFonts w:cs="Arial"/>
          <w:lang w:val="it-IT"/>
        </w:rPr>
        <w:t>despre</w:t>
      </w:r>
      <w:proofErr w:type="spellEnd"/>
      <w:r w:rsidRPr="002E4A7A">
        <w:rPr>
          <w:rFonts w:cs="Arial"/>
          <w:lang w:val="it-IT"/>
        </w:rPr>
        <w:t xml:space="preserve"> </w:t>
      </w:r>
      <w:proofErr w:type="spellStart"/>
      <w:r w:rsidRPr="002E4A7A">
        <w:rPr>
          <w:rFonts w:cs="Arial"/>
          <w:lang w:val="it-IT"/>
        </w:rPr>
        <w:t>centrul</w:t>
      </w:r>
      <w:proofErr w:type="spellEnd"/>
      <w:r w:rsidRPr="002E4A7A">
        <w:rPr>
          <w:rFonts w:cs="Arial"/>
          <w:lang w:val="it-IT"/>
        </w:rPr>
        <w:t xml:space="preserve"> de eliminare a </w:t>
      </w:r>
      <w:proofErr w:type="spellStart"/>
      <w:r w:rsidRPr="002E4A7A">
        <w:rPr>
          <w:rFonts w:cs="Arial"/>
          <w:lang w:val="it-IT"/>
        </w:rPr>
        <w:t>deșeurilor</w:t>
      </w:r>
      <w:proofErr w:type="spellEnd"/>
      <w:r w:rsidRPr="002E4A7A">
        <w:rPr>
          <w:rFonts w:cs="Arial"/>
          <w:lang w:val="it-IT"/>
        </w:rPr>
        <w:t xml:space="preserve"> responsabile</w:t>
      </w:r>
      <w:r w:rsidRPr="002E4A7A">
        <w:rPr>
          <w:rFonts w:cs="Arial"/>
          <w:sz w:val="22"/>
          <w:szCs w:val="22"/>
          <w:lang w:val="it-IT"/>
        </w:rPr>
        <w:t>.</w:t>
      </w:r>
    </w:p>
    <w:p w14:paraId="59D03CE1" w14:textId="77777777" w:rsidR="00F70DA8" w:rsidRPr="002E4A7A" w:rsidRDefault="00F70DA8" w:rsidP="00F70DA8">
      <w:pPr>
        <w:jc w:val="both"/>
        <w:rPr>
          <w:rFonts w:cs="Arial"/>
          <w:sz w:val="22"/>
          <w:szCs w:val="22"/>
          <w:lang w:val="it-IT"/>
        </w:rPr>
      </w:pPr>
    </w:p>
    <w:p w14:paraId="6AC8F824" w14:textId="77777777" w:rsidR="00F70DA8" w:rsidRPr="002E4A7A" w:rsidRDefault="00F70DA8" w:rsidP="00F70DA8">
      <w:pPr>
        <w:jc w:val="both"/>
        <w:rPr>
          <w:rFonts w:cs="Arial"/>
          <w:sz w:val="22"/>
          <w:szCs w:val="22"/>
          <w:lang w:val="it-IT"/>
        </w:rPr>
      </w:pPr>
    </w:p>
    <w:p w14:paraId="4184FC9C" w14:textId="77777777" w:rsidR="004E010C" w:rsidRPr="002E4A7A" w:rsidRDefault="004E010C" w:rsidP="00F70DA8">
      <w:pPr>
        <w:jc w:val="both"/>
        <w:rPr>
          <w:rFonts w:cs="Arial"/>
          <w:sz w:val="22"/>
          <w:szCs w:val="22"/>
          <w:lang w:val="it-IT"/>
        </w:rPr>
      </w:pPr>
    </w:p>
    <w:p w14:paraId="6782291D" w14:textId="77777777" w:rsidR="00F70DA8" w:rsidRPr="002E4A7A" w:rsidRDefault="00F70DA8" w:rsidP="00F70DA8">
      <w:pPr>
        <w:jc w:val="both"/>
        <w:rPr>
          <w:rFonts w:cs="Arial"/>
          <w:b/>
          <w:bCs/>
          <w:highlight w:val="lightGray"/>
          <w:lang w:val="it-IT"/>
        </w:rPr>
      </w:pPr>
    </w:p>
    <w:p w14:paraId="2A93711C" w14:textId="77777777" w:rsidR="006651E1" w:rsidRPr="003D3E73" w:rsidRDefault="00CA4F7E" w:rsidP="006651E1">
      <w:pPr>
        <w:jc w:val="both"/>
        <w:rPr>
          <w:rFonts w:cs="Arial"/>
          <w:bCs/>
          <w:color w:val="000000"/>
          <w:sz w:val="22"/>
          <w:szCs w:val="22"/>
          <w:lang w:val="ro-RO"/>
        </w:rPr>
      </w:pPr>
      <w:r w:rsidRPr="003D3E73">
        <w:rPr>
          <w:noProof/>
          <w:sz w:val="22"/>
          <w:szCs w:val="22"/>
        </w:rPr>
        <w:lastRenderedPageBreak/>
        <w:drawing>
          <wp:anchor distT="0" distB="0" distL="114300" distR="114300" simplePos="0" relativeHeight="251651584" behindDoc="0" locked="0" layoutInCell="1" allowOverlap="1" wp14:anchorId="6A584B30" wp14:editId="79530CDC">
            <wp:simplePos x="0" y="0"/>
            <wp:positionH relativeFrom="column">
              <wp:posOffset>0</wp:posOffset>
            </wp:positionH>
            <wp:positionV relativeFrom="paragraph">
              <wp:posOffset>86995</wp:posOffset>
            </wp:positionV>
            <wp:extent cx="382270" cy="209550"/>
            <wp:effectExtent l="0" t="0" r="0" b="0"/>
            <wp:wrapNone/>
            <wp:docPr id="115" name="image4.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4.jpg"/>
                    <pic:cNvPicPr>
                      <a:picLocks/>
                    </pic:cNvPicPr>
                  </pic:nvPicPr>
                  <pic:blipFill>
                    <a:blip r:embed="rId35" cstate="print">
                      <a:extLst>
                        <a:ext uri="{28A0092B-C50C-407E-A947-70E740481C1C}">
                          <a14:useLocalDpi xmlns:a14="http://schemas.microsoft.com/office/drawing/2010/main" val="0"/>
                        </a:ext>
                      </a:extLst>
                    </a:blip>
                    <a:srcRect t="5226" b="5226"/>
                    <a:stretch>
                      <a:fillRect/>
                    </a:stretch>
                  </pic:blipFill>
                  <pic:spPr bwMode="auto">
                    <a:xfrm>
                      <a:off x="0" y="0"/>
                      <a:ext cx="382270" cy="209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671B08" w14:textId="77777777" w:rsidR="006651E1" w:rsidRPr="00F70DA8" w:rsidRDefault="006651E1" w:rsidP="006651E1">
      <w:pPr>
        <w:pBdr>
          <w:top w:val="nil"/>
          <w:left w:val="nil"/>
          <w:bottom w:val="nil"/>
          <w:right w:val="nil"/>
          <w:between w:val="nil"/>
        </w:pBdr>
        <w:jc w:val="center"/>
        <w:rPr>
          <w:rFonts w:eastAsia="Arial" w:cs="Arial"/>
          <w:color w:val="000000"/>
          <w:sz w:val="22"/>
          <w:szCs w:val="22"/>
          <w:lang w:val="ro-RO"/>
        </w:rPr>
      </w:pPr>
      <w:r w:rsidRPr="00F70DA8">
        <w:rPr>
          <w:rFonts w:eastAsia="Arial" w:cs="Arial"/>
          <w:b/>
          <w:sz w:val="22"/>
          <w:szCs w:val="22"/>
          <w:lang w:val="ro-RO"/>
        </w:rPr>
        <w:t>Návod na použitie</w:t>
      </w:r>
      <w:r w:rsidRPr="00F70DA8">
        <w:rPr>
          <w:rFonts w:eastAsia="Arial" w:cs="Arial"/>
          <w:b/>
          <w:color w:val="000000"/>
          <w:sz w:val="22"/>
          <w:szCs w:val="22"/>
          <w:lang w:val="ro-RO"/>
        </w:rPr>
        <w:t xml:space="preserve"> </w:t>
      </w:r>
    </w:p>
    <w:p w14:paraId="0F84F646" w14:textId="77777777" w:rsidR="006651E1" w:rsidRPr="00F70DA8" w:rsidRDefault="006651E1" w:rsidP="006651E1">
      <w:pPr>
        <w:pBdr>
          <w:top w:val="nil"/>
          <w:left w:val="nil"/>
          <w:bottom w:val="nil"/>
          <w:right w:val="nil"/>
          <w:between w:val="nil"/>
        </w:pBdr>
        <w:jc w:val="center"/>
        <w:rPr>
          <w:rFonts w:eastAsia="Arial" w:cs="Arial"/>
          <w:color w:val="000000"/>
          <w:sz w:val="22"/>
          <w:szCs w:val="22"/>
          <w:lang w:val="ro-RO"/>
        </w:rPr>
      </w:pPr>
      <w:r w:rsidRPr="00F70DA8">
        <w:rPr>
          <w:rFonts w:eastAsia="Arial" w:cs="Arial"/>
          <w:sz w:val="22"/>
          <w:szCs w:val="22"/>
          <w:lang w:val="ro-RO"/>
        </w:rPr>
        <w:t>Položka č.</w:t>
      </w:r>
      <w:r w:rsidRPr="00F70DA8">
        <w:rPr>
          <w:rFonts w:eastAsia="Arial" w:cs="Arial"/>
          <w:color w:val="000000"/>
          <w:sz w:val="22"/>
          <w:szCs w:val="22"/>
          <w:lang w:val="ro-RO"/>
        </w:rPr>
        <w:t xml:space="preserve">  </w:t>
      </w:r>
      <w:r w:rsidR="003D3E73" w:rsidRPr="00F70DA8">
        <w:rPr>
          <w:rFonts w:eastAsia="Arial" w:cs="Arial"/>
          <w:color w:val="000000"/>
          <w:sz w:val="22"/>
          <w:szCs w:val="22"/>
          <w:lang w:val="ro-RO"/>
        </w:rPr>
        <w:t>706</w:t>
      </w:r>
      <w:r w:rsidR="00B52F86" w:rsidRPr="00F70DA8">
        <w:rPr>
          <w:rFonts w:eastAsia="Arial" w:cs="Arial"/>
          <w:color w:val="000000"/>
          <w:sz w:val="22"/>
          <w:szCs w:val="22"/>
          <w:lang w:val="ro-RO"/>
        </w:rPr>
        <w:t>32</w:t>
      </w:r>
    </w:p>
    <w:p w14:paraId="7AE89259" w14:textId="77777777" w:rsidR="006651E1" w:rsidRPr="003D3E73" w:rsidRDefault="006651E1" w:rsidP="006651E1">
      <w:pPr>
        <w:pBdr>
          <w:top w:val="nil"/>
          <w:left w:val="nil"/>
          <w:bottom w:val="single" w:sz="36" w:space="1" w:color="999999"/>
          <w:right w:val="nil"/>
          <w:between w:val="nil"/>
        </w:pBdr>
        <w:rPr>
          <w:rFonts w:eastAsia="Arial" w:cs="Arial"/>
          <w:color w:val="000000"/>
          <w:sz w:val="22"/>
          <w:szCs w:val="22"/>
          <w:lang w:val="ro-RO"/>
        </w:rPr>
      </w:pPr>
    </w:p>
    <w:p w14:paraId="47436601" w14:textId="77777777" w:rsidR="003D3E73" w:rsidRPr="003D3E73" w:rsidRDefault="003D3E73" w:rsidP="006651E1">
      <w:pPr>
        <w:pBdr>
          <w:top w:val="nil"/>
          <w:left w:val="nil"/>
          <w:bottom w:val="nil"/>
          <w:right w:val="nil"/>
          <w:between w:val="nil"/>
        </w:pBdr>
        <w:jc w:val="both"/>
        <w:rPr>
          <w:rFonts w:eastAsia="Arial" w:cs="Arial"/>
          <w:sz w:val="22"/>
          <w:szCs w:val="22"/>
          <w:lang w:val="ro-RO"/>
        </w:rPr>
      </w:pPr>
    </w:p>
    <w:p w14:paraId="7FAD0FFF" w14:textId="77777777" w:rsidR="006651E1" w:rsidRDefault="006651E1" w:rsidP="006651E1">
      <w:pPr>
        <w:pBdr>
          <w:top w:val="nil"/>
          <w:left w:val="nil"/>
          <w:bottom w:val="nil"/>
          <w:right w:val="nil"/>
          <w:between w:val="nil"/>
        </w:pBdr>
        <w:jc w:val="both"/>
        <w:rPr>
          <w:rFonts w:eastAsia="Arial" w:cs="Arial"/>
          <w:color w:val="000000"/>
          <w:lang w:val="ro-RO"/>
        </w:rPr>
      </w:pPr>
      <w:r w:rsidRPr="00F70DA8">
        <w:rPr>
          <w:rFonts w:eastAsia="Arial" w:cs="Arial"/>
          <w:lang w:val="ro-RO"/>
        </w:rPr>
        <w:t>Vážený klient</w:t>
      </w:r>
      <w:r w:rsidRPr="00F70DA8">
        <w:rPr>
          <w:rFonts w:eastAsia="Arial" w:cs="Arial"/>
          <w:color w:val="000000"/>
          <w:lang w:val="ro-RO"/>
        </w:rPr>
        <w:t>,</w:t>
      </w:r>
    </w:p>
    <w:p w14:paraId="3E4217B2" w14:textId="77777777" w:rsidR="00F70DA8" w:rsidRPr="00F70DA8" w:rsidRDefault="00F70DA8" w:rsidP="006651E1">
      <w:pPr>
        <w:pBdr>
          <w:top w:val="nil"/>
          <w:left w:val="nil"/>
          <w:bottom w:val="nil"/>
          <w:right w:val="nil"/>
          <w:between w:val="nil"/>
        </w:pBdr>
        <w:jc w:val="both"/>
        <w:rPr>
          <w:rFonts w:eastAsia="Arial" w:cs="Arial"/>
          <w:color w:val="000000"/>
          <w:lang w:val="ro-RO"/>
        </w:rPr>
      </w:pPr>
    </w:p>
    <w:p w14:paraId="2D4BAF76" w14:textId="77777777" w:rsidR="006651E1" w:rsidRPr="00F70DA8" w:rsidRDefault="006651E1" w:rsidP="006651E1">
      <w:pPr>
        <w:rPr>
          <w:rFonts w:eastAsia="Arial" w:cs="Arial"/>
          <w:lang w:val="ro-RO"/>
        </w:rPr>
      </w:pPr>
      <w:r w:rsidRPr="00F70DA8">
        <w:rPr>
          <w:rFonts w:eastAsia="Arial" w:cs="Arial"/>
          <w:lang w:val="ro-RO"/>
        </w:rPr>
        <w:t>gratulujeme Vám, že ste si vybrali jeden z našich kvalitných produktov</w:t>
      </w:r>
      <w:r w:rsidRPr="00F70DA8">
        <w:rPr>
          <w:rFonts w:eastAsia="Arial" w:cs="Arial"/>
          <w:color w:val="000000"/>
          <w:lang w:val="ro-RO"/>
        </w:rPr>
        <w:t xml:space="preserve">. </w:t>
      </w:r>
      <w:r w:rsidRPr="00F70DA8">
        <w:rPr>
          <w:rFonts w:eastAsia="Arial" w:cs="Arial"/>
          <w:lang w:val="ro-RO"/>
        </w:rPr>
        <w:t>Prosíme, pozorne</w:t>
      </w:r>
      <w:r w:rsidRPr="00F70DA8">
        <w:rPr>
          <w:rFonts w:eastAsia="Arial" w:cs="Arial"/>
          <w:color w:val="000000"/>
          <w:lang w:val="ro-RO"/>
        </w:rPr>
        <w:t xml:space="preserve"> </w:t>
      </w:r>
      <w:r w:rsidRPr="00F70DA8">
        <w:rPr>
          <w:rFonts w:eastAsia="Arial" w:cs="Arial"/>
          <w:lang w:val="ro-RO"/>
        </w:rPr>
        <w:t>sa riaďte týmito pokynmi a uchovajte si ich počas celej životnosti produktu</w:t>
      </w:r>
    </w:p>
    <w:p w14:paraId="4B970514" w14:textId="77777777" w:rsidR="006651E1" w:rsidRPr="00F70DA8" w:rsidRDefault="006651E1" w:rsidP="006651E1">
      <w:pPr>
        <w:rPr>
          <w:rFonts w:eastAsia="Arial" w:cs="Arial"/>
          <w:lang w:val="ro-RO"/>
        </w:rPr>
      </w:pPr>
    </w:p>
    <w:p w14:paraId="7BAAA77B" w14:textId="77777777" w:rsidR="003D3E73" w:rsidRDefault="003D3E73" w:rsidP="003D3E73">
      <w:pPr>
        <w:jc w:val="both"/>
        <w:rPr>
          <w:b/>
          <w:highlight w:val="lightGray"/>
          <w:lang w:val="ro-RO"/>
        </w:rPr>
      </w:pPr>
      <w:r w:rsidRPr="00F70DA8">
        <w:rPr>
          <w:b/>
          <w:highlight w:val="lightGray"/>
          <w:lang w:val="ro-RO"/>
        </w:rPr>
        <w:t>Popis produktu</w:t>
      </w:r>
    </w:p>
    <w:p w14:paraId="46A2BD39" w14:textId="77777777" w:rsidR="00F70DA8" w:rsidRPr="00F70DA8" w:rsidRDefault="00F70DA8" w:rsidP="003D3E73">
      <w:pPr>
        <w:jc w:val="both"/>
        <w:rPr>
          <w:rFonts w:cs="Arial"/>
          <w:b/>
          <w:highlight w:val="lightGray"/>
          <w:lang w:val="ro-RO"/>
        </w:rPr>
      </w:pPr>
    </w:p>
    <w:p w14:paraId="5CE80401" w14:textId="77777777" w:rsidR="003D3E73" w:rsidRPr="00F70DA8" w:rsidRDefault="003D3E73" w:rsidP="003D3E73">
      <w:pPr>
        <w:jc w:val="both"/>
        <w:rPr>
          <w:lang w:val="ro-RO"/>
        </w:rPr>
      </w:pPr>
      <w:r w:rsidRPr="00F70DA8">
        <w:rPr>
          <w:lang w:val="ro-RO"/>
        </w:rPr>
        <w:t xml:space="preserve">Odpudzovač myší a krýs ISOTRONIC používa ultra vysoké zvuky v intervaloch (5 sekúnd zapnuté, 25 sekúnd vypnuté), aby sa škodcovia nedostali do </w:t>
      </w:r>
      <w:r w:rsidRPr="00F70DA8">
        <w:rPr>
          <w:b/>
          <w:bCs/>
          <w:lang w:val="ro-RO"/>
        </w:rPr>
        <w:t>domu, garáže, stodoly, podkrovia alebo chráneného vonkajšieho priestoru</w:t>
      </w:r>
      <w:r w:rsidRPr="00F70DA8">
        <w:rPr>
          <w:lang w:val="ro-RO"/>
        </w:rPr>
        <w:t>. Integrované spínanie v intervaloch cca 30 sekúnd zabráni, aby si zvieratá zvykli na zvuk. Prístroj je mobilný, pretože je prevádzkovaný na batérie a pripravený na okamžité použitie. Nie je potrebné pripojenie k elektrickej sieti.</w:t>
      </w:r>
    </w:p>
    <w:p w14:paraId="4BEE90F9" w14:textId="77777777" w:rsidR="003D3E73" w:rsidRPr="00F70DA8" w:rsidRDefault="003D3E73" w:rsidP="003D3E73">
      <w:pPr>
        <w:jc w:val="both"/>
        <w:rPr>
          <w:lang w:val="ro-RO"/>
        </w:rPr>
      </w:pPr>
    </w:p>
    <w:p w14:paraId="1A3C8EE7" w14:textId="77777777" w:rsidR="003D3E73" w:rsidRPr="00F70DA8" w:rsidRDefault="003D3E73" w:rsidP="003D3E73">
      <w:pPr>
        <w:jc w:val="both"/>
        <w:rPr>
          <w:lang w:val="ro-RO"/>
        </w:rPr>
      </w:pPr>
      <w:r w:rsidRPr="00F70DA8">
        <w:rPr>
          <w:b/>
          <w:bCs/>
          <w:lang w:val="ro-RO"/>
        </w:rPr>
        <w:t>Dôležité</w:t>
      </w:r>
      <w:r w:rsidRPr="00F70DA8">
        <w:rPr>
          <w:lang w:val="ro-RO"/>
        </w:rPr>
        <w:t>: Umiestnenie prístrojov môže byť rozhodujúce pre ich účinnosť. Nastavte prístroje s „reproduktorom“ priamo do jednej línie s miestami výskytu a odpočinku zvierat. Frekvencie sa vysielajú v tvare lievika a oblasť, ktorá má byť chránená, by sa mala nachádzať vo vnútri tohto lievika. Nesprávne nastavenie môže viesť k slepým miestam, v ktorých zvieratá trávia viac času, aby sa vyhli rušivým frekvenciám</w:t>
      </w:r>
    </w:p>
    <w:p w14:paraId="204303B8" w14:textId="77777777" w:rsidR="003D3E73" w:rsidRPr="00F70DA8" w:rsidRDefault="003D3E73" w:rsidP="003D3E73">
      <w:pPr>
        <w:jc w:val="both"/>
        <w:rPr>
          <w:lang w:val="ro-RO"/>
        </w:rPr>
      </w:pPr>
    </w:p>
    <w:p w14:paraId="45F26E7A" w14:textId="77777777" w:rsidR="003D3E73" w:rsidRPr="00F70DA8" w:rsidRDefault="003D3E73" w:rsidP="003D3E73">
      <w:pPr>
        <w:jc w:val="both"/>
        <w:rPr>
          <w:lang w:val="ro-RO"/>
        </w:rPr>
      </w:pPr>
      <w:r w:rsidRPr="00F70DA8">
        <w:rPr>
          <w:b/>
          <w:bCs/>
          <w:lang w:val="ro-RO"/>
        </w:rPr>
        <w:t>Dôležité upozornenie</w:t>
      </w:r>
      <w:r w:rsidRPr="00F70DA8">
        <w:rPr>
          <w:lang w:val="ro-RO"/>
        </w:rPr>
        <w:t>: Aby bolo možné zvieratá trvalo odohnať a držať ich preč, mal by byť prístroj používaný nepretržite a mali by ste mať trochu trpezlivosti. Naše prístroje pracujú s ultra vysokými prahovými frekvenciami, ktoré zamedzujú privykaniu a sú pre zvieratá rušivé, ale nie bezpodmienečne bolestivé. V závislosti od druhu zvierat môže niekedy trvať až 3 týždne, kým zvieratá opustia svoje obvyklé prostredie a vy zaznamenáte zmenu. Rôzne druhy zvierat reagujú rôznym spôsobom, v závislosti od veku, plemena a veľkosti, ale väčšina z nich má skôr alebo neskôr pocit, že sú narušené ich zvyky a obvyklé prostredie a oblasť trvalo opustí.</w:t>
      </w:r>
    </w:p>
    <w:p w14:paraId="008526D9" w14:textId="77777777" w:rsidR="003D3E73" w:rsidRPr="00F70DA8" w:rsidRDefault="003D3E73" w:rsidP="003D3E73">
      <w:pPr>
        <w:jc w:val="both"/>
        <w:rPr>
          <w:lang w:val="ro-RO"/>
        </w:rPr>
      </w:pPr>
      <w:r w:rsidRPr="00F70DA8">
        <w:rPr>
          <w:lang w:val="ro-RO"/>
        </w:rPr>
        <w:t xml:space="preserve"> </w:t>
      </w:r>
    </w:p>
    <w:p w14:paraId="0F301539" w14:textId="77777777" w:rsidR="003D3E73" w:rsidRPr="00F70DA8" w:rsidRDefault="003D3E73" w:rsidP="003D3E73">
      <w:pPr>
        <w:jc w:val="both"/>
        <w:rPr>
          <w:rFonts w:cs="Arial"/>
          <w:lang w:val="ro-RO"/>
        </w:rPr>
      </w:pPr>
      <w:r w:rsidRPr="00F70DA8">
        <w:rPr>
          <w:lang w:val="ro-RO"/>
        </w:rPr>
        <w:t>Fixácia alebo upevnenie, napr. v stodolách, je možné pomocou sťahovacích pásikov alebo skrutiek.</w:t>
      </w:r>
    </w:p>
    <w:p w14:paraId="42AADCA3" w14:textId="77777777" w:rsidR="003D3E73" w:rsidRPr="00F70DA8" w:rsidRDefault="003D3E73" w:rsidP="003D3E73">
      <w:pPr>
        <w:jc w:val="both"/>
        <w:rPr>
          <w:b/>
          <w:snapToGrid w:val="0"/>
          <w:color w:val="000000"/>
          <w:highlight w:val="lightGray"/>
          <w:lang w:val="ro-RO"/>
        </w:rPr>
      </w:pPr>
    </w:p>
    <w:p w14:paraId="2FDF2FA5" w14:textId="77777777" w:rsidR="003D3E73" w:rsidRPr="00F70DA8" w:rsidRDefault="00A95B72" w:rsidP="003D3E73">
      <w:pPr>
        <w:jc w:val="both"/>
        <w:rPr>
          <w:b/>
          <w:snapToGrid w:val="0"/>
          <w:color w:val="000000"/>
          <w:lang w:val="ro-RO"/>
        </w:rPr>
      </w:pPr>
      <w:bookmarkStart w:id="13" w:name="_Hlk184670733"/>
      <w:r w:rsidRPr="00F70DA8">
        <w:rPr>
          <w:b/>
          <w:lang w:val="ro-RO"/>
        </w:rPr>
        <w:t>Batérie sa počas skladovania samovoľne vybíjajú. Znamená to, že pri prvom použití nemusí byť k dispozícii plný výkon, čo môže viesť ku skráteniu prevádzkovej doby</w:t>
      </w:r>
    </w:p>
    <w:p w14:paraId="2033A7AF" w14:textId="77777777" w:rsidR="003D3E73" w:rsidRPr="00F70DA8" w:rsidRDefault="003D3E73" w:rsidP="003D3E73">
      <w:pPr>
        <w:jc w:val="both"/>
        <w:rPr>
          <w:b/>
          <w:snapToGrid w:val="0"/>
          <w:color w:val="000000"/>
          <w:highlight w:val="lightGray"/>
          <w:lang w:val="ro-RO"/>
        </w:rPr>
      </w:pPr>
    </w:p>
    <w:p w14:paraId="78B496C6" w14:textId="77777777" w:rsidR="003D3E73" w:rsidRDefault="003D3E73" w:rsidP="003D3E73">
      <w:pPr>
        <w:jc w:val="both"/>
        <w:rPr>
          <w:b/>
          <w:snapToGrid w:val="0"/>
          <w:color w:val="000000"/>
          <w:highlight w:val="lightGray"/>
          <w:lang w:val="ro-RO"/>
        </w:rPr>
      </w:pPr>
    </w:p>
    <w:p w14:paraId="129708BD" w14:textId="77777777" w:rsidR="00F70DA8" w:rsidRDefault="00F70DA8" w:rsidP="003D3E73">
      <w:pPr>
        <w:jc w:val="both"/>
        <w:rPr>
          <w:b/>
          <w:snapToGrid w:val="0"/>
          <w:color w:val="000000"/>
          <w:highlight w:val="lightGray"/>
          <w:lang w:val="ro-RO"/>
        </w:rPr>
      </w:pPr>
    </w:p>
    <w:p w14:paraId="24264630" w14:textId="77777777" w:rsidR="00F70DA8" w:rsidRDefault="00F70DA8" w:rsidP="003D3E73">
      <w:pPr>
        <w:jc w:val="both"/>
        <w:rPr>
          <w:b/>
          <w:snapToGrid w:val="0"/>
          <w:color w:val="000000"/>
          <w:highlight w:val="lightGray"/>
          <w:lang w:val="ro-RO"/>
        </w:rPr>
      </w:pPr>
    </w:p>
    <w:p w14:paraId="445E3CC6" w14:textId="77777777" w:rsidR="00F70DA8" w:rsidRDefault="00F70DA8" w:rsidP="003D3E73">
      <w:pPr>
        <w:jc w:val="both"/>
        <w:rPr>
          <w:b/>
          <w:snapToGrid w:val="0"/>
          <w:color w:val="000000"/>
          <w:highlight w:val="lightGray"/>
          <w:lang w:val="ro-RO"/>
        </w:rPr>
      </w:pPr>
    </w:p>
    <w:p w14:paraId="4C5C12FB" w14:textId="77777777" w:rsidR="00F70DA8" w:rsidRDefault="00F70DA8" w:rsidP="003D3E73">
      <w:pPr>
        <w:jc w:val="both"/>
        <w:rPr>
          <w:b/>
          <w:snapToGrid w:val="0"/>
          <w:color w:val="000000"/>
          <w:highlight w:val="lightGray"/>
          <w:lang w:val="ro-RO"/>
        </w:rPr>
      </w:pPr>
    </w:p>
    <w:p w14:paraId="56FA0555" w14:textId="77777777" w:rsidR="00F70DA8" w:rsidRDefault="00F70DA8" w:rsidP="003D3E73">
      <w:pPr>
        <w:jc w:val="both"/>
        <w:rPr>
          <w:b/>
          <w:snapToGrid w:val="0"/>
          <w:color w:val="000000"/>
          <w:highlight w:val="lightGray"/>
          <w:lang w:val="ro-RO"/>
        </w:rPr>
      </w:pPr>
    </w:p>
    <w:p w14:paraId="5B46A00D" w14:textId="77777777" w:rsidR="00F70DA8" w:rsidRDefault="00F70DA8" w:rsidP="003D3E73">
      <w:pPr>
        <w:jc w:val="both"/>
        <w:rPr>
          <w:b/>
          <w:snapToGrid w:val="0"/>
          <w:color w:val="000000"/>
          <w:highlight w:val="lightGray"/>
          <w:lang w:val="ro-RO"/>
        </w:rPr>
      </w:pPr>
    </w:p>
    <w:p w14:paraId="528EA8C4" w14:textId="77777777" w:rsidR="00F70DA8" w:rsidRDefault="00F70DA8" w:rsidP="003D3E73">
      <w:pPr>
        <w:jc w:val="both"/>
        <w:rPr>
          <w:b/>
          <w:snapToGrid w:val="0"/>
          <w:color w:val="000000"/>
          <w:highlight w:val="lightGray"/>
          <w:lang w:val="ro-RO"/>
        </w:rPr>
      </w:pPr>
    </w:p>
    <w:p w14:paraId="3A2171F4" w14:textId="77777777" w:rsidR="00F70DA8" w:rsidRDefault="00F70DA8" w:rsidP="003D3E73">
      <w:pPr>
        <w:jc w:val="both"/>
        <w:rPr>
          <w:b/>
          <w:snapToGrid w:val="0"/>
          <w:color w:val="000000"/>
          <w:highlight w:val="lightGray"/>
          <w:lang w:val="ro-RO"/>
        </w:rPr>
      </w:pPr>
    </w:p>
    <w:p w14:paraId="73F3AD12" w14:textId="77777777" w:rsidR="00F70DA8" w:rsidRPr="00F70DA8" w:rsidRDefault="00F70DA8" w:rsidP="003D3E73">
      <w:pPr>
        <w:jc w:val="both"/>
        <w:rPr>
          <w:b/>
          <w:snapToGrid w:val="0"/>
          <w:color w:val="000000"/>
          <w:highlight w:val="lightGray"/>
          <w:lang w:val="ro-RO"/>
        </w:rPr>
      </w:pPr>
    </w:p>
    <w:p w14:paraId="43091E98" w14:textId="77777777" w:rsidR="003D3E73" w:rsidRPr="00F70DA8" w:rsidRDefault="003D3E73" w:rsidP="003D3E73">
      <w:pPr>
        <w:jc w:val="both"/>
        <w:rPr>
          <w:b/>
          <w:snapToGrid w:val="0"/>
          <w:color w:val="000000"/>
          <w:highlight w:val="lightGray"/>
          <w:lang w:val="ro-RO"/>
        </w:rPr>
      </w:pPr>
    </w:p>
    <w:p w14:paraId="4FE78004" w14:textId="77777777" w:rsidR="003D3E73" w:rsidRPr="00F70DA8" w:rsidRDefault="003D3E73" w:rsidP="003D3E73">
      <w:pPr>
        <w:jc w:val="both"/>
        <w:rPr>
          <w:b/>
          <w:snapToGrid w:val="0"/>
          <w:color w:val="000000"/>
          <w:highlight w:val="lightGray"/>
          <w:lang w:val="ro-RO"/>
        </w:rPr>
      </w:pPr>
    </w:p>
    <w:p w14:paraId="7F26E846" w14:textId="77777777" w:rsidR="003D3E73" w:rsidRPr="00F70DA8" w:rsidRDefault="003D3E73" w:rsidP="003D3E73">
      <w:pPr>
        <w:jc w:val="both"/>
        <w:rPr>
          <w:rFonts w:cs="Arial"/>
          <w:b/>
          <w:bCs/>
          <w:snapToGrid w:val="0"/>
          <w:color w:val="000000"/>
          <w:lang w:val="ro-RO"/>
        </w:rPr>
      </w:pPr>
      <w:r w:rsidRPr="00F70DA8">
        <w:rPr>
          <w:b/>
          <w:snapToGrid w:val="0"/>
          <w:color w:val="000000"/>
          <w:highlight w:val="lightGray"/>
          <w:lang w:val="ro-RO"/>
        </w:rPr>
        <w:t>Výmena batér</w:t>
      </w:r>
      <w:r w:rsidRPr="00F70DA8">
        <w:rPr>
          <w:b/>
          <w:snapToGrid w:val="0"/>
          <w:color w:val="000000"/>
          <w:lang w:val="ro-RO"/>
        </w:rPr>
        <w:t>ií</w:t>
      </w:r>
    </w:p>
    <w:p w14:paraId="12A9C8EF" w14:textId="77777777" w:rsidR="003D3E73" w:rsidRPr="00F70DA8" w:rsidRDefault="003D3E73" w:rsidP="003D3E73">
      <w:pPr>
        <w:tabs>
          <w:tab w:val="left" w:pos="227"/>
        </w:tabs>
        <w:jc w:val="both"/>
        <w:rPr>
          <w:rFonts w:cs="Arial"/>
          <w:bCs/>
          <w:snapToGrid w:val="0"/>
          <w:color w:val="000000"/>
          <w:lang w:val="ro-RO"/>
        </w:rPr>
      </w:pPr>
      <w:r w:rsidRPr="00F70DA8">
        <w:rPr>
          <w:snapToGrid w:val="0"/>
          <w:color w:val="000000"/>
          <w:lang w:val="ro-RO"/>
        </w:rPr>
        <w:t>1.</w:t>
      </w:r>
      <w:r w:rsidRPr="00F70DA8">
        <w:rPr>
          <w:snapToGrid w:val="0"/>
          <w:color w:val="000000"/>
          <w:lang w:val="ro-RO"/>
        </w:rPr>
        <w:tab/>
        <w:t>Odstráňte kryt telesa.</w:t>
      </w:r>
    </w:p>
    <w:p w14:paraId="168E23E9" w14:textId="77777777" w:rsidR="003D3E73" w:rsidRPr="002E4A7A" w:rsidRDefault="003D3E73" w:rsidP="003D3E73">
      <w:pPr>
        <w:tabs>
          <w:tab w:val="left" w:pos="227"/>
        </w:tabs>
        <w:jc w:val="both"/>
        <w:rPr>
          <w:rFonts w:cs="Arial"/>
          <w:bCs/>
          <w:snapToGrid w:val="0"/>
          <w:color w:val="000000"/>
          <w:lang w:val="ro-RO"/>
        </w:rPr>
      </w:pPr>
      <w:r w:rsidRPr="002E4A7A">
        <w:rPr>
          <w:snapToGrid w:val="0"/>
          <w:color w:val="000000"/>
          <w:lang w:val="ro-RO"/>
        </w:rPr>
        <w:t>2.</w:t>
      </w:r>
      <w:r w:rsidRPr="002E4A7A">
        <w:rPr>
          <w:snapToGrid w:val="0"/>
          <w:color w:val="000000"/>
          <w:lang w:val="ro-RO"/>
        </w:rPr>
        <w:tab/>
        <w:t>Vyberte staré batérie z priehradky na batérie.</w:t>
      </w:r>
    </w:p>
    <w:p w14:paraId="66046621" w14:textId="77777777" w:rsidR="003D3E73" w:rsidRPr="002E4A7A" w:rsidRDefault="003D3E73" w:rsidP="003D3E73">
      <w:pPr>
        <w:tabs>
          <w:tab w:val="left" w:pos="227"/>
        </w:tabs>
        <w:ind w:left="225" w:hanging="225"/>
        <w:jc w:val="both"/>
        <w:rPr>
          <w:rFonts w:cs="Arial"/>
          <w:snapToGrid w:val="0"/>
          <w:color w:val="000000"/>
          <w:lang w:val="ro-RO"/>
        </w:rPr>
      </w:pPr>
      <w:r w:rsidRPr="002E4A7A">
        <w:rPr>
          <w:snapToGrid w:val="0"/>
          <w:color w:val="000000"/>
          <w:lang w:val="ro-RO"/>
        </w:rPr>
        <w:t>3.</w:t>
      </w:r>
      <w:r w:rsidRPr="002E4A7A">
        <w:rPr>
          <w:snapToGrid w:val="0"/>
          <w:color w:val="000000"/>
          <w:lang w:val="ro-RO"/>
        </w:rPr>
        <w:tab/>
        <w:t xml:space="preserve">Vložte </w:t>
      </w:r>
      <w:r w:rsidR="00B52F86" w:rsidRPr="002E4A7A">
        <w:rPr>
          <w:snapToGrid w:val="0"/>
          <w:color w:val="000000"/>
          <w:lang w:val="ro-RO"/>
        </w:rPr>
        <w:t xml:space="preserve">6 </w:t>
      </w:r>
      <w:r w:rsidRPr="002E4A7A">
        <w:rPr>
          <w:snapToGrid w:val="0"/>
          <w:color w:val="000000"/>
          <w:lang w:val="ro-RO"/>
        </w:rPr>
        <w:t xml:space="preserve">nové batérie veľkosti </w:t>
      </w:r>
      <w:r w:rsidR="00B52F86" w:rsidRPr="002E4A7A">
        <w:rPr>
          <w:snapToGrid w:val="0"/>
          <w:color w:val="000000"/>
          <w:lang w:val="ro-RO"/>
        </w:rPr>
        <w:t xml:space="preserve">AAA. </w:t>
      </w:r>
      <w:r w:rsidRPr="002E4A7A">
        <w:rPr>
          <w:snapToGrid w:val="0"/>
          <w:color w:val="000000"/>
          <w:lang w:val="ro-RO"/>
        </w:rPr>
        <w:t xml:space="preserve"> Dávajte pritom pozor na správnu polaritu, ako je znázornené vo vnútri na spodnej strane držiaku batérie.</w:t>
      </w:r>
    </w:p>
    <w:p w14:paraId="51CEDA93" w14:textId="77777777" w:rsidR="003D3E73" w:rsidRPr="002E4A7A" w:rsidRDefault="003D3E73" w:rsidP="003D3E73">
      <w:pPr>
        <w:tabs>
          <w:tab w:val="left" w:pos="227"/>
        </w:tabs>
        <w:jc w:val="both"/>
        <w:rPr>
          <w:rFonts w:cs="Arial"/>
          <w:snapToGrid w:val="0"/>
          <w:color w:val="000000"/>
          <w:lang w:val="pl-PL"/>
        </w:rPr>
      </w:pPr>
      <w:r w:rsidRPr="002E4A7A">
        <w:rPr>
          <w:snapToGrid w:val="0"/>
          <w:color w:val="000000"/>
          <w:lang w:val="pl-PL"/>
        </w:rPr>
        <w:t>4.</w:t>
      </w:r>
      <w:r w:rsidRPr="002E4A7A">
        <w:rPr>
          <w:snapToGrid w:val="0"/>
          <w:color w:val="000000"/>
          <w:lang w:val="pl-PL"/>
        </w:rPr>
        <w:tab/>
      </w:r>
      <w:proofErr w:type="spellStart"/>
      <w:r w:rsidRPr="002E4A7A">
        <w:rPr>
          <w:snapToGrid w:val="0"/>
          <w:color w:val="000000"/>
          <w:lang w:val="pl-PL"/>
        </w:rPr>
        <w:t>Nasaďte</w:t>
      </w:r>
      <w:proofErr w:type="spellEnd"/>
      <w:r w:rsidRPr="002E4A7A">
        <w:rPr>
          <w:snapToGrid w:val="0"/>
          <w:color w:val="000000"/>
          <w:lang w:val="pl-PL"/>
        </w:rPr>
        <w:t xml:space="preserve"> </w:t>
      </w:r>
      <w:proofErr w:type="spellStart"/>
      <w:r w:rsidRPr="002E4A7A">
        <w:rPr>
          <w:snapToGrid w:val="0"/>
          <w:color w:val="000000"/>
          <w:lang w:val="pl-PL"/>
        </w:rPr>
        <w:t>kryt</w:t>
      </w:r>
      <w:proofErr w:type="spellEnd"/>
      <w:r w:rsidRPr="002E4A7A">
        <w:rPr>
          <w:snapToGrid w:val="0"/>
          <w:color w:val="000000"/>
          <w:lang w:val="pl-PL"/>
        </w:rPr>
        <w:t xml:space="preserve"> puzdra </w:t>
      </w:r>
      <w:proofErr w:type="spellStart"/>
      <w:r w:rsidRPr="002E4A7A">
        <w:rPr>
          <w:snapToGrid w:val="0"/>
          <w:color w:val="000000"/>
          <w:lang w:val="pl-PL"/>
        </w:rPr>
        <w:t>späť</w:t>
      </w:r>
      <w:proofErr w:type="spellEnd"/>
      <w:r w:rsidRPr="002E4A7A">
        <w:rPr>
          <w:snapToGrid w:val="0"/>
          <w:color w:val="000000"/>
          <w:lang w:val="pl-PL"/>
        </w:rPr>
        <w:t xml:space="preserve"> na </w:t>
      </w:r>
      <w:proofErr w:type="spellStart"/>
      <w:r w:rsidRPr="002E4A7A">
        <w:rPr>
          <w:snapToGrid w:val="0"/>
          <w:color w:val="000000"/>
          <w:lang w:val="pl-PL"/>
        </w:rPr>
        <w:t>kryt</w:t>
      </w:r>
      <w:proofErr w:type="spellEnd"/>
      <w:r w:rsidRPr="002E4A7A">
        <w:rPr>
          <w:snapToGrid w:val="0"/>
          <w:color w:val="000000"/>
          <w:lang w:val="pl-PL"/>
        </w:rPr>
        <w:t xml:space="preserve"> </w:t>
      </w:r>
      <w:proofErr w:type="spellStart"/>
      <w:r w:rsidRPr="002E4A7A">
        <w:rPr>
          <w:snapToGrid w:val="0"/>
          <w:color w:val="000000"/>
          <w:lang w:val="pl-PL"/>
        </w:rPr>
        <w:t>telesa</w:t>
      </w:r>
      <w:proofErr w:type="spellEnd"/>
    </w:p>
    <w:p w14:paraId="07A42A66" w14:textId="77777777" w:rsidR="003D3E73" w:rsidRPr="002E4A7A" w:rsidRDefault="003D3E73" w:rsidP="003D3E73">
      <w:pPr>
        <w:tabs>
          <w:tab w:val="left" w:pos="227"/>
        </w:tabs>
        <w:jc w:val="both"/>
        <w:rPr>
          <w:rFonts w:cs="Arial"/>
          <w:snapToGrid w:val="0"/>
          <w:color w:val="000000"/>
          <w:lang w:val="pl-PL"/>
        </w:rPr>
      </w:pPr>
      <w:r w:rsidRPr="002E4A7A">
        <w:rPr>
          <w:snapToGrid w:val="0"/>
          <w:color w:val="000000"/>
          <w:lang w:val="pl-PL"/>
        </w:rPr>
        <w:t xml:space="preserve">   a </w:t>
      </w:r>
      <w:proofErr w:type="spellStart"/>
      <w:r w:rsidRPr="002E4A7A">
        <w:rPr>
          <w:snapToGrid w:val="0"/>
          <w:color w:val="000000"/>
          <w:lang w:val="pl-PL"/>
        </w:rPr>
        <w:t>znovu</w:t>
      </w:r>
      <w:proofErr w:type="spellEnd"/>
      <w:r w:rsidRPr="002E4A7A">
        <w:rPr>
          <w:snapToGrid w:val="0"/>
          <w:color w:val="000000"/>
          <w:lang w:val="pl-PL"/>
        </w:rPr>
        <w:t xml:space="preserve"> </w:t>
      </w:r>
      <w:proofErr w:type="spellStart"/>
      <w:r w:rsidRPr="002E4A7A">
        <w:rPr>
          <w:snapToGrid w:val="0"/>
          <w:color w:val="000000"/>
          <w:lang w:val="pl-PL"/>
        </w:rPr>
        <w:t>ju</w:t>
      </w:r>
      <w:proofErr w:type="spellEnd"/>
      <w:r w:rsidRPr="002E4A7A">
        <w:rPr>
          <w:snapToGrid w:val="0"/>
          <w:color w:val="000000"/>
          <w:lang w:val="pl-PL"/>
        </w:rPr>
        <w:t xml:space="preserve"> </w:t>
      </w:r>
      <w:proofErr w:type="spellStart"/>
      <w:r w:rsidRPr="002E4A7A">
        <w:rPr>
          <w:snapToGrid w:val="0"/>
          <w:color w:val="000000"/>
          <w:lang w:val="pl-PL"/>
        </w:rPr>
        <w:t>pevne</w:t>
      </w:r>
      <w:proofErr w:type="spellEnd"/>
      <w:r w:rsidRPr="002E4A7A">
        <w:rPr>
          <w:snapToGrid w:val="0"/>
          <w:color w:val="000000"/>
          <w:lang w:val="pl-PL"/>
        </w:rPr>
        <w:t xml:space="preserve"> </w:t>
      </w:r>
      <w:proofErr w:type="spellStart"/>
      <w:r w:rsidRPr="002E4A7A">
        <w:rPr>
          <w:snapToGrid w:val="0"/>
          <w:color w:val="000000"/>
          <w:lang w:val="pl-PL"/>
        </w:rPr>
        <w:t>priskrutkujte</w:t>
      </w:r>
      <w:proofErr w:type="spellEnd"/>
      <w:r w:rsidRPr="002E4A7A">
        <w:rPr>
          <w:snapToGrid w:val="0"/>
          <w:color w:val="000000"/>
          <w:lang w:val="pl-PL"/>
        </w:rPr>
        <w:t>.</w:t>
      </w:r>
    </w:p>
    <w:p w14:paraId="3FFB3B3C" w14:textId="77777777" w:rsidR="003D3E73" w:rsidRPr="002E4A7A" w:rsidRDefault="003D3E73" w:rsidP="003D3E73">
      <w:pPr>
        <w:tabs>
          <w:tab w:val="left" w:pos="227"/>
        </w:tabs>
        <w:jc w:val="both"/>
        <w:rPr>
          <w:rFonts w:cs="Arial"/>
          <w:snapToGrid w:val="0"/>
          <w:color w:val="000000"/>
          <w:lang w:val="pl-PL"/>
        </w:rPr>
      </w:pPr>
    </w:p>
    <w:p w14:paraId="241C3EC5" w14:textId="77777777" w:rsidR="003D3E73" w:rsidRPr="002E4A7A" w:rsidRDefault="003D3E73" w:rsidP="003D3E73">
      <w:pPr>
        <w:tabs>
          <w:tab w:val="left" w:pos="227"/>
        </w:tabs>
        <w:jc w:val="both"/>
        <w:rPr>
          <w:rFonts w:cs="Arial"/>
          <w:snapToGrid w:val="0"/>
          <w:color w:val="000000"/>
          <w:lang w:val="pl-PL"/>
        </w:rPr>
      </w:pPr>
      <w:proofErr w:type="spellStart"/>
      <w:r w:rsidRPr="002E4A7A">
        <w:rPr>
          <w:snapToGrid w:val="0"/>
          <w:color w:val="000000"/>
          <w:lang w:val="pl-PL"/>
        </w:rPr>
        <w:t>Pri</w:t>
      </w:r>
      <w:proofErr w:type="spellEnd"/>
      <w:r w:rsidRPr="002E4A7A">
        <w:rPr>
          <w:snapToGrid w:val="0"/>
          <w:color w:val="000000"/>
          <w:lang w:val="pl-PL"/>
        </w:rPr>
        <w:t xml:space="preserve"> </w:t>
      </w:r>
      <w:proofErr w:type="spellStart"/>
      <w:r w:rsidRPr="002E4A7A">
        <w:rPr>
          <w:snapToGrid w:val="0"/>
          <w:color w:val="000000"/>
          <w:lang w:val="pl-PL"/>
        </w:rPr>
        <w:t>vkladaní</w:t>
      </w:r>
      <w:proofErr w:type="spellEnd"/>
      <w:r w:rsidRPr="002E4A7A">
        <w:rPr>
          <w:snapToGrid w:val="0"/>
          <w:color w:val="000000"/>
          <w:lang w:val="pl-PL"/>
        </w:rPr>
        <w:t xml:space="preserve"> </w:t>
      </w:r>
      <w:proofErr w:type="spellStart"/>
      <w:r w:rsidRPr="002E4A7A">
        <w:rPr>
          <w:snapToGrid w:val="0"/>
          <w:color w:val="000000"/>
          <w:lang w:val="pl-PL"/>
        </w:rPr>
        <w:t>batérie</w:t>
      </w:r>
      <w:proofErr w:type="spellEnd"/>
      <w:r w:rsidRPr="002E4A7A">
        <w:rPr>
          <w:snapToGrid w:val="0"/>
          <w:color w:val="000000"/>
          <w:lang w:val="pl-PL"/>
        </w:rPr>
        <w:t xml:space="preserve"> do </w:t>
      </w:r>
      <w:proofErr w:type="spellStart"/>
      <w:r w:rsidRPr="002E4A7A">
        <w:rPr>
          <w:snapToGrid w:val="0"/>
          <w:color w:val="000000"/>
          <w:lang w:val="pl-PL"/>
        </w:rPr>
        <w:t>priehradky</w:t>
      </w:r>
      <w:proofErr w:type="spellEnd"/>
      <w:r w:rsidRPr="002E4A7A">
        <w:rPr>
          <w:snapToGrid w:val="0"/>
          <w:color w:val="000000"/>
          <w:lang w:val="pl-PL"/>
        </w:rPr>
        <w:t xml:space="preserve"> na </w:t>
      </w:r>
      <w:proofErr w:type="spellStart"/>
      <w:r w:rsidRPr="002E4A7A">
        <w:rPr>
          <w:snapToGrid w:val="0"/>
          <w:color w:val="000000"/>
          <w:lang w:val="pl-PL"/>
        </w:rPr>
        <w:t>batérie</w:t>
      </w:r>
      <w:proofErr w:type="spellEnd"/>
      <w:r w:rsidRPr="002E4A7A">
        <w:rPr>
          <w:snapToGrid w:val="0"/>
          <w:color w:val="000000"/>
          <w:lang w:val="pl-PL"/>
        </w:rPr>
        <w:t xml:space="preserve"> </w:t>
      </w:r>
      <w:proofErr w:type="spellStart"/>
      <w:r w:rsidRPr="002E4A7A">
        <w:rPr>
          <w:snapToGrid w:val="0"/>
          <w:color w:val="000000"/>
          <w:lang w:val="pl-PL"/>
        </w:rPr>
        <w:t>sa</w:t>
      </w:r>
      <w:proofErr w:type="spellEnd"/>
      <w:r w:rsidRPr="002E4A7A">
        <w:rPr>
          <w:snapToGrid w:val="0"/>
          <w:color w:val="000000"/>
          <w:lang w:val="pl-PL"/>
        </w:rPr>
        <w:t xml:space="preserve"> </w:t>
      </w:r>
      <w:proofErr w:type="spellStart"/>
      <w:r w:rsidRPr="002E4A7A">
        <w:rPr>
          <w:snapToGrid w:val="0"/>
          <w:color w:val="000000"/>
          <w:lang w:val="pl-PL"/>
        </w:rPr>
        <w:t>uistite</w:t>
      </w:r>
      <w:proofErr w:type="spellEnd"/>
      <w:r w:rsidRPr="002E4A7A">
        <w:rPr>
          <w:snapToGrid w:val="0"/>
          <w:color w:val="000000"/>
          <w:lang w:val="pl-PL"/>
        </w:rPr>
        <w:t xml:space="preserve">, </w:t>
      </w:r>
      <w:proofErr w:type="spellStart"/>
      <w:r w:rsidRPr="002E4A7A">
        <w:rPr>
          <w:snapToGrid w:val="0"/>
          <w:color w:val="000000"/>
          <w:lang w:val="pl-PL"/>
        </w:rPr>
        <w:t>že</w:t>
      </w:r>
      <w:proofErr w:type="spellEnd"/>
      <w:r w:rsidRPr="002E4A7A">
        <w:rPr>
          <w:snapToGrid w:val="0"/>
          <w:color w:val="000000"/>
          <w:lang w:val="pl-PL"/>
        </w:rPr>
        <w:t xml:space="preserve"> nie je </w:t>
      </w:r>
      <w:proofErr w:type="spellStart"/>
      <w:r w:rsidRPr="002E4A7A">
        <w:rPr>
          <w:snapToGrid w:val="0"/>
          <w:color w:val="000000"/>
          <w:lang w:val="pl-PL"/>
        </w:rPr>
        <w:t>poškodený</w:t>
      </w:r>
      <w:proofErr w:type="spellEnd"/>
      <w:r w:rsidRPr="002E4A7A">
        <w:rPr>
          <w:snapToGrid w:val="0"/>
          <w:color w:val="000000"/>
          <w:lang w:val="pl-PL"/>
        </w:rPr>
        <w:t xml:space="preserve"> </w:t>
      </w:r>
      <w:proofErr w:type="spellStart"/>
      <w:r w:rsidRPr="002E4A7A">
        <w:rPr>
          <w:snapToGrid w:val="0"/>
          <w:color w:val="000000"/>
          <w:lang w:val="pl-PL"/>
        </w:rPr>
        <w:t>izolačný</w:t>
      </w:r>
      <w:proofErr w:type="spellEnd"/>
      <w:r w:rsidRPr="002E4A7A">
        <w:rPr>
          <w:snapToGrid w:val="0"/>
          <w:color w:val="000000"/>
          <w:lang w:val="pl-PL"/>
        </w:rPr>
        <w:t xml:space="preserve"> </w:t>
      </w:r>
      <w:proofErr w:type="spellStart"/>
      <w:r w:rsidRPr="002E4A7A">
        <w:rPr>
          <w:snapToGrid w:val="0"/>
          <w:color w:val="000000"/>
          <w:lang w:val="pl-PL"/>
        </w:rPr>
        <w:t>plášť</w:t>
      </w:r>
      <w:proofErr w:type="spellEnd"/>
      <w:r w:rsidRPr="002E4A7A">
        <w:rPr>
          <w:snapToGrid w:val="0"/>
          <w:color w:val="000000"/>
          <w:lang w:val="pl-PL"/>
        </w:rPr>
        <w:t xml:space="preserve"> </w:t>
      </w:r>
      <w:proofErr w:type="spellStart"/>
      <w:r w:rsidRPr="002E4A7A">
        <w:rPr>
          <w:snapToGrid w:val="0"/>
          <w:color w:val="000000"/>
          <w:lang w:val="pl-PL"/>
        </w:rPr>
        <w:t>batérie</w:t>
      </w:r>
      <w:proofErr w:type="spellEnd"/>
      <w:r w:rsidRPr="002E4A7A">
        <w:rPr>
          <w:snapToGrid w:val="0"/>
          <w:color w:val="000000"/>
          <w:lang w:val="pl-PL"/>
        </w:rPr>
        <w:t xml:space="preserve"> </w:t>
      </w:r>
      <w:proofErr w:type="spellStart"/>
      <w:r w:rsidRPr="002E4A7A">
        <w:rPr>
          <w:snapToGrid w:val="0"/>
          <w:color w:val="000000"/>
          <w:lang w:val="pl-PL"/>
        </w:rPr>
        <w:t>alebo</w:t>
      </w:r>
      <w:proofErr w:type="spellEnd"/>
      <w:r w:rsidRPr="002E4A7A">
        <w:rPr>
          <w:snapToGrid w:val="0"/>
          <w:color w:val="000000"/>
          <w:lang w:val="pl-PL"/>
        </w:rPr>
        <w:t xml:space="preserve"> </w:t>
      </w:r>
      <w:proofErr w:type="spellStart"/>
      <w:r w:rsidRPr="002E4A7A">
        <w:rPr>
          <w:snapToGrid w:val="0"/>
          <w:color w:val="000000"/>
          <w:lang w:val="pl-PL"/>
        </w:rPr>
        <w:t>sa</w:t>
      </w:r>
      <w:proofErr w:type="spellEnd"/>
      <w:r w:rsidRPr="002E4A7A">
        <w:rPr>
          <w:snapToGrid w:val="0"/>
          <w:color w:val="000000"/>
          <w:lang w:val="pl-PL"/>
        </w:rPr>
        <w:t xml:space="preserve"> </w:t>
      </w:r>
      <w:proofErr w:type="spellStart"/>
      <w:r w:rsidRPr="002E4A7A">
        <w:rPr>
          <w:snapToGrid w:val="0"/>
          <w:color w:val="000000"/>
          <w:lang w:val="pl-PL"/>
        </w:rPr>
        <w:t>plášť</w:t>
      </w:r>
      <w:proofErr w:type="spellEnd"/>
      <w:r w:rsidRPr="002E4A7A">
        <w:rPr>
          <w:snapToGrid w:val="0"/>
          <w:color w:val="000000"/>
          <w:lang w:val="pl-PL"/>
        </w:rPr>
        <w:t xml:space="preserve"> </w:t>
      </w:r>
      <w:proofErr w:type="spellStart"/>
      <w:r w:rsidRPr="002E4A7A">
        <w:rPr>
          <w:snapToGrid w:val="0"/>
          <w:color w:val="000000"/>
          <w:lang w:val="pl-PL"/>
        </w:rPr>
        <w:t>nepoškodil</w:t>
      </w:r>
      <w:proofErr w:type="spellEnd"/>
      <w:r w:rsidRPr="002E4A7A">
        <w:rPr>
          <w:snapToGrid w:val="0"/>
          <w:color w:val="000000"/>
          <w:lang w:val="pl-PL"/>
        </w:rPr>
        <w:t xml:space="preserve"> </w:t>
      </w:r>
      <w:proofErr w:type="spellStart"/>
      <w:r w:rsidRPr="002E4A7A">
        <w:rPr>
          <w:snapToGrid w:val="0"/>
          <w:color w:val="000000"/>
          <w:lang w:val="pl-PL"/>
        </w:rPr>
        <w:t>pri</w:t>
      </w:r>
      <w:proofErr w:type="spellEnd"/>
      <w:r w:rsidRPr="002E4A7A">
        <w:rPr>
          <w:snapToGrid w:val="0"/>
          <w:color w:val="000000"/>
          <w:lang w:val="pl-PL"/>
        </w:rPr>
        <w:t xml:space="preserve"> </w:t>
      </w:r>
      <w:proofErr w:type="spellStart"/>
      <w:r w:rsidRPr="002E4A7A">
        <w:rPr>
          <w:snapToGrid w:val="0"/>
          <w:color w:val="000000"/>
          <w:lang w:val="pl-PL"/>
        </w:rPr>
        <w:t>vkladaní</w:t>
      </w:r>
      <w:proofErr w:type="spellEnd"/>
      <w:r w:rsidRPr="002E4A7A">
        <w:rPr>
          <w:snapToGrid w:val="0"/>
          <w:color w:val="000000"/>
          <w:lang w:val="pl-PL"/>
        </w:rPr>
        <w:t xml:space="preserve"> </w:t>
      </w:r>
      <w:proofErr w:type="spellStart"/>
      <w:r w:rsidRPr="002E4A7A">
        <w:rPr>
          <w:snapToGrid w:val="0"/>
          <w:color w:val="000000"/>
          <w:lang w:val="pl-PL"/>
        </w:rPr>
        <w:t>batérie</w:t>
      </w:r>
      <w:proofErr w:type="spellEnd"/>
      <w:r w:rsidRPr="002E4A7A">
        <w:rPr>
          <w:snapToGrid w:val="0"/>
          <w:color w:val="000000"/>
          <w:lang w:val="pl-PL"/>
        </w:rPr>
        <w:t xml:space="preserve">. </w:t>
      </w:r>
      <w:proofErr w:type="spellStart"/>
      <w:r w:rsidRPr="002E4A7A">
        <w:rPr>
          <w:snapToGrid w:val="0"/>
          <w:color w:val="000000"/>
          <w:lang w:val="pl-PL"/>
        </w:rPr>
        <w:t>Poškodenie</w:t>
      </w:r>
      <w:proofErr w:type="spellEnd"/>
      <w:r w:rsidRPr="002E4A7A">
        <w:rPr>
          <w:snapToGrid w:val="0"/>
          <w:color w:val="000000"/>
          <w:lang w:val="pl-PL"/>
        </w:rPr>
        <w:t xml:space="preserve"> </w:t>
      </w:r>
      <w:proofErr w:type="spellStart"/>
      <w:r w:rsidRPr="002E4A7A">
        <w:rPr>
          <w:snapToGrid w:val="0"/>
          <w:color w:val="000000"/>
          <w:lang w:val="pl-PL"/>
        </w:rPr>
        <w:t>môže</w:t>
      </w:r>
      <w:proofErr w:type="spellEnd"/>
      <w:r w:rsidRPr="002E4A7A">
        <w:rPr>
          <w:snapToGrid w:val="0"/>
          <w:color w:val="000000"/>
          <w:lang w:val="pl-PL"/>
        </w:rPr>
        <w:t xml:space="preserve"> </w:t>
      </w:r>
      <w:proofErr w:type="spellStart"/>
      <w:r w:rsidRPr="002E4A7A">
        <w:rPr>
          <w:snapToGrid w:val="0"/>
          <w:color w:val="000000"/>
          <w:lang w:val="pl-PL"/>
        </w:rPr>
        <w:t>spôsobiť</w:t>
      </w:r>
      <w:proofErr w:type="spellEnd"/>
      <w:r w:rsidRPr="002E4A7A">
        <w:rPr>
          <w:snapToGrid w:val="0"/>
          <w:color w:val="000000"/>
          <w:lang w:val="pl-PL"/>
        </w:rPr>
        <w:t xml:space="preserve"> </w:t>
      </w:r>
      <w:proofErr w:type="spellStart"/>
      <w:r w:rsidRPr="002E4A7A">
        <w:rPr>
          <w:snapToGrid w:val="0"/>
          <w:color w:val="000000"/>
          <w:lang w:val="pl-PL"/>
        </w:rPr>
        <w:t>vznik</w:t>
      </w:r>
      <w:proofErr w:type="spellEnd"/>
      <w:r w:rsidRPr="002E4A7A">
        <w:rPr>
          <w:snapToGrid w:val="0"/>
          <w:color w:val="000000"/>
          <w:lang w:val="pl-PL"/>
        </w:rPr>
        <w:t xml:space="preserve"> </w:t>
      </w:r>
      <w:proofErr w:type="spellStart"/>
      <w:r w:rsidRPr="002E4A7A">
        <w:rPr>
          <w:snapToGrid w:val="0"/>
          <w:color w:val="000000"/>
          <w:lang w:val="pl-PL"/>
        </w:rPr>
        <w:t>skratu</w:t>
      </w:r>
      <w:proofErr w:type="spellEnd"/>
      <w:r w:rsidRPr="002E4A7A">
        <w:rPr>
          <w:snapToGrid w:val="0"/>
          <w:color w:val="000000"/>
          <w:lang w:val="pl-PL"/>
        </w:rPr>
        <w:t xml:space="preserve"> a </w:t>
      </w:r>
      <w:proofErr w:type="spellStart"/>
      <w:r w:rsidRPr="002E4A7A">
        <w:rPr>
          <w:snapToGrid w:val="0"/>
          <w:color w:val="000000"/>
          <w:lang w:val="pl-PL"/>
        </w:rPr>
        <w:t>prehriatie</w:t>
      </w:r>
      <w:proofErr w:type="spellEnd"/>
      <w:r w:rsidRPr="002E4A7A">
        <w:rPr>
          <w:snapToGrid w:val="0"/>
          <w:color w:val="000000"/>
          <w:lang w:val="pl-PL"/>
        </w:rPr>
        <w:t xml:space="preserve"> </w:t>
      </w:r>
      <w:proofErr w:type="spellStart"/>
      <w:r w:rsidRPr="002E4A7A">
        <w:rPr>
          <w:snapToGrid w:val="0"/>
          <w:color w:val="000000"/>
          <w:lang w:val="pl-PL"/>
        </w:rPr>
        <w:t>batérie</w:t>
      </w:r>
      <w:proofErr w:type="spellEnd"/>
      <w:r w:rsidRPr="002E4A7A">
        <w:rPr>
          <w:snapToGrid w:val="0"/>
          <w:color w:val="000000"/>
          <w:lang w:val="pl-PL"/>
        </w:rPr>
        <w:t>.</w:t>
      </w:r>
    </w:p>
    <w:p w14:paraId="6AA0DA77" w14:textId="77777777" w:rsidR="003D3E73" w:rsidRPr="002E4A7A" w:rsidRDefault="003D3E73" w:rsidP="003D3E73">
      <w:pPr>
        <w:tabs>
          <w:tab w:val="left" w:pos="227"/>
        </w:tabs>
        <w:jc w:val="both"/>
        <w:rPr>
          <w:rFonts w:cs="Arial"/>
          <w:snapToGrid w:val="0"/>
          <w:color w:val="000000"/>
          <w:lang w:val="pl-PL"/>
        </w:rPr>
      </w:pPr>
    </w:p>
    <w:p w14:paraId="37E9EB56" w14:textId="77777777" w:rsidR="003D3E73" w:rsidRPr="002E4A7A" w:rsidRDefault="003D3E73" w:rsidP="003D3E73">
      <w:pPr>
        <w:jc w:val="both"/>
        <w:rPr>
          <w:rFonts w:cs="Arial"/>
          <w:lang w:val="pl-PL"/>
        </w:rPr>
      </w:pPr>
      <w:proofErr w:type="spellStart"/>
      <w:r w:rsidRPr="002E4A7A">
        <w:rPr>
          <w:lang w:val="pl-PL"/>
        </w:rPr>
        <w:t>Rešpektujte</w:t>
      </w:r>
      <w:proofErr w:type="spellEnd"/>
      <w:r w:rsidRPr="002E4A7A">
        <w:rPr>
          <w:lang w:val="pl-PL"/>
        </w:rPr>
        <w:t xml:space="preserve">, </w:t>
      </w:r>
      <w:proofErr w:type="spellStart"/>
      <w:r w:rsidRPr="002E4A7A">
        <w:rPr>
          <w:lang w:val="pl-PL"/>
        </w:rPr>
        <w:t>že</w:t>
      </w:r>
      <w:proofErr w:type="spellEnd"/>
      <w:r w:rsidRPr="002E4A7A">
        <w:rPr>
          <w:lang w:val="pl-PL"/>
        </w:rPr>
        <w:t xml:space="preserve"> </w:t>
      </w:r>
      <w:proofErr w:type="spellStart"/>
      <w:r w:rsidRPr="002E4A7A">
        <w:rPr>
          <w:lang w:val="pl-PL"/>
        </w:rPr>
        <w:t>prístroj</w:t>
      </w:r>
      <w:proofErr w:type="spellEnd"/>
      <w:r w:rsidRPr="002E4A7A">
        <w:rPr>
          <w:lang w:val="pl-PL"/>
        </w:rPr>
        <w:t xml:space="preserve"> </w:t>
      </w:r>
      <w:proofErr w:type="spellStart"/>
      <w:r w:rsidRPr="002E4A7A">
        <w:rPr>
          <w:lang w:val="pl-PL"/>
        </w:rPr>
        <w:t>sa</w:t>
      </w:r>
      <w:proofErr w:type="spellEnd"/>
      <w:r w:rsidRPr="002E4A7A">
        <w:rPr>
          <w:lang w:val="pl-PL"/>
        </w:rPr>
        <w:t xml:space="preserve"> </w:t>
      </w:r>
      <w:proofErr w:type="spellStart"/>
      <w:r w:rsidRPr="002E4A7A">
        <w:rPr>
          <w:lang w:val="pl-PL"/>
        </w:rPr>
        <w:t>môže</w:t>
      </w:r>
      <w:proofErr w:type="spellEnd"/>
      <w:r w:rsidRPr="002E4A7A">
        <w:rPr>
          <w:lang w:val="pl-PL"/>
        </w:rPr>
        <w:t xml:space="preserve"> </w:t>
      </w:r>
      <w:proofErr w:type="spellStart"/>
      <w:r w:rsidRPr="002E4A7A">
        <w:rPr>
          <w:lang w:val="pl-PL"/>
        </w:rPr>
        <w:t>spustiť</w:t>
      </w:r>
      <w:proofErr w:type="spellEnd"/>
      <w:r w:rsidRPr="002E4A7A">
        <w:rPr>
          <w:lang w:val="pl-PL"/>
        </w:rPr>
        <w:t xml:space="preserve"> v </w:t>
      </w:r>
      <w:proofErr w:type="spellStart"/>
      <w:r w:rsidRPr="002E4A7A">
        <w:rPr>
          <w:lang w:val="pl-PL"/>
        </w:rPr>
        <w:t>režime</w:t>
      </w:r>
      <w:proofErr w:type="spellEnd"/>
      <w:r w:rsidRPr="002E4A7A">
        <w:rPr>
          <w:lang w:val="pl-PL"/>
        </w:rPr>
        <w:t xml:space="preserve"> </w:t>
      </w:r>
      <w:proofErr w:type="spellStart"/>
      <w:r w:rsidRPr="002E4A7A">
        <w:rPr>
          <w:lang w:val="pl-PL"/>
        </w:rPr>
        <w:t>prestávky</w:t>
      </w:r>
      <w:proofErr w:type="spellEnd"/>
      <w:r w:rsidRPr="002E4A7A">
        <w:rPr>
          <w:lang w:val="pl-PL"/>
        </w:rPr>
        <w:t xml:space="preserve"> a </w:t>
      </w:r>
      <w:proofErr w:type="spellStart"/>
      <w:r w:rsidRPr="002E4A7A">
        <w:rPr>
          <w:lang w:val="pl-PL"/>
        </w:rPr>
        <w:t>až</w:t>
      </w:r>
      <w:proofErr w:type="spellEnd"/>
      <w:r w:rsidRPr="002E4A7A">
        <w:rPr>
          <w:lang w:val="pl-PL"/>
        </w:rPr>
        <w:t xml:space="preserve"> potom </w:t>
      </w:r>
      <w:proofErr w:type="spellStart"/>
      <w:r w:rsidRPr="002E4A7A">
        <w:rPr>
          <w:lang w:val="pl-PL"/>
        </w:rPr>
        <w:t>prepnúť</w:t>
      </w:r>
      <w:proofErr w:type="spellEnd"/>
      <w:r w:rsidRPr="002E4A7A">
        <w:rPr>
          <w:lang w:val="pl-PL"/>
        </w:rPr>
        <w:t xml:space="preserve"> do </w:t>
      </w:r>
      <w:proofErr w:type="spellStart"/>
      <w:r w:rsidRPr="002E4A7A">
        <w:rPr>
          <w:lang w:val="pl-PL"/>
        </w:rPr>
        <w:t>prevádzkového</w:t>
      </w:r>
      <w:proofErr w:type="spellEnd"/>
      <w:r w:rsidRPr="002E4A7A">
        <w:rPr>
          <w:lang w:val="pl-PL"/>
        </w:rPr>
        <w:t xml:space="preserve"> </w:t>
      </w:r>
      <w:proofErr w:type="spellStart"/>
      <w:r w:rsidRPr="002E4A7A">
        <w:rPr>
          <w:lang w:val="pl-PL"/>
        </w:rPr>
        <w:t>režimu</w:t>
      </w:r>
      <w:proofErr w:type="spellEnd"/>
      <w:r w:rsidRPr="002E4A7A">
        <w:rPr>
          <w:lang w:val="pl-PL"/>
        </w:rPr>
        <w:t xml:space="preserve">. </w:t>
      </w:r>
      <w:proofErr w:type="spellStart"/>
      <w:r w:rsidRPr="002E4A7A">
        <w:rPr>
          <w:lang w:val="pl-PL"/>
        </w:rPr>
        <w:t>Nevznikla</w:t>
      </w:r>
      <w:proofErr w:type="spellEnd"/>
      <w:r w:rsidRPr="002E4A7A">
        <w:rPr>
          <w:lang w:val="pl-PL"/>
        </w:rPr>
        <w:t xml:space="preserve"> tak </w:t>
      </w:r>
      <w:proofErr w:type="spellStart"/>
      <w:r w:rsidRPr="002E4A7A">
        <w:rPr>
          <w:lang w:val="pl-PL"/>
        </w:rPr>
        <w:t>porucha</w:t>
      </w:r>
      <w:proofErr w:type="spellEnd"/>
      <w:r w:rsidRPr="002E4A7A">
        <w:rPr>
          <w:lang w:val="pl-PL"/>
        </w:rPr>
        <w:t>.</w:t>
      </w:r>
    </w:p>
    <w:p w14:paraId="23F60F7F" w14:textId="77777777" w:rsidR="003D3E73" w:rsidRPr="002E4A7A" w:rsidRDefault="003D3E73" w:rsidP="003D3E73">
      <w:pPr>
        <w:tabs>
          <w:tab w:val="left" w:pos="227"/>
        </w:tabs>
        <w:jc w:val="both"/>
        <w:rPr>
          <w:rFonts w:cs="Arial"/>
          <w:snapToGrid w:val="0"/>
          <w:color w:val="000000"/>
          <w:lang w:val="pl-PL"/>
        </w:rPr>
      </w:pPr>
    </w:p>
    <w:p w14:paraId="31BD3907" w14:textId="77777777" w:rsidR="003D3E73" w:rsidRPr="002E4A7A" w:rsidRDefault="003D3E73" w:rsidP="003D3E73">
      <w:pPr>
        <w:tabs>
          <w:tab w:val="left" w:pos="227"/>
        </w:tabs>
        <w:jc w:val="both"/>
        <w:rPr>
          <w:rFonts w:cs="Arial"/>
          <w:snapToGrid w:val="0"/>
          <w:color w:val="000000"/>
          <w:lang w:val="pl-PL"/>
        </w:rPr>
      </w:pPr>
    </w:p>
    <w:p w14:paraId="43419CBB" w14:textId="77777777" w:rsidR="003D3E73" w:rsidRPr="002E4A7A" w:rsidRDefault="003D3E73" w:rsidP="003D3E73">
      <w:pPr>
        <w:jc w:val="both"/>
        <w:rPr>
          <w:rFonts w:cs="Arial"/>
          <w:b/>
          <w:highlight w:val="lightGray"/>
          <w:lang w:val="pl-PL"/>
        </w:rPr>
      </w:pPr>
      <w:proofErr w:type="spellStart"/>
      <w:r w:rsidRPr="002E4A7A">
        <w:rPr>
          <w:b/>
          <w:highlight w:val="lightGray"/>
          <w:lang w:val="pl-PL"/>
        </w:rPr>
        <w:t>Technické</w:t>
      </w:r>
      <w:proofErr w:type="spellEnd"/>
      <w:r w:rsidRPr="002E4A7A">
        <w:rPr>
          <w:b/>
          <w:highlight w:val="lightGray"/>
          <w:lang w:val="pl-PL"/>
        </w:rPr>
        <w:t xml:space="preserve"> </w:t>
      </w:r>
      <w:proofErr w:type="spellStart"/>
      <w:r w:rsidRPr="002E4A7A">
        <w:rPr>
          <w:b/>
          <w:highlight w:val="lightGray"/>
          <w:lang w:val="pl-PL"/>
        </w:rPr>
        <w:t>údaje</w:t>
      </w:r>
      <w:proofErr w:type="spellEnd"/>
    </w:p>
    <w:p w14:paraId="47268DF2" w14:textId="77777777" w:rsidR="003D3E73" w:rsidRPr="002E4A7A" w:rsidRDefault="003D3E73" w:rsidP="003D3E73">
      <w:pPr>
        <w:tabs>
          <w:tab w:val="left" w:pos="1701"/>
        </w:tabs>
        <w:jc w:val="both"/>
        <w:rPr>
          <w:b/>
          <w:bCs/>
          <w:lang w:val="pl-PL"/>
        </w:rPr>
      </w:pPr>
      <w:proofErr w:type="spellStart"/>
      <w:r w:rsidRPr="002E4A7A">
        <w:rPr>
          <w:lang w:val="pl-PL"/>
        </w:rPr>
        <w:t>Prevádzka</w:t>
      </w:r>
      <w:proofErr w:type="spellEnd"/>
      <w:r w:rsidRPr="002E4A7A">
        <w:rPr>
          <w:lang w:val="pl-PL"/>
        </w:rPr>
        <w:t xml:space="preserve"> na </w:t>
      </w:r>
      <w:proofErr w:type="spellStart"/>
      <w:r w:rsidRPr="002E4A7A">
        <w:rPr>
          <w:lang w:val="pl-PL"/>
        </w:rPr>
        <w:t>batérie</w:t>
      </w:r>
      <w:proofErr w:type="spellEnd"/>
      <w:r w:rsidRPr="002E4A7A">
        <w:rPr>
          <w:lang w:val="pl-PL"/>
        </w:rPr>
        <w:t>:</w:t>
      </w:r>
      <w:r w:rsidRPr="002E4A7A">
        <w:rPr>
          <w:lang w:val="pl-PL"/>
        </w:rPr>
        <w:tab/>
        <w:t xml:space="preserve"> </w:t>
      </w:r>
      <w:r w:rsidR="00B52F86" w:rsidRPr="002E4A7A">
        <w:rPr>
          <w:lang w:val="pl-PL"/>
        </w:rPr>
        <w:t xml:space="preserve">6 x AAA (Micro, </w:t>
      </w:r>
      <w:proofErr w:type="spellStart"/>
      <w:r w:rsidR="00B52F86" w:rsidRPr="002E4A7A">
        <w:rPr>
          <w:lang w:val="pl-PL"/>
        </w:rPr>
        <w:t>sú</w:t>
      </w:r>
      <w:proofErr w:type="spellEnd"/>
      <w:r w:rsidR="00B52F86" w:rsidRPr="002E4A7A">
        <w:rPr>
          <w:lang w:val="pl-PL"/>
        </w:rPr>
        <w:t xml:space="preserve"> </w:t>
      </w:r>
      <w:proofErr w:type="spellStart"/>
      <w:r w:rsidR="00B52F86" w:rsidRPr="002E4A7A">
        <w:rPr>
          <w:lang w:val="pl-PL"/>
        </w:rPr>
        <w:t>súčasťou</w:t>
      </w:r>
      <w:proofErr w:type="spellEnd"/>
      <w:r w:rsidR="00B52F86" w:rsidRPr="002E4A7A">
        <w:rPr>
          <w:lang w:val="pl-PL"/>
        </w:rPr>
        <w:t xml:space="preserve"> </w:t>
      </w:r>
      <w:proofErr w:type="spellStart"/>
      <w:r w:rsidR="00B52F86" w:rsidRPr="002E4A7A">
        <w:rPr>
          <w:lang w:val="pl-PL"/>
        </w:rPr>
        <w:t>dodávky</w:t>
      </w:r>
      <w:proofErr w:type="spellEnd"/>
    </w:p>
    <w:p w14:paraId="2D2058DA" w14:textId="7F28EBBC" w:rsidR="003D3E73" w:rsidRPr="002E4A7A" w:rsidRDefault="003D3E73" w:rsidP="003D3E73">
      <w:pPr>
        <w:tabs>
          <w:tab w:val="left" w:pos="1701"/>
        </w:tabs>
        <w:jc w:val="both"/>
        <w:rPr>
          <w:rFonts w:cs="Arial"/>
          <w:lang w:val="pl-PL"/>
        </w:rPr>
      </w:pPr>
      <w:proofErr w:type="spellStart"/>
      <w:r w:rsidRPr="002E4A7A">
        <w:rPr>
          <w:lang w:val="pl-PL"/>
        </w:rPr>
        <w:t>Spotreba</w:t>
      </w:r>
      <w:proofErr w:type="spellEnd"/>
      <w:r w:rsidRPr="002E4A7A">
        <w:rPr>
          <w:lang w:val="pl-PL"/>
        </w:rPr>
        <w:t xml:space="preserve"> </w:t>
      </w:r>
      <w:proofErr w:type="spellStart"/>
      <w:r w:rsidRPr="002E4A7A">
        <w:rPr>
          <w:lang w:val="pl-PL"/>
        </w:rPr>
        <w:t>prúdu</w:t>
      </w:r>
      <w:proofErr w:type="spellEnd"/>
      <w:r w:rsidRPr="002E4A7A">
        <w:rPr>
          <w:lang w:val="pl-PL"/>
        </w:rPr>
        <w:t>:</w:t>
      </w:r>
      <w:r w:rsidRPr="002E4A7A">
        <w:rPr>
          <w:lang w:val="pl-PL"/>
        </w:rPr>
        <w:tab/>
        <w:t xml:space="preserve">        </w:t>
      </w:r>
      <w:r w:rsidR="00B52F86" w:rsidRPr="002E4A7A">
        <w:rPr>
          <w:lang w:val="pl-PL"/>
        </w:rPr>
        <w:t xml:space="preserve"> </w:t>
      </w:r>
      <w:r w:rsidR="004E010C" w:rsidRPr="002E4A7A">
        <w:rPr>
          <w:lang w:val="pl-PL"/>
        </w:rPr>
        <w:t>1</w:t>
      </w:r>
      <w:r w:rsidRPr="002E4A7A">
        <w:rPr>
          <w:lang w:val="pl-PL"/>
        </w:rPr>
        <w:t xml:space="preserve"> </w:t>
      </w:r>
      <w:proofErr w:type="spellStart"/>
      <w:r w:rsidRPr="002E4A7A">
        <w:rPr>
          <w:lang w:val="pl-PL"/>
        </w:rPr>
        <w:t>mA</w:t>
      </w:r>
      <w:proofErr w:type="spellEnd"/>
      <w:r w:rsidRPr="002E4A7A">
        <w:rPr>
          <w:lang w:val="pl-PL"/>
        </w:rPr>
        <w:t xml:space="preserve">, v </w:t>
      </w:r>
      <w:proofErr w:type="spellStart"/>
      <w:r w:rsidRPr="002E4A7A">
        <w:rPr>
          <w:lang w:val="pl-PL"/>
        </w:rPr>
        <w:t>pohotovostnom</w:t>
      </w:r>
      <w:proofErr w:type="spellEnd"/>
      <w:r w:rsidRPr="002E4A7A">
        <w:rPr>
          <w:lang w:val="pl-PL"/>
        </w:rPr>
        <w:t xml:space="preserve"> </w:t>
      </w:r>
      <w:proofErr w:type="spellStart"/>
      <w:r w:rsidRPr="002E4A7A">
        <w:rPr>
          <w:lang w:val="pl-PL"/>
        </w:rPr>
        <w:t>režime</w:t>
      </w:r>
      <w:proofErr w:type="spellEnd"/>
      <w:r w:rsidRPr="002E4A7A">
        <w:rPr>
          <w:lang w:val="pl-PL"/>
        </w:rPr>
        <w:t xml:space="preserve"> 5µA </w:t>
      </w:r>
    </w:p>
    <w:p w14:paraId="4CFD782A" w14:textId="7275C99A" w:rsidR="003D3E73" w:rsidRPr="002E4A7A" w:rsidRDefault="003D3E73" w:rsidP="003D3E73">
      <w:pPr>
        <w:tabs>
          <w:tab w:val="left" w:pos="1701"/>
        </w:tabs>
        <w:jc w:val="both"/>
        <w:rPr>
          <w:rFonts w:cs="Arial"/>
          <w:lang w:val="pl-PL"/>
        </w:rPr>
      </w:pPr>
      <w:proofErr w:type="spellStart"/>
      <w:r w:rsidRPr="002E4A7A">
        <w:rPr>
          <w:lang w:val="pl-PL"/>
        </w:rPr>
        <w:t>Oblasť</w:t>
      </w:r>
      <w:proofErr w:type="spellEnd"/>
      <w:r w:rsidRPr="002E4A7A">
        <w:rPr>
          <w:lang w:val="pl-PL"/>
        </w:rPr>
        <w:t xml:space="preserve"> </w:t>
      </w:r>
      <w:proofErr w:type="spellStart"/>
      <w:r w:rsidRPr="002E4A7A">
        <w:rPr>
          <w:lang w:val="pl-PL"/>
        </w:rPr>
        <w:t>pôsobenia</w:t>
      </w:r>
      <w:proofErr w:type="spellEnd"/>
      <w:r w:rsidRPr="002E4A7A">
        <w:rPr>
          <w:lang w:val="pl-PL"/>
        </w:rPr>
        <w:t>:</w:t>
      </w:r>
      <w:r w:rsidRPr="002E4A7A">
        <w:rPr>
          <w:lang w:val="pl-PL"/>
        </w:rPr>
        <w:tab/>
        <w:t xml:space="preserve">       </w:t>
      </w:r>
      <w:r w:rsidR="00B52F86" w:rsidRPr="002E4A7A">
        <w:rPr>
          <w:lang w:val="pl-PL"/>
        </w:rPr>
        <w:t xml:space="preserve">  </w:t>
      </w:r>
      <w:proofErr w:type="spellStart"/>
      <w:r w:rsidRPr="002E4A7A">
        <w:rPr>
          <w:lang w:val="pl-PL"/>
        </w:rPr>
        <w:t>cca</w:t>
      </w:r>
      <w:proofErr w:type="spellEnd"/>
      <w:r w:rsidRPr="002E4A7A">
        <w:rPr>
          <w:lang w:val="pl-PL"/>
        </w:rPr>
        <w:t xml:space="preserve"> 40 m² v </w:t>
      </w:r>
      <w:proofErr w:type="spellStart"/>
      <w:r w:rsidRPr="002E4A7A">
        <w:rPr>
          <w:lang w:val="pl-PL"/>
        </w:rPr>
        <w:t>uzavretých</w:t>
      </w:r>
      <w:proofErr w:type="spellEnd"/>
      <w:r w:rsidRPr="002E4A7A">
        <w:rPr>
          <w:lang w:val="pl-PL"/>
        </w:rPr>
        <w:t xml:space="preserve"> </w:t>
      </w:r>
      <w:proofErr w:type="spellStart"/>
      <w:r w:rsidRPr="002E4A7A">
        <w:rPr>
          <w:lang w:val="pl-PL"/>
        </w:rPr>
        <w:t>miestnostiach</w:t>
      </w:r>
      <w:proofErr w:type="spellEnd"/>
      <w:r w:rsidRPr="002E4A7A">
        <w:rPr>
          <w:lang w:val="pl-PL"/>
        </w:rPr>
        <w:t>,</w:t>
      </w:r>
    </w:p>
    <w:p w14:paraId="32F7BC59" w14:textId="2FD7E4BC" w:rsidR="003D3E73" w:rsidRPr="002E4A7A" w:rsidRDefault="003D3E73" w:rsidP="003D3E73">
      <w:pPr>
        <w:tabs>
          <w:tab w:val="left" w:pos="1701"/>
        </w:tabs>
        <w:jc w:val="both"/>
        <w:rPr>
          <w:rFonts w:cs="Arial"/>
          <w:lang w:val="pl-PL"/>
        </w:rPr>
      </w:pPr>
      <w:proofErr w:type="spellStart"/>
      <w:r w:rsidRPr="002E4A7A">
        <w:rPr>
          <w:lang w:val="pl-PL"/>
        </w:rPr>
        <w:t>Frekvencia</w:t>
      </w:r>
      <w:proofErr w:type="spellEnd"/>
      <w:r w:rsidRPr="002E4A7A">
        <w:rPr>
          <w:lang w:val="pl-PL"/>
        </w:rPr>
        <w:t>:</w:t>
      </w:r>
      <w:r w:rsidRPr="002E4A7A">
        <w:rPr>
          <w:lang w:val="pl-PL"/>
        </w:rPr>
        <w:tab/>
        <w:t xml:space="preserve">       </w:t>
      </w:r>
      <w:r w:rsidR="00B52F86" w:rsidRPr="002E4A7A">
        <w:rPr>
          <w:lang w:val="pl-PL"/>
        </w:rPr>
        <w:t xml:space="preserve"> </w:t>
      </w:r>
      <w:r w:rsidRPr="002E4A7A">
        <w:rPr>
          <w:lang w:val="pl-PL"/>
        </w:rPr>
        <w:t xml:space="preserve"> </w:t>
      </w:r>
      <w:proofErr w:type="spellStart"/>
      <w:r w:rsidRPr="002E4A7A">
        <w:rPr>
          <w:lang w:val="pl-PL"/>
        </w:rPr>
        <w:t>cca</w:t>
      </w:r>
      <w:proofErr w:type="spellEnd"/>
      <w:r w:rsidRPr="002E4A7A">
        <w:rPr>
          <w:lang w:val="pl-PL"/>
        </w:rPr>
        <w:t xml:space="preserve"> 12 - 24 kHz +/- 10%</w:t>
      </w:r>
    </w:p>
    <w:p w14:paraId="65017B0C" w14:textId="6B428748" w:rsidR="003D3E73" w:rsidRPr="002E4A7A" w:rsidRDefault="003D3E73" w:rsidP="003D3E73">
      <w:pPr>
        <w:tabs>
          <w:tab w:val="left" w:pos="1701"/>
        </w:tabs>
        <w:jc w:val="both"/>
        <w:rPr>
          <w:rFonts w:cs="Arial"/>
          <w:lang w:val="en-US"/>
        </w:rPr>
      </w:pPr>
      <w:proofErr w:type="spellStart"/>
      <w:r w:rsidRPr="002E4A7A">
        <w:rPr>
          <w:lang w:val="pl-PL"/>
        </w:rPr>
        <w:t>Výstupná</w:t>
      </w:r>
      <w:proofErr w:type="spellEnd"/>
      <w:r w:rsidRPr="002E4A7A">
        <w:rPr>
          <w:lang w:val="pl-PL"/>
        </w:rPr>
        <w:t xml:space="preserve"> </w:t>
      </w:r>
      <w:proofErr w:type="spellStart"/>
      <w:r w:rsidRPr="002E4A7A">
        <w:rPr>
          <w:lang w:val="pl-PL"/>
        </w:rPr>
        <w:t>frekvencia</w:t>
      </w:r>
      <w:proofErr w:type="spellEnd"/>
      <w:r w:rsidRPr="002E4A7A">
        <w:rPr>
          <w:lang w:val="pl-PL"/>
        </w:rPr>
        <w:t>:</w:t>
      </w:r>
      <w:r w:rsidRPr="002E4A7A">
        <w:rPr>
          <w:lang w:val="pl-PL"/>
        </w:rPr>
        <w:tab/>
      </w:r>
      <w:r w:rsidR="00B52F86" w:rsidRPr="002E4A7A">
        <w:rPr>
          <w:lang w:val="pl-PL"/>
        </w:rPr>
        <w:t xml:space="preserve"> </w:t>
      </w:r>
      <w:proofErr w:type="spellStart"/>
      <w:r w:rsidRPr="002E4A7A">
        <w:rPr>
          <w:lang w:val="pl-PL"/>
        </w:rPr>
        <w:t>Interval</w:t>
      </w:r>
      <w:proofErr w:type="spellEnd"/>
      <w:r w:rsidRPr="002E4A7A">
        <w:rPr>
          <w:lang w:val="pl-PL"/>
        </w:rPr>
        <w:t xml:space="preserve"> </w:t>
      </w:r>
      <w:proofErr w:type="spellStart"/>
      <w:r w:rsidRPr="002E4A7A">
        <w:rPr>
          <w:lang w:val="pl-PL"/>
        </w:rPr>
        <w:t>cca</w:t>
      </w:r>
      <w:proofErr w:type="spellEnd"/>
      <w:r w:rsidRPr="002E4A7A">
        <w:rPr>
          <w:lang w:val="pl-PL"/>
        </w:rPr>
        <w:t xml:space="preserve">. 5 sek. </w:t>
      </w:r>
      <w:r w:rsidRPr="002E4A7A">
        <w:rPr>
          <w:lang w:val="en-US"/>
        </w:rPr>
        <w:t xml:space="preserve">AN a 25 </w:t>
      </w:r>
      <w:proofErr w:type="spellStart"/>
      <w:r w:rsidRPr="002E4A7A">
        <w:rPr>
          <w:lang w:val="en-US"/>
        </w:rPr>
        <w:t>sek</w:t>
      </w:r>
      <w:proofErr w:type="spellEnd"/>
      <w:r w:rsidRPr="002E4A7A">
        <w:rPr>
          <w:lang w:val="en-US"/>
        </w:rPr>
        <w:t>. VYP</w:t>
      </w:r>
    </w:p>
    <w:p w14:paraId="04DA579A" w14:textId="4E7E0A81" w:rsidR="003D3E73" w:rsidRPr="002E4A7A" w:rsidRDefault="003D3E73" w:rsidP="003D3E73">
      <w:pPr>
        <w:tabs>
          <w:tab w:val="left" w:pos="1701"/>
        </w:tabs>
        <w:jc w:val="both"/>
        <w:rPr>
          <w:rFonts w:cs="Arial"/>
          <w:lang w:val="en-US"/>
        </w:rPr>
      </w:pPr>
      <w:proofErr w:type="spellStart"/>
      <w:r w:rsidRPr="002E4A7A">
        <w:rPr>
          <w:lang w:val="en-US"/>
        </w:rPr>
        <w:t>Prepínač</w:t>
      </w:r>
      <w:proofErr w:type="spellEnd"/>
      <w:r w:rsidRPr="002E4A7A">
        <w:rPr>
          <w:lang w:val="en-US"/>
        </w:rPr>
        <w:t xml:space="preserve">:                        </w:t>
      </w:r>
      <w:r w:rsidR="00B52F86" w:rsidRPr="002E4A7A">
        <w:rPr>
          <w:lang w:val="en-US"/>
        </w:rPr>
        <w:t xml:space="preserve"> </w:t>
      </w:r>
      <w:r w:rsidRPr="002E4A7A">
        <w:rPr>
          <w:lang w:val="en-US"/>
        </w:rPr>
        <w:t>ZAP/VYP</w:t>
      </w:r>
    </w:p>
    <w:p w14:paraId="475F5310" w14:textId="79223258" w:rsidR="00B52F86" w:rsidRPr="002E4A7A" w:rsidRDefault="00B52F86" w:rsidP="00B52F86">
      <w:pPr>
        <w:tabs>
          <w:tab w:val="left" w:pos="1701"/>
        </w:tabs>
        <w:jc w:val="both"/>
        <w:rPr>
          <w:bCs/>
          <w:lang w:val="en-US"/>
        </w:rPr>
      </w:pPr>
      <w:r w:rsidRPr="002E4A7A">
        <w:rPr>
          <w:b/>
          <w:lang w:val="en-US"/>
        </w:rPr>
        <w:t>IP44</w:t>
      </w:r>
      <w:r w:rsidRPr="002E4A7A">
        <w:rPr>
          <w:bCs/>
          <w:lang w:val="en-US"/>
        </w:rPr>
        <w:t xml:space="preserve"> </w:t>
      </w:r>
      <w:proofErr w:type="spellStart"/>
      <w:r w:rsidRPr="002E4A7A">
        <w:rPr>
          <w:bCs/>
          <w:lang w:val="en-US"/>
        </w:rPr>
        <w:t>Ochrana</w:t>
      </w:r>
      <w:proofErr w:type="spellEnd"/>
      <w:r w:rsidRPr="002E4A7A">
        <w:rPr>
          <w:bCs/>
          <w:lang w:val="en-US"/>
        </w:rPr>
        <w:t xml:space="preserve"> </w:t>
      </w:r>
      <w:proofErr w:type="spellStart"/>
      <w:r w:rsidRPr="002E4A7A">
        <w:rPr>
          <w:bCs/>
          <w:lang w:val="en-US"/>
        </w:rPr>
        <w:t>proti</w:t>
      </w:r>
      <w:proofErr w:type="spellEnd"/>
      <w:r w:rsidRPr="002E4A7A">
        <w:rPr>
          <w:bCs/>
          <w:lang w:val="en-US"/>
        </w:rPr>
        <w:t xml:space="preserve"> </w:t>
      </w:r>
      <w:proofErr w:type="spellStart"/>
      <w:r w:rsidRPr="002E4A7A">
        <w:rPr>
          <w:bCs/>
          <w:lang w:val="en-US"/>
        </w:rPr>
        <w:t>vode</w:t>
      </w:r>
      <w:proofErr w:type="spellEnd"/>
      <w:r w:rsidRPr="002E4A7A">
        <w:rPr>
          <w:bCs/>
          <w:lang w:val="en-US"/>
        </w:rPr>
        <w:t xml:space="preserve">: </w:t>
      </w:r>
      <w:proofErr w:type="spellStart"/>
      <w:r w:rsidRPr="002E4A7A">
        <w:rPr>
          <w:bCs/>
          <w:lang w:val="en-US"/>
        </w:rPr>
        <w:t>Odolný</w:t>
      </w:r>
      <w:proofErr w:type="spellEnd"/>
      <w:r w:rsidRPr="002E4A7A">
        <w:rPr>
          <w:bCs/>
          <w:lang w:val="en-US"/>
        </w:rPr>
        <w:t xml:space="preserve"> </w:t>
      </w:r>
      <w:proofErr w:type="spellStart"/>
      <w:r w:rsidRPr="002E4A7A">
        <w:rPr>
          <w:bCs/>
          <w:lang w:val="en-US"/>
        </w:rPr>
        <w:t>proti</w:t>
      </w:r>
      <w:proofErr w:type="spellEnd"/>
      <w:r w:rsidRPr="002E4A7A">
        <w:rPr>
          <w:bCs/>
          <w:lang w:val="en-US"/>
        </w:rPr>
        <w:t xml:space="preserve"> </w:t>
      </w:r>
      <w:proofErr w:type="spellStart"/>
      <w:r w:rsidRPr="002E4A7A">
        <w:rPr>
          <w:bCs/>
          <w:lang w:val="en-US"/>
        </w:rPr>
        <w:t>striekajúcej</w:t>
      </w:r>
      <w:proofErr w:type="spellEnd"/>
      <w:r w:rsidRPr="002E4A7A">
        <w:rPr>
          <w:bCs/>
          <w:lang w:val="en-US"/>
        </w:rPr>
        <w:t xml:space="preserve"> </w:t>
      </w:r>
      <w:proofErr w:type="spellStart"/>
      <w:r w:rsidRPr="002E4A7A">
        <w:rPr>
          <w:bCs/>
          <w:lang w:val="en-US"/>
        </w:rPr>
        <w:t>vode</w:t>
      </w:r>
      <w:proofErr w:type="spellEnd"/>
      <w:r w:rsidRPr="002E4A7A">
        <w:rPr>
          <w:bCs/>
          <w:lang w:val="en-US"/>
        </w:rPr>
        <w:t xml:space="preserve">, </w:t>
      </w:r>
      <w:proofErr w:type="spellStart"/>
      <w:r w:rsidRPr="002E4A7A">
        <w:rPr>
          <w:bCs/>
          <w:lang w:val="en-US"/>
        </w:rPr>
        <w:t>prístroj</w:t>
      </w:r>
      <w:proofErr w:type="spellEnd"/>
      <w:r w:rsidRPr="002E4A7A">
        <w:rPr>
          <w:bCs/>
          <w:lang w:val="en-US"/>
        </w:rPr>
        <w:t xml:space="preserve"> </w:t>
      </w:r>
      <w:proofErr w:type="spellStart"/>
      <w:r w:rsidRPr="002E4A7A">
        <w:rPr>
          <w:bCs/>
          <w:lang w:val="en-US"/>
        </w:rPr>
        <w:t>nie</w:t>
      </w:r>
      <w:proofErr w:type="spellEnd"/>
      <w:r w:rsidRPr="002E4A7A">
        <w:rPr>
          <w:bCs/>
          <w:lang w:val="en-US"/>
        </w:rPr>
        <w:t xml:space="preserve"> je </w:t>
      </w:r>
      <w:proofErr w:type="spellStart"/>
      <w:r w:rsidRPr="002E4A7A">
        <w:rPr>
          <w:bCs/>
          <w:lang w:val="en-US"/>
        </w:rPr>
        <w:t>možné</w:t>
      </w:r>
      <w:proofErr w:type="spellEnd"/>
      <w:r w:rsidRPr="002E4A7A">
        <w:rPr>
          <w:bCs/>
          <w:lang w:val="en-US"/>
        </w:rPr>
        <w:t xml:space="preserve"> </w:t>
      </w:r>
    </w:p>
    <w:p w14:paraId="2F02556B" w14:textId="162501C1" w:rsidR="00B52F86" w:rsidRPr="002E4A7A" w:rsidRDefault="00B52F86" w:rsidP="00B52F86">
      <w:pPr>
        <w:tabs>
          <w:tab w:val="left" w:pos="1701"/>
        </w:tabs>
        <w:jc w:val="both"/>
        <w:rPr>
          <w:rFonts w:cs="Arial"/>
          <w:bCs/>
          <w:lang w:val="en-US"/>
        </w:rPr>
      </w:pPr>
      <w:r w:rsidRPr="002E4A7A">
        <w:rPr>
          <w:bCs/>
          <w:lang w:val="en-US"/>
        </w:rPr>
        <w:t xml:space="preserve">                                        </w:t>
      </w:r>
      <w:proofErr w:type="spellStart"/>
      <w:r w:rsidRPr="002E4A7A">
        <w:rPr>
          <w:bCs/>
          <w:lang w:val="en-US"/>
        </w:rPr>
        <w:t>nechať</w:t>
      </w:r>
      <w:proofErr w:type="spellEnd"/>
      <w:r w:rsidRPr="002E4A7A">
        <w:rPr>
          <w:bCs/>
          <w:lang w:val="en-US"/>
        </w:rPr>
        <w:t xml:space="preserve"> </w:t>
      </w:r>
      <w:proofErr w:type="spellStart"/>
      <w:r w:rsidRPr="002E4A7A">
        <w:rPr>
          <w:bCs/>
          <w:lang w:val="en-US"/>
        </w:rPr>
        <w:t>vo</w:t>
      </w:r>
      <w:proofErr w:type="spellEnd"/>
      <w:r w:rsidRPr="002E4A7A">
        <w:rPr>
          <w:bCs/>
          <w:lang w:val="en-US"/>
        </w:rPr>
        <w:t xml:space="preserve"> </w:t>
      </w:r>
      <w:proofErr w:type="spellStart"/>
      <w:r w:rsidRPr="002E4A7A">
        <w:rPr>
          <w:bCs/>
          <w:lang w:val="en-US"/>
        </w:rPr>
        <w:t>vode</w:t>
      </w:r>
      <w:proofErr w:type="spellEnd"/>
      <w:r w:rsidRPr="002E4A7A">
        <w:rPr>
          <w:bCs/>
          <w:lang w:val="en-US"/>
        </w:rPr>
        <w:t xml:space="preserve">. </w:t>
      </w:r>
    </w:p>
    <w:p w14:paraId="0793C417" w14:textId="77777777" w:rsidR="003D3E73" w:rsidRPr="002E4A7A" w:rsidRDefault="00AC6E79" w:rsidP="003D3E73">
      <w:pPr>
        <w:jc w:val="both"/>
        <w:rPr>
          <w:b/>
          <w:lang w:val="en-US"/>
        </w:rPr>
      </w:pPr>
      <w:r w:rsidRPr="002E4A7A">
        <w:rPr>
          <w:b/>
          <w:lang w:val="en-US"/>
        </w:rPr>
        <w:t xml:space="preserve">v </w:t>
      </w:r>
      <w:proofErr w:type="spellStart"/>
      <w:r w:rsidRPr="002E4A7A">
        <w:rPr>
          <w:b/>
          <w:lang w:val="en-US"/>
        </w:rPr>
        <w:t>silnom</w:t>
      </w:r>
      <w:proofErr w:type="spellEnd"/>
      <w:r w:rsidRPr="002E4A7A">
        <w:rPr>
          <w:b/>
          <w:lang w:val="en-US"/>
        </w:rPr>
        <w:t xml:space="preserve"> </w:t>
      </w:r>
      <w:proofErr w:type="spellStart"/>
      <w:r w:rsidRPr="002E4A7A">
        <w:rPr>
          <w:b/>
          <w:lang w:val="en-US"/>
        </w:rPr>
        <w:t>daždi</w:t>
      </w:r>
      <w:proofErr w:type="spellEnd"/>
      <w:r w:rsidRPr="002E4A7A">
        <w:rPr>
          <w:b/>
          <w:lang w:val="en-US"/>
        </w:rPr>
        <w:t xml:space="preserve"> </w:t>
      </w:r>
      <w:proofErr w:type="spellStart"/>
      <w:r w:rsidRPr="002E4A7A">
        <w:rPr>
          <w:b/>
          <w:lang w:val="en-US"/>
        </w:rPr>
        <w:t>skontrolujte</w:t>
      </w:r>
      <w:proofErr w:type="spellEnd"/>
      <w:r w:rsidRPr="002E4A7A">
        <w:rPr>
          <w:b/>
          <w:lang w:val="en-US"/>
        </w:rPr>
        <w:t xml:space="preserve">, </w:t>
      </w:r>
      <w:proofErr w:type="spellStart"/>
      <w:r w:rsidRPr="002E4A7A">
        <w:rPr>
          <w:b/>
          <w:lang w:val="en-US"/>
        </w:rPr>
        <w:t>či</w:t>
      </w:r>
      <w:proofErr w:type="spellEnd"/>
      <w:r w:rsidRPr="002E4A7A">
        <w:rPr>
          <w:b/>
          <w:lang w:val="en-US"/>
        </w:rPr>
        <w:t xml:space="preserve"> </w:t>
      </w:r>
      <w:proofErr w:type="spellStart"/>
      <w:r w:rsidRPr="002E4A7A">
        <w:rPr>
          <w:b/>
          <w:lang w:val="en-US"/>
        </w:rPr>
        <w:t>zariadenie</w:t>
      </w:r>
      <w:proofErr w:type="spellEnd"/>
      <w:r w:rsidRPr="002E4A7A">
        <w:rPr>
          <w:b/>
          <w:lang w:val="en-US"/>
        </w:rPr>
        <w:t xml:space="preserve"> </w:t>
      </w:r>
      <w:proofErr w:type="spellStart"/>
      <w:r w:rsidRPr="002E4A7A">
        <w:rPr>
          <w:b/>
          <w:lang w:val="en-US"/>
        </w:rPr>
        <w:t>nie</w:t>
      </w:r>
      <w:proofErr w:type="spellEnd"/>
      <w:r w:rsidRPr="002E4A7A">
        <w:rPr>
          <w:b/>
          <w:lang w:val="en-US"/>
        </w:rPr>
        <w:t xml:space="preserve"> je </w:t>
      </w:r>
      <w:proofErr w:type="spellStart"/>
      <w:r w:rsidRPr="002E4A7A">
        <w:rPr>
          <w:b/>
          <w:lang w:val="en-US"/>
        </w:rPr>
        <w:t>vlhké</w:t>
      </w:r>
      <w:proofErr w:type="spellEnd"/>
      <w:r w:rsidRPr="002E4A7A">
        <w:rPr>
          <w:b/>
          <w:lang w:val="en-US"/>
        </w:rPr>
        <w:t xml:space="preserve"> a v </w:t>
      </w:r>
      <w:proofErr w:type="spellStart"/>
      <w:r w:rsidRPr="002E4A7A">
        <w:rPr>
          <w:b/>
          <w:lang w:val="en-US"/>
        </w:rPr>
        <w:t>prípade</w:t>
      </w:r>
      <w:proofErr w:type="spellEnd"/>
      <w:r w:rsidRPr="002E4A7A">
        <w:rPr>
          <w:b/>
          <w:lang w:val="en-US"/>
        </w:rPr>
        <w:t xml:space="preserve"> </w:t>
      </w:r>
      <w:proofErr w:type="spellStart"/>
      <w:r w:rsidRPr="002E4A7A">
        <w:rPr>
          <w:b/>
          <w:lang w:val="en-US"/>
        </w:rPr>
        <w:t>potreby</w:t>
      </w:r>
      <w:proofErr w:type="spellEnd"/>
      <w:r w:rsidRPr="002E4A7A">
        <w:rPr>
          <w:b/>
          <w:lang w:val="en-US"/>
        </w:rPr>
        <w:t xml:space="preserve"> ho </w:t>
      </w:r>
      <w:proofErr w:type="spellStart"/>
      <w:r w:rsidRPr="002E4A7A">
        <w:rPr>
          <w:b/>
          <w:lang w:val="en-US"/>
        </w:rPr>
        <w:t>vysušte</w:t>
      </w:r>
      <w:proofErr w:type="spellEnd"/>
    </w:p>
    <w:p w14:paraId="4AD64E24" w14:textId="77777777" w:rsidR="00AC6E79" w:rsidRPr="002E4A7A" w:rsidRDefault="00AC6E79" w:rsidP="003D3E73">
      <w:pPr>
        <w:jc w:val="both"/>
        <w:rPr>
          <w:b/>
          <w:lang w:val="en-US"/>
        </w:rPr>
      </w:pPr>
    </w:p>
    <w:p w14:paraId="1A80A63A" w14:textId="77777777" w:rsidR="003D3E73" w:rsidRPr="00F70DA8" w:rsidRDefault="003D3E73" w:rsidP="003D3E73">
      <w:pPr>
        <w:tabs>
          <w:tab w:val="left" w:pos="1701"/>
        </w:tabs>
        <w:jc w:val="both"/>
        <w:rPr>
          <w:bCs/>
          <w:lang w:val="sk-SK"/>
        </w:rPr>
      </w:pPr>
      <w:proofErr w:type="spellStart"/>
      <w:r w:rsidRPr="002E4A7A">
        <w:rPr>
          <w:bCs/>
          <w:lang w:val="en-US"/>
        </w:rPr>
        <w:t>Prevádzková</w:t>
      </w:r>
      <w:proofErr w:type="spellEnd"/>
      <w:r w:rsidRPr="002E4A7A">
        <w:rPr>
          <w:bCs/>
          <w:lang w:val="en-US"/>
        </w:rPr>
        <w:t xml:space="preserve"> </w:t>
      </w:r>
      <w:proofErr w:type="spellStart"/>
      <w:r w:rsidRPr="002E4A7A">
        <w:rPr>
          <w:bCs/>
          <w:lang w:val="en-US"/>
        </w:rPr>
        <w:t>doba</w:t>
      </w:r>
      <w:proofErr w:type="spellEnd"/>
      <w:r w:rsidRPr="002E4A7A">
        <w:rPr>
          <w:bCs/>
          <w:lang w:val="en-US"/>
        </w:rPr>
        <w:t xml:space="preserve"> s </w:t>
      </w:r>
      <w:proofErr w:type="spellStart"/>
      <w:r w:rsidRPr="002E4A7A">
        <w:rPr>
          <w:bCs/>
          <w:lang w:val="en-US"/>
        </w:rPr>
        <w:t>bezchybnými</w:t>
      </w:r>
      <w:proofErr w:type="spellEnd"/>
      <w:r w:rsidRPr="002E4A7A">
        <w:rPr>
          <w:bCs/>
          <w:lang w:val="en-US"/>
        </w:rPr>
        <w:t xml:space="preserve"> </w:t>
      </w:r>
      <w:proofErr w:type="spellStart"/>
      <w:r w:rsidRPr="002E4A7A">
        <w:rPr>
          <w:bCs/>
          <w:lang w:val="en-US"/>
        </w:rPr>
        <w:t>batériami</w:t>
      </w:r>
      <w:proofErr w:type="spellEnd"/>
      <w:r w:rsidRPr="002E4A7A">
        <w:rPr>
          <w:bCs/>
          <w:lang w:val="en-US"/>
        </w:rPr>
        <w:t xml:space="preserve"> je </w:t>
      </w:r>
      <w:proofErr w:type="spellStart"/>
      <w:r w:rsidRPr="002E4A7A">
        <w:rPr>
          <w:bCs/>
          <w:lang w:val="en-US"/>
        </w:rPr>
        <w:t>cca</w:t>
      </w:r>
      <w:proofErr w:type="spellEnd"/>
      <w:r w:rsidRPr="002E4A7A">
        <w:rPr>
          <w:bCs/>
          <w:lang w:val="en-US"/>
        </w:rPr>
        <w:t xml:space="preserve"> 12 </w:t>
      </w:r>
      <w:proofErr w:type="spellStart"/>
      <w:r w:rsidRPr="002E4A7A">
        <w:rPr>
          <w:bCs/>
          <w:lang w:val="en-US"/>
        </w:rPr>
        <w:t>mesiacov</w:t>
      </w:r>
      <w:proofErr w:type="spellEnd"/>
      <w:r w:rsidRPr="002E4A7A">
        <w:rPr>
          <w:bCs/>
          <w:lang w:val="en-US"/>
        </w:rPr>
        <w:t>.</w:t>
      </w:r>
    </w:p>
    <w:p w14:paraId="5475CF2B" w14:textId="77777777" w:rsidR="003D3E73" w:rsidRPr="00F70DA8" w:rsidRDefault="003D3E73" w:rsidP="003D3E73">
      <w:pPr>
        <w:tabs>
          <w:tab w:val="left" w:pos="1701"/>
        </w:tabs>
        <w:jc w:val="both"/>
        <w:rPr>
          <w:bCs/>
          <w:lang w:val="sk-SK"/>
        </w:rPr>
      </w:pPr>
      <w:r w:rsidRPr="00F70DA8">
        <w:rPr>
          <w:bCs/>
          <w:lang w:val="sk-SK"/>
        </w:rPr>
        <w:t>Odporúčame alkalické batérie</w:t>
      </w:r>
    </w:p>
    <w:p w14:paraId="46998521" w14:textId="77777777" w:rsidR="003D3E73" w:rsidRPr="002E4A7A" w:rsidRDefault="003D3E73" w:rsidP="003D3E73">
      <w:pPr>
        <w:tabs>
          <w:tab w:val="left" w:pos="1701"/>
        </w:tabs>
        <w:jc w:val="both"/>
        <w:rPr>
          <w:rFonts w:cs="Arial"/>
          <w:bCs/>
          <w:lang w:val="sk-SK"/>
        </w:rPr>
      </w:pPr>
    </w:p>
    <w:p w14:paraId="0A951B08" w14:textId="77777777" w:rsidR="003D3E73" w:rsidRPr="00F70DA8" w:rsidRDefault="003D3E73" w:rsidP="003D3E73">
      <w:pPr>
        <w:jc w:val="both"/>
        <w:rPr>
          <w:b/>
          <w:snapToGrid w:val="0"/>
          <w:lang w:val="sk-SK"/>
        </w:rPr>
      </w:pPr>
      <w:r w:rsidRPr="00F70DA8">
        <w:rPr>
          <w:b/>
          <w:snapToGrid w:val="0"/>
          <w:lang w:val="sk-SK"/>
        </w:rPr>
        <w:t>Dôležité upozornenie</w:t>
      </w:r>
    </w:p>
    <w:p w14:paraId="153AC5CB" w14:textId="77777777" w:rsidR="003D3E73" w:rsidRPr="00F70DA8" w:rsidRDefault="003D3E73" w:rsidP="003D3E73">
      <w:pPr>
        <w:jc w:val="both"/>
        <w:rPr>
          <w:bCs/>
          <w:snapToGrid w:val="0"/>
          <w:lang w:val="sk-SK"/>
        </w:rPr>
      </w:pPr>
      <w:r w:rsidRPr="00F70DA8">
        <w:rPr>
          <w:bCs/>
          <w:snapToGrid w:val="0"/>
          <w:lang w:val="sk-SK"/>
        </w:rPr>
        <w:t>Normálne prevádzkové napätie tohto zariadenia je 6 Volt.</w:t>
      </w:r>
    </w:p>
    <w:p w14:paraId="0AC2C5F4" w14:textId="77777777" w:rsidR="003D3E73" w:rsidRPr="00F70DA8" w:rsidRDefault="003D3E73" w:rsidP="003D3E73">
      <w:pPr>
        <w:jc w:val="both"/>
        <w:rPr>
          <w:bCs/>
          <w:snapToGrid w:val="0"/>
          <w:lang w:val="sk-SK"/>
        </w:rPr>
      </w:pPr>
      <w:r w:rsidRPr="00F70DA8">
        <w:rPr>
          <w:bCs/>
          <w:snapToGrid w:val="0"/>
          <w:lang w:val="sk-SK"/>
        </w:rPr>
        <w:t>Tento prístroj je riadený mikroprocesorom a funguje perfektne až do napájacieho napätia cca 3,9 Volt.</w:t>
      </w:r>
    </w:p>
    <w:p w14:paraId="6D30E6DF" w14:textId="77777777" w:rsidR="003D3E73" w:rsidRPr="00F70DA8" w:rsidRDefault="003D3E73" w:rsidP="003D3E73">
      <w:pPr>
        <w:jc w:val="both"/>
        <w:rPr>
          <w:bCs/>
          <w:snapToGrid w:val="0"/>
          <w:lang w:val="sk-SK"/>
        </w:rPr>
      </w:pPr>
      <w:r w:rsidRPr="00F70DA8">
        <w:rPr>
          <w:bCs/>
          <w:snapToGrid w:val="0"/>
          <w:lang w:val="sk-SK"/>
        </w:rPr>
        <w:t>Pokiaľ klesne napájacie napätie na cca 3,9 Volt, môže dôjsť k funkčnej poruche alebo môže zaznieť nepretržitý zvuk/nepretržitý pulzný tón. Pokiaľ je ultra vysoký zvuk jasne počuteľný alebo sa zmení na nepretržitý tón, skontrolujte napätie vložených batérií a v prípade potreby ich vymeňte.</w:t>
      </w:r>
    </w:p>
    <w:p w14:paraId="0815F2EC" w14:textId="77777777" w:rsidR="006651E1" w:rsidRPr="00F70DA8" w:rsidRDefault="006651E1" w:rsidP="006651E1">
      <w:pPr>
        <w:rPr>
          <w:rFonts w:eastAsia="Arial" w:cs="Arial"/>
          <w:lang w:val="sk-SK"/>
        </w:rPr>
      </w:pPr>
    </w:p>
    <w:p w14:paraId="4D150F97" w14:textId="77777777" w:rsidR="006651E1" w:rsidRPr="00F70DA8" w:rsidRDefault="006651E1" w:rsidP="006651E1">
      <w:pPr>
        <w:rPr>
          <w:rFonts w:eastAsia="Arial" w:cs="Arial"/>
          <w:lang w:val="ro-RO"/>
        </w:rPr>
      </w:pPr>
    </w:p>
    <w:p w14:paraId="3C03F51D" w14:textId="77777777" w:rsidR="003D3E73" w:rsidRPr="00F70DA8" w:rsidRDefault="003D3E73" w:rsidP="006651E1">
      <w:pPr>
        <w:rPr>
          <w:rFonts w:eastAsia="Arial" w:cs="Arial"/>
          <w:lang w:val="ro-RO"/>
        </w:rPr>
      </w:pPr>
    </w:p>
    <w:p w14:paraId="7EDF2A87" w14:textId="77777777" w:rsidR="005041DC" w:rsidRDefault="005041DC" w:rsidP="006651E1">
      <w:pPr>
        <w:rPr>
          <w:rFonts w:eastAsia="Arial" w:cs="Arial"/>
          <w:lang w:val="ro-RO"/>
        </w:rPr>
      </w:pPr>
    </w:p>
    <w:p w14:paraId="1668C22E" w14:textId="77777777" w:rsidR="00F70DA8" w:rsidRPr="00F70DA8" w:rsidRDefault="00F70DA8" w:rsidP="006651E1">
      <w:pPr>
        <w:rPr>
          <w:rFonts w:eastAsia="Arial" w:cs="Arial"/>
          <w:lang w:val="ro-RO"/>
        </w:rPr>
      </w:pPr>
    </w:p>
    <w:p w14:paraId="526F8ACE" w14:textId="77777777" w:rsidR="006651E1" w:rsidRPr="00F70DA8" w:rsidRDefault="006651E1" w:rsidP="006651E1">
      <w:pPr>
        <w:rPr>
          <w:rFonts w:eastAsia="Arial" w:cs="Arial"/>
          <w:lang w:val="ro-RO"/>
        </w:rPr>
      </w:pPr>
    </w:p>
    <w:p w14:paraId="44007AF3" w14:textId="77777777" w:rsidR="00F70DA8" w:rsidRDefault="00F70DA8" w:rsidP="006651E1">
      <w:pPr>
        <w:jc w:val="both"/>
        <w:rPr>
          <w:b/>
          <w:snapToGrid w:val="0"/>
          <w:highlight w:val="lightGray"/>
          <w:lang w:val="ro-RO"/>
        </w:rPr>
      </w:pPr>
    </w:p>
    <w:p w14:paraId="12A01621" w14:textId="77777777" w:rsidR="00F70DA8" w:rsidRDefault="00F70DA8" w:rsidP="006651E1">
      <w:pPr>
        <w:jc w:val="both"/>
        <w:rPr>
          <w:b/>
          <w:snapToGrid w:val="0"/>
          <w:highlight w:val="lightGray"/>
          <w:lang w:val="ro-RO"/>
        </w:rPr>
      </w:pPr>
    </w:p>
    <w:p w14:paraId="4CE5D082" w14:textId="77777777" w:rsidR="00F70DA8" w:rsidRDefault="00F70DA8" w:rsidP="006651E1">
      <w:pPr>
        <w:jc w:val="both"/>
        <w:rPr>
          <w:b/>
          <w:snapToGrid w:val="0"/>
          <w:highlight w:val="lightGray"/>
          <w:lang w:val="ro-RO"/>
        </w:rPr>
      </w:pPr>
    </w:p>
    <w:p w14:paraId="1C2CF427" w14:textId="227DBDC4" w:rsidR="006651E1" w:rsidRPr="00F70DA8" w:rsidRDefault="006651E1" w:rsidP="006651E1">
      <w:pPr>
        <w:jc w:val="both"/>
        <w:rPr>
          <w:rFonts w:cs="Arial"/>
          <w:b/>
          <w:snapToGrid w:val="0"/>
          <w:lang w:val="ro-RO"/>
        </w:rPr>
      </w:pPr>
      <w:r w:rsidRPr="00F70DA8">
        <w:rPr>
          <w:b/>
          <w:snapToGrid w:val="0"/>
          <w:highlight w:val="lightGray"/>
          <w:lang w:val="ro-RO"/>
        </w:rPr>
        <w:t>Splošni napotki</w:t>
      </w:r>
    </w:p>
    <w:p w14:paraId="039F448D" w14:textId="77777777" w:rsidR="006651E1" w:rsidRPr="00F70DA8" w:rsidRDefault="006651E1" w:rsidP="006651E1">
      <w:pPr>
        <w:tabs>
          <w:tab w:val="left" w:pos="227"/>
        </w:tabs>
        <w:jc w:val="both"/>
        <w:rPr>
          <w:rFonts w:cs="Arial"/>
          <w:snapToGrid w:val="0"/>
          <w:lang w:val="ro-RO"/>
        </w:rPr>
      </w:pPr>
      <w:r w:rsidRPr="00F70DA8">
        <w:rPr>
          <w:snapToGrid w:val="0"/>
          <w:lang w:val="ro-RO"/>
        </w:rPr>
        <w:t>1.</w:t>
      </w:r>
      <w:r w:rsidRPr="00F70DA8">
        <w:rPr>
          <w:snapToGrid w:val="0"/>
          <w:lang w:val="ro-RO"/>
        </w:rPr>
        <w:tab/>
        <w:t>Električne naprave, embalažni materiali itn. ne sodijo v otroške roke.</w:t>
      </w:r>
    </w:p>
    <w:p w14:paraId="10159A89" w14:textId="77777777" w:rsidR="006651E1" w:rsidRPr="00F70DA8" w:rsidRDefault="006651E1" w:rsidP="006651E1">
      <w:pPr>
        <w:tabs>
          <w:tab w:val="left" w:pos="227"/>
        </w:tabs>
        <w:jc w:val="both"/>
        <w:rPr>
          <w:rFonts w:cs="Arial"/>
          <w:snapToGrid w:val="0"/>
          <w:lang w:val="ro-RO"/>
        </w:rPr>
      </w:pPr>
      <w:r w:rsidRPr="00F70DA8">
        <w:rPr>
          <w:snapToGrid w:val="0"/>
          <w:lang w:val="ro-RO"/>
        </w:rPr>
        <w:t>2.</w:t>
      </w:r>
      <w:r w:rsidRPr="00F70DA8">
        <w:rPr>
          <w:snapToGrid w:val="0"/>
          <w:lang w:val="ro-RO"/>
        </w:rPr>
        <w:tab/>
        <w:t>Embalažni in obrabni material (folije, odslužene izdelke) zavrzite okolju prijazno.</w:t>
      </w:r>
    </w:p>
    <w:p w14:paraId="27D62DEC" w14:textId="77777777" w:rsidR="006651E1" w:rsidRPr="00F70DA8" w:rsidRDefault="006651E1" w:rsidP="006651E1">
      <w:pPr>
        <w:tabs>
          <w:tab w:val="left" w:pos="227"/>
        </w:tabs>
        <w:jc w:val="both"/>
        <w:rPr>
          <w:rFonts w:cs="Arial"/>
          <w:snapToGrid w:val="0"/>
          <w:lang w:val="ro-RO"/>
        </w:rPr>
      </w:pPr>
      <w:r w:rsidRPr="00F70DA8">
        <w:rPr>
          <w:snapToGrid w:val="0"/>
          <w:lang w:val="ro-RO"/>
        </w:rPr>
        <w:t>3. Če izdelek predate naprej, priložite tudi pripadajoča navodila za uporabo.</w:t>
      </w:r>
    </w:p>
    <w:p w14:paraId="5EAC7A65" w14:textId="77777777" w:rsidR="006651E1" w:rsidRPr="00F70DA8" w:rsidRDefault="006651E1" w:rsidP="006651E1">
      <w:pPr>
        <w:tabs>
          <w:tab w:val="left" w:pos="227"/>
        </w:tabs>
        <w:ind w:left="225" w:hanging="225"/>
        <w:rPr>
          <w:rFonts w:cs="Arial"/>
          <w:snapToGrid w:val="0"/>
          <w:lang w:val="ro-RO"/>
        </w:rPr>
      </w:pPr>
      <w:r w:rsidRPr="00F70DA8">
        <w:rPr>
          <w:lang w:val="ro-RO"/>
        </w:rPr>
        <w:t>4.</w:t>
      </w:r>
      <w:r w:rsidRPr="00F70DA8">
        <w:rPr>
          <w:lang w:val="ro-RO"/>
        </w:rPr>
        <w:tab/>
        <w:t>Pridržujemo si pravico do spremembe zasnove in tehničnih podatkov brez predhodnega obvestila za namene stalnih izboljšav izdelka.</w:t>
      </w:r>
    </w:p>
    <w:p w14:paraId="19E04F5B" w14:textId="77777777" w:rsidR="006651E1" w:rsidRPr="00F70DA8" w:rsidRDefault="006651E1" w:rsidP="006651E1">
      <w:pPr>
        <w:pStyle w:val="Titel"/>
        <w:jc w:val="both"/>
        <w:rPr>
          <w:rFonts w:ascii="Arial" w:hAnsi="Arial" w:cs="Arial"/>
          <w:snapToGrid/>
          <w:sz w:val="20"/>
          <w:highlight w:val="lightGray"/>
          <w:lang w:val="ro-RO"/>
        </w:rPr>
      </w:pPr>
    </w:p>
    <w:p w14:paraId="4D5127A8" w14:textId="77777777" w:rsidR="006651E1" w:rsidRPr="00F70DA8" w:rsidRDefault="006651E1" w:rsidP="006651E1">
      <w:pPr>
        <w:pStyle w:val="Titel"/>
        <w:jc w:val="both"/>
        <w:rPr>
          <w:rFonts w:ascii="Arial" w:hAnsi="Arial" w:cs="Arial"/>
          <w:sz w:val="20"/>
        </w:rPr>
      </w:pPr>
      <w:proofErr w:type="spellStart"/>
      <w:r w:rsidRPr="00F70DA8">
        <w:rPr>
          <w:rFonts w:ascii="Arial" w:hAnsi="Arial"/>
          <w:sz w:val="20"/>
          <w:highlight w:val="lightGray"/>
        </w:rPr>
        <w:t>Varnostni</w:t>
      </w:r>
      <w:proofErr w:type="spellEnd"/>
      <w:r w:rsidRPr="00F70DA8">
        <w:rPr>
          <w:rFonts w:ascii="Arial" w:hAnsi="Arial"/>
          <w:sz w:val="20"/>
          <w:highlight w:val="lightGray"/>
        </w:rPr>
        <w:t xml:space="preserve"> </w:t>
      </w:r>
      <w:proofErr w:type="spellStart"/>
      <w:r w:rsidRPr="00F70DA8">
        <w:rPr>
          <w:rFonts w:ascii="Arial" w:hAnsi="Arial"/>
          <w:sz w:val="20"/>
          <w:highlight w:val="lightGray"/>
        </w:rPr>
        <w:t>napotki</w:t>
      </w:r>
      <w:proofErr w:type="spellEnd"/>
    </w:p>
    <w:p w14:paraId="3D6B2A74" w14:textId="77777777" w:rsidR="006651E1" w:rsidRPr="002E4A7A" w:rsidRDefault="006651E1" w:rsidP="006651E1">
      <w:pPr>
        <w:numPr>
          <w:ilvl w:val="0"/>
          <w:numId w:val="8"/>
        </w:numPr>
        <w:tabs>
          <w:tab w:val="left" w:pos="227"/>
        </w:tabs>
        <w:jc w:val="both"/>
        <w:rPr>
          <w:rFonts w:cs="Arial"/>
          <w:snapToGrid w:val="0"/>
          <w:lang w:val="it-IT"/>
        </w:rPr>
      </w:pPr>
      <w:proofErr w:type="spellStart"/>
      <w:r w:rsidRPr="002E4A7A">
        <w:rPr>
          <w:snapToGrid w:val="0"/>
          <w:lang w:val="it-IT"/>
        </w:rPr>
        <w:t>Naprava</w:t>
      </w:r>
      <w:proofErr w:type="spellEnd"/>
      <w:r w:rsidRPr="002E4A7A">
        <w:rPr>
          <w:snapToGrid w:val="0"/>
          <w:lang w:val="it-IT"/>
        </w:rPr>
        <w:t xml:space="preserve"> </w:t>
      </w:r>
      <w:proofErr w:type="spellStart"/>
      <w:r w:rsidRPr="002E4A7A">
        <w:rPr>
          <w:snapToGrid w:val="0"/>
          <w:lang w:val="it-IT"/>
        </w:rPr>
        <w:t>sme</w:t>
      </w:r>
      <w:proofErr w:type="spellEnd"/>
      <w:r w:rsidRPr="002E4A7A">
        <w:rPr>
          <w:snapToGrid w:val="0"/>
          <w:lang w:val="it-IT"/>
        </w:rPr>
        <w:t xml:space="preserve"> </w:t>
      </w:r>
      <w:proofErr w:type="spellStart"/>
      <w:r w:rsidRPr="002E4A7A">
        <w:rPr>
          <w:snapToGrid w:val="0"/>
          <w:lang w:val="it-IT"/>
        </w:rPr>
        <w:t>delovati</w:t>
      </w:r>
      <w:proofErr w:type="spellEnd"/>
      <w:r w:rsidRPr="002E4A7A">
        <w:rPr>
          <w:snapToGrid w:val="0"/>
          <w:lang w:val="it-IT"/>
        </w:rPr>
        <w:t xml:space="preserve"> </w:t>
      </w:r>
      <w:proofErr w:type="spellStart"/>
      <w:r w:rsidRPr="002E4A7A">
        <w:rPr>
          <w:snapToGrid w:val="0"/>
          <w:lang w:val="it-IT"/>
        </w:rPr>
        <w:t>samo</w:t>
      </w:r>
      <w:proofErr w:type="spellEnd"/>
      <w:r w:rsidRPr="002E4A7A">
        <w:rPr>
          <w:snapToGrid w:val="0"/>
          <w:lang w:val="it-IT"/>
        </w:rPr>
        <w:t xml:space="preserve"> s </w:t>
      </w:r>
      <w:proofErr w:type="spellStart"/>
      <w:r w:rsidRPr="002E4A7A">
        <w:rPr>
          <w:snapToGrid w:val="0"/>
          <w:lang w:val="it-IT"/>
        </w:rPr>
        <w:t>predvideno</w:t>
      </w:r>
      <w:proofErr w:type="spellEnd"/>
      <w:r w:rsidRPr="002E4A7A">
        <w:rPr>
          <w:snapToGrid w:val="0"/>
          <w:lang w:val="it-IT"/>
        </w:rPr>
        <w:t xml:space="preserve"> </w:t>
      </w:r>
      <w:proofErr w:type="spellStart"/>
      <w:r w:rsidRPr="002E4A7A">
        <w:rPr>
          <w:snapToGrid w:val="0"/>
          <w:lang w:val="it-IT"/>
        </w:rPr>
        <w:t>napetostjo</w:t>
      </w:r>
      <w:proofErr w:type="spellEnd"/>
      <w:r w:rsidRPr="002E4A7A">
        <w:rPr>
          <w:snapToGrid w:val="0"/>
          <w:lang w:val="it-IT"/>
        </w:rPr>
        <w:t>.</w:t>
      </w:r>
    </w:p>
    <w:p w14:paraId="5348767C" w14:textId="77777777" w:rsidR="006651E1" w:rsidRPr="002E4A7A" w:rsidRDefault="006651E1" w:rsidP="006651E1">
      <w:pPr>
        <w:numPr>
          <w:ilvl w:val="0"/>
          <w:numId w:val="8"/>
        </w:numPr>
        <w:tabs>
          <w:tab w:val="left" w:pos="227"/>
        </w:tabs>
        <w:jc w:val="both"/>
        <w:rPr>
          <w:rFonts w:cs="Arial"/>
          <w:snapToGrid w:val="0"/>
          <w:lang w:val="pl-PL"/>
        </w:rPr>
      </w:pPr>
      <w:proofErr w:type="spellStart"/>
      <w:r w:rsidRPr="002E4A7A">
        <w:rPr>
          <w:snapToGrid w:val="0"/>
          <w:lang w:val="pl-PL"/>
        </w:rPr>
        <w:t>Pri</w:t>
      </w:r>
      <w:proofErr w:type="spellEnd"/>
      <w:r w:rsidRPr="002E4A7A">
        <w:rPr>
          <w:snapToGrid w:val="0"/>
          <w:lang w:val="pl-PL"/>
        </w:rPr>
        <w:t xml:space="preserve"> </w:t>
      </w:r>
      <w:proofErr w:type="spellStart"/>
      <w:r w:rsidRPr="002E4A7A">
        <w:rPr>
          <w:snapToGrid w:val="0"/>
          <w:lang w:val="pl-PL"/>
        </w:rPr>
        <w:t>morebitnih</w:t>
      </w:r>
      <w:proofErr w:type="spellEnd"/>
      <w:r w:rsidRPr="002E4A7A">
        <w:rPr>
          <w:snapToGrid w:val="0"/>
          <w:lang w:val="pl-PL"/>
        </w:rPr>
        <w:t xml:space="preserve"> </w:t>
      </w:r>
      <w:proofErr w:type="spellStart"/>
      <w:r w:rsidRPr="002E4A7A">
        <w:rPr>
          <w:snapToGrid w:val="0"/>
          <w:lang w:val="pl-PL"/>
        </w:rPr>
        <w:t>popravilih</w:t>
      </w:r>
      <w:proofErr w:type="spellEnd"/>
      <w:r w:rsidRPr="002E4A7A">
        <w:rPr>
          <w:snapToGrid w:val="0"/>
          <w:lang w:val="pl-PL"/>
        </w:rPr>
        <w:t xml:space="preserve"> je </w:t>
      </w:r>
      <w:proofErr w:type="spellStart"/>
      <w:r w:rsidRPr="002E4A7A">
        <w:rPr>
          <w:snapToGrid w:val="0"/>
          <w:lang w:val="pl-PL"/>
        </w:rPr>
        <w:t>treba</w:t>
      </w:r>
      <w:proofErr w:type="spellEnd"/>
      <w:r w:rsidRPr="002E4A7A">
        <w:rPr>
          <w:snapToGrid w:val="0"/>
          <w:lang w:val="pl-PL"/>
        </w:rPr>
        <w:t xml:space="preserve"> </w:t>
      </w:r>
      <w:proofErr w:type="spellStart"/>
      <w:r w:rsidRPr="002E4A7A">
        <w:rPr>
          <w:snapToGrid w:val="0"/>
          <w:lang w:val="pl-PL"/>
        </w:rPr>
        <w:t>uporabiti</w:t>
      </w:r>
      <w:proofErr w:type="spellEnd"/>
      <w:r w:rsidRPr="002E4A7A">
        <w:rPr>
          <w:snapToGrid w:val="0"/>
          <w:lang w:val="pl-PL"/>
        </w:rPr>
        <w:t xml:space="preserve"> samo </w:t>
      </w:r>
      <w:proofErr w:type="spellStart"/>
      <w:r w:rsidRPr="002E4A7A">
        <w:rPr>
          <w:snapToGrid w:val="0"/>
          <w:lang w:val="pl-PL"/>
        </w:rPr>
        <w:t>originalne</w:t>
      </w:r>
      <w:proofErr w:type="spellEnd"/>
      <w:r w:rsidRPr="002E4A7A">
        <w:rPr>
          <w:snapToGrid w:val="0"/>
          <w:lang w:val="pl-PL"/>
        </w:rPr>
        <w:t xml:space="preserve"> </w:t>
      </w:r>
      <w:proofErr w:type="spellStart"/>
      <w:r w:rsidRPr="002E4A7A">
        <w:rPr>
          <w:snapToGrid w:val="0"/>
          <w:lang w:val="pl-PL"/>
        </w:rPr>
        <w:t>nadomestne</w:t>
      </w:r>
      <w:proofErr w:type="spellEnd"/>
      <w:r w:rsidRPr="002E4A7A">
        <w:rPr>
          <w:snapToGrid w:val="0"/>
          <w:lang w:val="pl-PL"/>
        </w:rPr>
        <w:t xml:space="preserve"> </w:t>
      </w:r>
      <w:proofErr w:type="spellStart"/>
      <w:r w:rsidRPr="002E4A7A">
        <w:rPr>
          <w:snapToGrid w:val="0"/>
          <w:lang w:val="pl-PL"/>
        </w:rPr>
        <w:t>dele</w:t>
      </w:r>
      <w:proofErr w:type="spellEnd"/>
      <w:r w:rsidRPr="002E4A7A">
        <w:rPr>
          <w:snapToGrid w:val="0"/>
          <w:lang w:val="pl-PL"/>
        </w:rPr>
        <w:t>.</w:t>
      </w:r>
      <w:r w:rsidRPr="002E4A7A">
        <w:rPr>
          <w:snapToGrid w:val="0"/>
          <w:lang w:val="pl-PL"/>
        </w:rPr>
        <w:tab/>
      </w:r>
    </w:p>
    <w:p w14:paraId="1DF664CA" w14:textId="77777777" w:rsidR="006651E1" w:rsidRPr="00F70DA8" w:rsidRDefault="006651E1" w:rsidP="006651E1">
      <w:pPr>
        <w:numPr>
          <w:ilvl w:val="0"/>
          <w:numId w:val="8"/>
        </w:numPr>
        <w:tabs>
          <w:tab w:val="left" w:pos="227"/>
        </w:tabs>
        <w:jc w:val="both"/>
        <w:rPr>
          <w:rFonts w:cs="Arial"/>
          <w:snapToGrid w:val="0"/>
        </w:rPr>
      </w:pPr>
      <w:r w:rsidRPr="00F70DA8">
        <w:rPr>
          <w:snapToGrid w:val="0"/>
        </w:rPr>
        <w:t xml:space="preserve">V </w:t>
      </w:r>
      <w:proofErr w:type="spellStart"/>
      <w:r w:rsidRPr="00F70DA8">
        <w:rPr>
          <w:snapToGrid w:val="0"/>
        </w:rPr>
        <w:t>vsakem</w:t>
      </w:r>
      <w:proofErr w:type="spellEnd"/>
      <w:r w:rsidRPr="00F70DA8">
        <w:rPr>
          <w:snapToGrid w:val="0"/>
        </w:rPr>
        <w:t xml:space="preserve"> </w:t>
      </w:r>
      <w:proofErr w:type="spellStart"/>
      <w:r w:rsidRPr="00F70DA8">
        <w:rPr>
          <w:snapToGrid w:val="0"/>
        </w:rPr>
        <w:t>primeru</w:t>
      </w:r>
      <w:proofErr w:type="spellEnd"/>
      <w:r w:rsidRPr="00F70DA8">
        <w:rPr>
          <w:snapToGrid w:val="0"/>
        </w:rPr>
        <w:t xml:space="preserve"> je </w:t>
      </w:r>
      <w:proofErr w:type="spellStart"/>
      <w:r w:rsidRPr="00F70DA8">
        <w:rPr>
          <w:snapToGrid w:val="0"/>
        </w:rPr>
        <w:t>treba</w:t>
      </w:r>
      <w:proofErr w:type="spellEnd"/>
      <w:r w:rsidRPr="00F70DA8">
        <w:rPr>
          <w:snapToGrid w:val="0"/>
        </w:rPr>
        <w:t xml:space="preserve"> </w:t>
      </w:r>
      <w:proofErr w:type="spellStart"/>
      <w:r w:rsidRPr="00F70DA8">
        <w:rPr>
          <w:snapToGrid w:val="0"/>
        </w:rPr>
        <w:t>preveriti</w:t>
      </w:r>
      <w:proofErr w:type="spellEnd"/>
      <w:r w:rsidRPr="00F70DA8">
        <w:rPr>
          <w:snapToGrid w:val="0"/>
        </w:rPr>
        <w:t xml:space="preserve">, </w:t>
      </w:r>
      <w:proofErr w:type="spellStart"/>
      <w:r w:rsidRPr="00F70DA8">
        <w:rPr>
          <w:snapToGrid w:val="0"/>
        </w:rPr>
        <w:t>ali</w:t>
      </w:r>
      <w:proofErr w:type="spellEnd"/>
      <w:r w:rsidRPr="00F70DA8">
        <w:rPr>
          <w:snapToGrid w:val="0"/>
        </w:rPr>
        <w:t xml:space="preserve"> je </w:t>
      </w:r>
      <w:proofErr w:type="spellStart"/>
      <w:r w:rsidRPr="00F70DA8">
        <w:rPr>
          <w:snapToGrid w:val="0"/>
        </w:rPr>
        <w:t>naprava</w:t>
      </w:r>
      <w:proofErr w:type="spellEnd"/>
      <w:r w:rsidRPr="00F70DA8">
        <w:rPr>
          <w:snapToGrid w:val="0"/>
        </w:rPr>
        <w:t xml:space="preserve"> </w:t>
      </w:r>
      <w:proofErr w:type="spellStart"/>
      <w:r w:rsidRPr="00F70DA8">
        <w:rPr>
          <w:snapToGrid w:val="0"/>
        </w:rPr>
        <w:t>primerna</w:t>
      </w:r>
      <w:proofErr w:type="spellEnd"/>
      <w:r w:rsidRPr="00F70DA8">
        <w:rPr>
          <w:snapToGrid w:val="0"/>
        </w:rPr>
        <w:t xml:space="preserve"> </w:t>
      </w:r>
      <w:proofErr w:type="spellStart"/>
      <w:r w:rsidRPr="00F70DA8">
        <w:rPr>
          <w:snapToGrid w:val="0"/>
        </w:rPr>
        <w:t>za</w:t>
      </w:r>
      <w:proofErr w:type="spellEnd"/>
      <w:r w:rsidRPr="00F70DA8">
        <w:rPr>
          <w:snapToGrid w:val="0"/>
        </w:rPr>
        <w:t xml:space="preserve"> </w:t>
      </w:r>
      <w:proofErr w:type="spellStart"/>
      <w:r w:rsidRPr="00F70DA8">
        <w:rPr>
          <w:snapToGrid w:val="0"/>
        </w:rPr>
        <w:t>zadevno</w:t>
      </w:r>
      <w:proofErr w:type="spellEnd"/>
      <w:r w:rsidRPr="00F70DA8">
        <w:rPr>
          <w:snapToGrid w:val="0"/>
        </w:rPr>
        <w:t xml:space="preserve"> </w:t>
      </w:r>
      <w:proofErr w:type="spellStart"/>
      <w:r w:rsidRPr="00F70DA8">
        <w:rPr>
          <w:snapToGrid w:val="0"/>
        </w:rPr>
        <w:t>mesto</w:t>
      </w:r>
      <w:proofErr w:type="spellEnd"/>
      <w:r w:rsidRPr="00F70DA8">
        <w:rPr>
          <w:snapToGrid w:val="0"/>
        </w:rPr>
        <w:t xml:space="preserve"> </w:t>
      </w:r>
      <w:proofErr w:type="spellStart"/>
      <w:r w:rsidRPr="00F70DA8">
        <w:rPr>
          <w:snapToGrid w:val="0"/>
        </w:rPr>
        <w:t>uporabe</w:t>
      </w:r>
      <w:proofErr w:type="spellEnd"/>
      <w:r w:rsidRPr="00F70DA8">
        <w:rPr>
          <w:snapToGrid w:val="0"/>
        </w:rPr>
        <w:t>.</w:t>
      </w:r>
    </w:p>
    <w:p w14:paraId="108568E3" w14:textId="77777777" w:rsidR="006651E1" w:rsidRPr="00F70DA8" w:rsidRDefault="006651E1" w:rsidP="006651E1">
      <w:pPr>
        <w:numPr>
          <w:ilvl w:val="0"/>
          <w:numId w:val="8"/>
        </w:numPr>
        <w:tabs>
          <w:tab w:val="left" w:pos="227"/>
        </w:tabs>
        <w:jc w:val="both"/>
        <w:rPr>
          <w:rFonts w:cs="Arial"/>
          <w:snapToGrid w:val="0"/>
        </w:rPr>
      </w:pPr>
      <w:r w:rsidRPr="00F70DA8">
        <w:rPr>
          <w:snapToGrid w:val="0"/>
        </w:rPr>
        <w:t xml:space="preserve">Ta </w:t>
      </w:r>
      <w:proofErr w:type="spellStart"/>
      <w:r w:rsidRPr="00F70DA8">
        <w:rPr>
          <w:snapToGrid w:val="0"/>
        </w:rPr>
        <w:t>naprava</w:t>
      </w:r>
      <w:proofErr w:type="spellEnd"/>
      <w:r w:rsidRPr="00F70DA8">
        <w:rPr>
          <w:snapToGrid w:val="0"/>
        </w:rPr>
        <w:t xml:space="preserve"> </w:t>
      </w:r>
      <w:proofErr w:type="spellStart"/>
      <w:r w:rsidRPr="00F70DA8">
        <w:rPr>
          <w:snapToGrid w:val="0"/>
        </w:rPr>
        <w:t>ni</w:t>
      </w:r>
      <w:proofErr w:type="spellEnd"/>
      <w:r w:rsidRPr="00F70DA8">
        <w:rPr>
          <w:snapToGrid w:val="0"/>
        </w:rPr>
        <w:t xml:space="preserve"> </w:t>
      </w:r>
      <w:proofErr w:type="spellStart"/>
      <w:r w:rsidRPr="00F70DA8">
        <w:rPr>
          <w:snapToGrid w:val="0"/>
        </w:rPr>
        <w:t>primerna</w:t>
      </w:r>
      <w:proofErr w:type="spellEnd"/>
      <w:r w:rsidRPr="00F70DA8">
        <w:rPr>
          <w:snapToGrid w:val="0"/>
        </w:rPr>
        <w:t xml:space="preserve">, da bi </w:t>
      </w:r>
      <w:proofErr w:type="spellStart"/>
      <w:r w:rsidRPr="00F70DA8">
        <w:rPr>
          <w:snapToGrid w:val="0"/>
        </w:rPr>
        <w:t>jo</w:t>
      </w:r>
      <w:proofErr w:type="spellEnd"/>
      <w:r w:rsidRPr="00F70DA8">
        <w:rPr>
          <w:snapToGrid w:val="0"/>
        </w:rPr>
        <w:t xml:space="preserve"> </w:t>
      </w:r>
      <w:proofErr w:type="spellStart"/>
      <w:r w:rsidRPr="00F70DA8">
        <w:rPr>
          <w:snapToGrid w:val="0"/>
        </w:rPr>
        <w:t>uporabljale</w:t>
      </w:r>
      <w:proofErr w:type="spellEnd"/>
      <w:r w:rsidRPr="00F70DA8">
        <w:rPr>
          <w:snapToGrid w:val="0"/>
        </w:rPr>
        <w:t xml:space="preserve"> </w:t>
      </w:r>
      <w:proofErr w:type="spellStart"/>
      <w:r w:rsidRPr="00F70DA8">
        <w:rPr>
          <w:snapToGrid w:val="0"/>
        </w:rPr>
        <w:t>osebe</w:t>
      </w:r>
      <w:proofErr w:type="spellEnd"/>
      <w:r w:rsidRPr="00F70DA8">
        <w:rPr>
          <w:snapToGrid w:val="0"/>
        </w:rPr>
        <w:t xml:space="preserve"> (</w:t>
      </w:r>
      <w:proofErr w:type="spellStart"/>
      <w:r w:rsidRPr="00F70DA8">
        <w:rPr>
          <w:snapToGrid w:val="0"/>
        </w:rPr>
        <w:t>vključno</w:t>
      </w:r>
      <w:proofErr w:type="spellEnd"/>
      <w:r w:rsidRPr="00F70DA8">
        <w:rPr>
          <w:snapToGrid w:val="0"/>
        </w:rPr>
        <w:t xml:space="preserve"> z </w:t>
      </w:r>
      <w:proofErr w:type="spellStart"/>
      <w:r w:rsidRPr="00F70DA8">
        <w:rPr>
          <w:snapToGrid w:val="0"/>
        </w:rPr>
        <w:t>otroki</w:t>
      </w:r>
      <w:proofErr w:type="spellEnd"/>
      <w:r w:rsidRPr="00F70DA8">
        <w:rPr>
          <w:snapToGrid w:val="0"/>
        </w:rPr>
        <w:t xml:space="preserve">) z </w:t>
      </w:r>
      <w:proofErr w:type="spellStart"/>
      <w:r w:rsidRPr="00F70DA8">
        <w:rPr>
          <w:snapToGrid w:val="0"/>
        </w:rPr>
        <w:t>omejenimi</w:t>
      </w:r>
      <w:proofErr w:type="spellEnd"/>
      <w:r w:rsidRPr="00F70DA8">
        <w:rPr>
          <w:snapToGrid w:val="0"/>
        </w:rPr>
        <w:t xml:space="preserve"> </w:t>
      </w:r>
      <w:proofErr w:type="spellStart"/>
      <w:r w:rsidRPr="00F70DA8">
        <w:rPr>
          <w:snapToGrid w:val="0"/>
        </w:rPr>
        <w:t>telesnimi</w:t>
      </w:r>
      <w:proofErr w:type="spellEnd"/>
      <w:r w:rsidRPr="00F70DA8">
        <w:rPr>
          <w:snapToGrid w:val="0"/>
        </w:rPr>
        <w:t xml:space="preserve">, </w:t>
      </w:r>
      <w:proofErr w:type="spellStart"/>
      <w:r w:rsidRPr="00F70DA8">
        <w:rPr>
          <w:snapToGrid w:val="0"/>
        </w:rPr>
        <w:t>zaznavnimi</w:t>
      </w:r>
      <w:proofErr w:type="spellEnd"/>
      <w:r w:rsidRPr="00F70DA8">
        <w:rPr>
          <w:snapToGrid w:val="0"/>
        </w:rPr>
        <w:t xml:space="preserve"> </w:t>
      </w:r>
      <w:proofErr w:type="spellStart"/>
      <w:r w:rsidRPr="00F70DA8">
        <w:rPr>
          <w:snapToGrid w:val="0"/>
        </w:rPr>
        <w:t>ali</w:t>
      </w:r>
      <w:proofErr w:type="spellEnd"/>
      <w:r w:rsidRPr="00F70DA8">
        <w:rPr>
          <w:snapToGrid w:val="0"/>
        </w:rPr>
        <w:t xml:space="preserve"> </w:t>
      </w:r>
      <w:proofErr w:type="spellStart"/>
      <w:r w:rsidRPr="00F70DA8">
        <w:rPr>
          <w:snapToGrid w:val="0"/>
        </w:rPr>
        <w:t>duševnimi</w:t>
      </w:r>
      <w:proofErr w:type="spellEnd"/>
      <w:r w:rsidRPr="00F70DA8">
        <w:rPr>
          <w:snapToGrid w:val="0"/>
        </w:rPr>
        <w:t xml:space="preserve"> </w:t>
      </w:r>
      <w:proofErr w:type="spellStart"/>
      <w:r w:rsidRPr="00F70DA8">
        <w:rPr>
          <w:snapToGrid w:val="0"/>
        </w:rPr>
        <w:t>sposobnostmi</w:t>
      </w:r>
      <w:proofErr w:type="spellEnd"/>
      <w:r w:rsidRPr="00F70DA8">
        <w:rPr>
          <w:snapToGrid w:val="0"/>
        </w:rPr>
        <w:t>.</w:t>
      </w:r>
    </w:p>
    <w:p w14:paraId="69157539" w14:textId="77777777" w:rsidR="006651E1" w:rsidRDefault="006651E1" w:rsidP="006651E1">
      <w:pPr>
        <w:jc w:val="both"/>
        <w:rPr>
          <w:rFonts w:cs="Arial"/>
          <w:b/>
          <w:snapToGrid w:val="0"/>
          <w:highlight w:val="lightGray"/>
        </w:rPr>
      </w:pPr>
    </w:p>
    <w:p w14:paraId="47A4C7BB" w14:textId="77777777" w:rsidR="006651E1" w:rsidRPr="00F70DA8" w:rsidRDefault="006651E1" w:rsidP="006651E1">
      <w:pPr>
        <w:jc w:val="both"/>
        <w:rPr>
          <w:rFonts w:cs="Arial"/>
          <w:b/>
          <w:snapToGrid w:val="0"/>
        </w:rPr>
      </w:pPr>
      <w:proofErr w:type="spellStart"/>
      <w:r w:rsidRPr="00F70DA8">
        <w:rPr>
          <w:b/>
          <w:snapToGrid w:val="0"/>
          <w:highlight w:val="lightGray"/>
        </w:rPr>
        <w:t>Garancija</w:t>
      </w:r>
      <w:proofErr w:type="spellEnd"/>
    </w:p>
    <w:p w14:paraId="178F3650" w14:textId="77777777" w:rsidR="006651E1" w:rsidRPr="00F70DA8" w:rsidRDefault="006651E1" w:rsidP="006651E1">
      <w:pPr>
        <w:jc w:val="both"/>
        <w:rPr>
          <w:rFonts w:cs="Arial"/>
          <w:snapToGrid w:val="0"/>
        </w:rPr>
      </w:pPr>
      <w:proofErr w:type="spellStart"/>
      <w:r w:rsidRPr="00F70DA8">
        <w:rPr>
          <w:snapToGrid w:val="0"/>
        </w:rPr>
        <w:t>Garancija</w:t>
      </w:r>
      <w:proofErr w:type="spellEnd"/>
      <w:r w:rsidRPr="00F70DA8">
        <w:rPr>
          <w:snapToGrid w:val="0"/>
        </w:rPr>
        <w:t xml:space="preserve"> </w:t>
      </w:r>
      <w:proofErr w:type="spellStart"/>
      <w:r w:rsidRPr="00F70DA8">
        <w:rPr>
          <w:snapToGrid w:val="0"/>
        </w:rPr>
        <w:t>zajema</w:t>
      </w:r>
      <w:proofErr w:type="spellEnd"/>
      <w:r w:rsidRPr="00F70DA8">
        <w:rPr>
          <w:snapToGrid w:val="0"/>
        </w:rPr>
        <w:t xml:space="preserve"> </w:t>
      </w:r>
      <w:proofErr w:type="spellStart"/>
      <w:r w:rsidRPr="00F70DA8">
        <w:rPr>
          <w:snapToGrid w:val="0"/>
        </w:rPr>
        <w:t>odpravljanje</w:t>
      </w:r>
      <w:proofErr w:type="spellEnd"/>
      <w:r w:rsidRPr="00F70DA8">
        <w:rPr>
          <w:snapToGrid w:val="0"/>
        </w:rPr>
        <w:t xml:space="preserve"> </w:t>
      </w:r>
      <w:proofErr w:type="spellStart"/>
      <w:r w:rsidRPr="00F70DA8">
        <w:rPr>
          <w:snapToGrid w:val="0"/>
        </w:rPr>
        <w:t>vseh</w:t>
      </w:r>
      <w:proofErr w:type="spellEnd"/>
      <w:r w:rsidRPr="00F70DA8">
        <w:rPr>
          <w:snapToGrid w:val="0"/>
        </w:rPr>
        <w:t xml:space="preserve"> </w:t>
      </w:r>
      <w:proofErr w:type="spellStart"/>
      <w:r w:rsidRPr="00F70DA8">
        <w:rPr>
          <w:snapToGrid w:val="0"/>
        </w:rPr>
        <w:t>pomanjkljivosti</w:t>
      </w:r>
      <w:proofErr w:type="spellEnd"/>
      <w:r w:rsidRPr="00F70DA8">
        <w:rPr>
          <w:snapToGrid w:val="0"/>
        </w:rPr>
        <w:t xml:space="preserve">, do </w:t>
      </w:r>
      <w:proofErr w:type="spellStart"/>
      <w:r w:rsidRPr="00F70DA8">
        <w:rPr>
          <w:snapToGrid w:val="0"/>
        </w:rPr>
        <w:t>katerih</w:t>
      </w:r>
      <w:proofErr w:type="spellEnd"/>
      <w:r w:rsidRPr="00F70DA8">
        <w:rPr>
          <w:snapToGrid w:val="0"/>
        </w:rPr>
        <w:t xml:space="preserve"> je </w:t>
      </w:r>
      <w:proofErr w:type="spellStart"/>
      <w:r w:rsidRPr="00F70DA8">
        <w:rPr>
          <w:snapToGrid w:val="0"/>
        </w:rPr>
        <w:t>dokazano</w:t>
      </w:r>
      <w:proofErr w:type="spellEnd"/>
      <w:r w:rsidRPr="00F70DA8">
        <w:rPr>
          <w:snapToGrid w:val="0"/>
        </w:rPr>
        <w:t xml:space="preserve"> </w:t>
      </w:r>
      <w:proofErr w:type="spellStart"/>
      <w:r w:rsidRPr="00F70DA8">
        <w:rPr>
          <w:snapToGrid w:val="0"/>
        </w:rPr>
        <w:t>prišlo</w:t>
      </w:r>
      <w:proofErr w:type="spellEnd"/>
      <w:r w:rsidRPr="00F70DA8">
        <w:rPr>
          <w:snapToGrid w:val="0"/>
        </w:rPr>
        <w:t xml:space="preserve"> </w:t>
      </w:r>
      <w:proofErr w:type="spellStart"/>
      <w:r w:rsidRPr="00F70DA8">
        <w:rPr>
          <w:snapToGrid w:val="0"/>
        </w:rPr>
        <w:t>zaradi</w:t>
      </w:r>
      <w:proofErr w:type="spellEnd"/>
      <w:r w:rsidRPr="00F70DA8">
        <w:rPr>
          <w:snapToGrid w:val="0"/>
        </w:rPr>
        <w:t xml:space="preserve"> </w:t>
      </w:r>
      <w:proofErr w:type="spellStart"/>
      <w:r w:rsidRPr="00F70DA8">
        <w:rPr>
          <w:snapToGrid w:val="0"/>
        </w:rPr>
        <w:t>oporečnih</w:t>
      </w:r>
      <w:proofErr w:type="spellEnd"/>
      <w:r w:rsidRPr="00F70DA8">
        <w:rPr>
          <w:snapToGrid w:val="0"/>
        </w:rPr>
        <w:t xml:space="preserve"> </w:t>
      </w:r>
      <w:proofErr w:type="spellStart"/>
      <w:r w:rsidRPr="00F70DA8">
        <w:rPr>
          <w:snapToGrid w:val="0"/>
        </w:rPr>
        <w:t>materialov</w:t>
      </w:r>
      <w:proofErr w:type="spellEnd"/>
      <w:r w:rsidRPr="00F70DA8">
        <w:rPr>
          <w:snapToGrid w:val="0"/>
        </w:rPr>
        <w:t xml:space="preserve"> </w:t>
      </w:r>
      <w:proofErr w:type="spellStart"/>
      <w:r w:rsidRPr="00F70DA8">
        <w:rPr>
          <w:snapToGrid w:val="0"/>
        </w:rPr>
        <w:t>ali</w:t>
      </w:r>
      <w:proofErr w:type="spellEnd"/>
      <w:r w:rsidRPr="00F70DA8">
        <w:rPr>
          <w:snapToGrid w:val="0"/>
        </w:rPr>
        <w:t xml:space="preserve"> </w:t>
      </w:r>
      <w:proofErr w:type="spellStart"/>
      <w:r w:rsidRPr="00F70DA8">
        <w:rPr>
          <w:snapToGrid w:val="0"/>
        </w:rPr>
        <w:t>napak</w:t>
      </w:r>
      <w:proofErr w:type="spellEnd"/>
      <w:r w:rsidRPr="00F70DA8">
        <w:rPr>
          <w:snapToGrid w:val="0"/>
        </w:rPr>
        <w:t xml:space="preserve"> </w:t>
      </w:r>
      <w:proofErr w:type="spellStart"/>
      <w:r w:rsidRPr="00F70DA8">
        <w:rPr>
          <w:snapToGrid w:val="0"/>
        </w:rPr>
        <w:t>pri</w:t>
      </w:r>
      <w:proofErr w:type="spellEnd"/>
      <w:r w:rsidRPr="00F70DA8">
        <w:rPr>
          <w:snapToGrid w:val="0"/>
        </w:rPr>
        <w:t xml:space="preserve"> </w:t>
      </w:r>
      <w:proofErr w:type="spellStart"/>
      <w:r w:rsidRPr="00F70DA8">
        <w:rPr>
          <w:snapToGrid w:val="0"/>
        </w:rPr>
        <w:t>izdelavi</w:t>
      </w:r>
      <w:proofErr w:type="spellEnd"/>
      <w:r w:rsidRPr="00F70DA8">
        <w:rPr>
          <w:snapToGrid w:val="0"/>
        </w:rPr>
        <w:t xml:space="preserve">. Na </w:t>
      </w:r>
      <w:proofErr w:type="spellStart"/>
      <w:r w:rsidRPr="00F70DA8">
        <w:rPr>
          <w:snapToGrid w:val="0"/>
        </w:rPr>
        <w:t>obrabne</w:t>
      </w:r>
      <w:proofErr w:type="spellEnd"/>
      <w:r w:rsidRPr="00F70DA8">
        <w:rPr>
          <w:snapToGrid w:val="0"/>
        </w:rPr>
        <w:t xml:space="preserve"> </w:t>
      </w:r>
      <w:proofErr w:type="spellStart"/>
      <w:r w:rsidRPr="00F70DA8">
        <w:rPr>
          <w:snapToGrid w:val="0"/>
        </w:rPr>
        <w:t>dele</w:t>
      </w:r>
      <w:proofErr w:type="spellEnd"/>
      <w:r w:rsidRPr="00F70DA8">
        <w:rPr>
          <w:snapToGrid w:val="0"/>
        </w:rPr>
        <w:t xml:space="preserve"> ne </w:t>
      </w:r>
      <w:proofErr w:type="spellStart"/>
      <w:r w:rsidRPr="00F70DA8">
        <w:rPr>
          <w:snapToGrid w:val="0"/>
        </w:rPr>
        <w:t>dajemo</w:t>
      </w:r>
      <w:proofErr w:type="spellEnd"/>
      <w:r w:rsidRPr="00F70DA8">
        <w:rPr>
          <w:snapToGrid w:val="0"/>
        </w:rPr>
        <w:t xml:space="preserve"> </w:t>
      </w:r>
      <w:proofErr w:type="spellStart"/>
      <w:r w:rsidRPr="00F70DA8">
        <w:rPr>
          <w:snapToGrid w:val="0"/>
        </w:rPr>
        <w:t>nobene</w:t>
      </w:r>
      <w:proofErr w:type="spellEnd"/>
      <w:r w:rsidRPr="00F70DA8">
        <w:rPr>
          <w:snapToGrid w:val="0"/>
        </w:rPr>
        <w:t xml:space="preserve"> </w:t>
      </w:r>
      <w:proofErr w:type="spellStart"/>
      <w:r w:rsidRPr="00F70DA8">
        <w:rPr>
          <w:snapToGrid w:val="0"/>
        </w:rPr>
        <w:t>garancije</w:t>
      </w:r>
      <w:proofErr w:type="spellEnd"/>
      <w:r w:rsidRPr="00F70DA8">
        <w:rPr>
          <w:snapToGrid w:val="0"/>
        </w:rPr>
        <w:t xml:space="preserve">. Ker </w:t>
      </w:r>
      <w:proofErr w:type="spellStart"/>
      <w:r w:rsidRPr="00F70DA8">
        <w:rPr>
          <w:snapToGrid w:val="0"/>
        </w:rPr>
        <w:t>družba</w:t>
      </w:r>
      <w:proofErr w:type="spellEnd"/>
      <w:r w:rsidRPr="00F70DA8">
        <w:rPr>
          <w:snapToGrid w:val="0"/>
        </w:rPr>
        <w:t xml:space="preserve"> ISOTRONIC </w:t>
      </w:r>
      <w:proofErr w:type="spellStart"/>
      <w:r w:rsidRPr="00F70DA8">
        <w:rPr>
          <w:snapToGrid w:val="0"/>
        </w:rPr>
        <w:t>nima</w:t>
      </w:r>
      <w:proofErr w:type="spellEnd"/>
      <w:r w:rsidRPr="00F70DA8">
        <w:rPr>
          <w:snapToGrid w:val="0"/>
        </w:rPr>
        <w:t xml:space="preserve"> </w:t>
      </w:r>
      <w:proofErr w:type="spellStart"/>
      <w:r w:rsidRPr="00F70DA8">
        <w:rPr>
          <w:snapToGrid w:val="0"/>
        </w:rPr>
        <w:t>nobenega</w:t>
      </w:r>
      <w:proofErr w:type="spellEnd"/>
      <w:r w:rsidRPr="00F70DA8">
        <w:rPr>
          <w:snapToGrid w:val="0"/>
        </w:rPr>
        <w:t xml:space="preserve"> </w:t>
      </w:r>
      <w:proofErr w:type="spellStart"/>
      <w:r w:rsidRPr="00F70DA8">
        <w:rPr>
          <w:snapToGrid w:val="0"/>
        </w:rPr>
        <w:t>vpliva</w:t>
      </w:r>
      <w:proofErr w:type="spellEnd"/>
      <w:r w:rsidRPr="00F70DA8">
        <w:rPr>
          <w:snapToGrid w:val="0"/>
        </w:rPr>
        <w:t xml:space="preserve"> na </w:t>
      </w:r>
      <w:proofErr w:type="spellStart"/>
      <w:r w:rsidRPr="00F70DA8">
        <w:rPr>
          <w:snapToGrid w:val="0"/>
        </w:rPr>
        <w:t>pravilno</w:t>
      </w:r>
      <w:proofErr w:type="spellEnd"/>
      <w:r w:rsidRPr="00F70DA8">
        <w:rPr>
          <w:snapToGrid w:val="0"/>
        </w:rPr>
        <w:t xml:space="preserve"> in </w:t>
      </w:r>
      <w:proofErr w:type="spellStart"/>
      <w:r w:rsidRPr="00F70DA8">
        <w:rPr>
          <w:snapToGrid w:val="0"/>
        </w:rPr>
        <w:t>strokovno</w:t>
      </w:r>
      <w:proofErr w:type="spellEnd"/>
      <w:r w:rsidRPr="00F70DA8">
        <w:rPr>
          <w:snapToGrid w:val="0"/>
        </w:rPr>
        <w:t xml:space="preserve"> </w:t>
      </w:r>
      <w:proofErr w:type="spellStart"/>
      <w:r w:rsidRPr="00F70DA8">
        <w:rPr>
          <w:snapToGrid w:val="0"/>
        </w:rPr>
        <w:t>montažo</w:t>
      </w:r>
      <w:proofErr w:type="spellEnd"/>
      <w:r w:rsidRPr="00F70DA8">
        <w:rPr>
          <w:snapToGrid w:val="0"/>
        </w:rPr>
        <w:t xml:space="preserve"> </w:t>
      </w:r>
      <w:proofErr w:type="spellStart"/>
      <w:r w:rsidRPr="00F70DA8">
        <w:rPr>
          <w:snapToGrid w:val="0"/>
        </w:rPr>
        <w:t>ali</w:t>
      </w:r>
      <w:proofErr w:type="spellEnd"/>
      <w:r w:rsidRPr="00F70DA8">
        <w:rPr>
          <w:snapToGrid w:val="0"/>
        </w:rPr>
        <w:t xml:space="preserve"> </w:t>
      </w:r>
      <w:proofErr w:type="spellStart"/>
      <w:r w:rsidRPr="00F70DA8">
        <w:rPr>
          <w:snapToGrid w:val="0"/>
        </w:rPr>
        <w:t>uporabo</w:t>
      </w:r>
      <w:proofErr w:type="spellEnd"/>
      <w:r w:rsidRPr="00F70DA8">
        <w:rPr>
          <w:snapToGrid w:val="0"/>
        </w:rPr>
        <w:t xml:space="preserve">, je </w:t>
      </w:r>
      <w:proofErr w:type="spellStart"/>
      <w:r w:rsidRPr="00F70DA8">
        <w:rPr>
          <w:snapToGrid w:val="0"/>
        </w:rPr>
        <w:t>mogoče</w:t>
      </w:r>
      <w:proofErr w:type="spellEnd"/>
      <w:r w:rsidRPr="00F70DA8">
        <w:rPr>
          <w:snapToGrid w:val="0"/>
        </w:rPr>
        <w:t xml:space="preserve"> </w:t>
      </w:r>
      <w:proofErr w:type="spellStart"/>
      <w:r w:rsidRPr="00F70DA8">
        <w:rPr>
          <w:snapToGrid w:val="0"/>
        </w:rPr>
        <w:t>jamčiti</w:t>
      </w:r>
      <w:proofErr w:type="spellEnd"/>
      <w:r w:rsidRPr="00F70DA8">
        <w:rPr>
          <w:snapToGrid w:val="0"/>
        </w:rPr>
        <w:t xml:space="preserve"> </w:t>
      </w:r>
      <w:proofErr w:type="spellStart"/>
      <w:r w:rsidRPr="00F70DA8">
        <w:rPr>
          <w:snapToGrid w:val="0"/>
        </w:rPr>
        <w:t>samo</w:t>
      </w:r>
      <w:proofErr w:type="spellEnd"/>
      <w:r w:rsidRPr="00F70DA8">
        <w:rPr>
          <w:snapToGrid w:val="0"/>
        </w:rPr>
        <w:t xml:space="preserve"> </w:t>
      </w:r>
      <w:proofErr w:type="spellStart"/>
      <w:r w:rsidRPr="00F70DA8">
        <w:rPr>
          <w:snapToGrid w:val="0"/>
        </w:rPr>
        <w:t>za</w:t>
      </w:r>
      <w:proofErr w:type="spellEnd"/>
      <w:r w:rsidRPr="00F70DA8">
        <w:rPr>
          <w:snapToGrid w:val="0"/>
        </w:rPr>
        <w:t xml:space="preserve"> </w:t>
      </w:r>
      <w:proofErr w:type="spellStart"/>
      <w:r w:rsidRPr="00F70DA8">
        <w:rPr>
          <w:snapToGrid w:val="0"/>
        </w:rPr>
        <w:t>popolnost</w:t>
      </w:r>
      <w:proofErr w:type="spellEnd"/>
      <w:r w:rsidRPr="00F70DA8">
        <w:rPr>
          <w:snapToGrid w:val="0"/>
        </w:rPr>
        <w:t xml:space="preserve"> in </w:t>
      </w:r>
      <w:proofErr w:type="spellStart"/>
      <w:r w:rsidRPr="00F70DA8">
        <w:rPr>
          <w:snapToGrid w:val="0"/>
        </w:rPr>
        <w:t>neoporečno</w:t>
      </w:r>
      <w:proofErr w:type="spellEnd"/>
      <w:r w:rsidRPr="00F70DA8">
        <w:rPr>
          <w:snapToGrid w:val="0"/>
        </w:rPr>
        <w:t xml:space="preserve"> </w:t>
      </w:r>
      <w:proofErr w:type="spellStart"/>
      <w:r w:rsidRPr="00F70DA8">
        <w:rPr>
          <w:snapToGrid w:val="0"/>
        </w:rPr>
        <w:t>stanje</w:t>
      </w:r>
      <w:proofErr w:type="spellEnd"/>
      <w:r w:rsidRPr="00F70DA8">
        <w:rPr>
          <w:snapToGrid w:val="0"/>
        </w:rPr>
        <w:t xml:space="preserve"> </w:t>
      </w:r>
      <w:proofErr w:type="spellStart"/>
      <w:r w:rsidRPr="00F70DA8">
        <w:rPr>
          <w:snapToGrid w:val="0"/>
        </w:rPr>
        <w:t>naprave</w:t>
      </w:r>
      <w:proofErr w:type="spellEnd"/>
      <w:r w:rsidRPr="00F70DA8">
        <w:rPr>
          <w:snapToGrid w:val="0"/>
        </w:rPr>
        <w:t xml:space="preserve">. Ne </w:t>
      </w:r>
      <w:proofErr w:type="spellStart"/>
      <w:r w:rsidRPr="00F70DA8">
        <w:rPr>
          <w:snapToGrid w:val="0"/>
        </w:rPr>
        <w:t>dajemo</w:t>
      </w:r>
      <w:proofErr w:type="spellEnd"/>
      <w:r w:rsidRPr="00F70DA8">
        <w:rPr>
          <w:snapToGrid w:val="0"/>
        </w:rPr>
        <w:t xml:space="preserve"> </w:t>
      </w:r>
      <w:proofErr w:type="spellStart"/>
      <w:r w:rsidRPr="00F70DA8">
        <w:rPr>
          <w:snapToGrid w:val="0"/>
        </w:rPr>
        <w:t>jamstva</w:t>
      </w:r>
      <w:proofErr w:type="spellEnd"/>
      <w:r w:rsidRPr="00F70DA8">
        <w:rPr>
          <w:snapToGrid w:val="0"/>
        </w:rPr>
        <w:t xml:space="preserve"> in </w:t>
      </w:r>
      <w:proofErr w:type="spellStart"/>
      <w:r w:rsidRPr="00F70DA8">
        <w:rPr>
          <w:snapToGrid w:val="0"/>
        </w:rPr>
        <w:t>ne</w:t>
      </w:r>
      <w:proofErr w:type="spellEnd"/>
      <w:r w:rsidRPr="00F70DA8">
        <w:rPr>
          <w:snapToGrid w:val="0"/>
        </w:rPr>
        <w:t xml:space="preserve"> </w:t>
      </w:r>
      <w:proofErr w:type="spellStart"/>
      <w:r w:rsidRPr="00F70DA8">
        <w:rPr>
          <w:snapToGrid w:val="0"/>
        </w:rPr>
        <w:t>prevzemamo</w:t>
      </w:r>
      <w:proofErr w:type="spellEnd"/>
      <w:r w:rsidRPr="00F70DA8">
        <w:rPr>
          <w:snapToGrid w:val="0"/>
        </w:rPr>
        <w:t xml:space="preserve"> </w:t>
      </w:r>
      <w:proofErr w:type="spellStart"/>
      <w:r w:rsidRPr="00F70DA8">
        <w:rPr>
          <w:snapToGrid w:val="0"/>
        </w:rPr>
        <w:t>odgovornosti</w:t>
      </w:r>
      <w:proofErr w:type="spellEnd"/>
      <w:r w:rsidRPr="00F70DA8">
        <w:rPr>
          <w:snapToGrid w:val="0"/>
        </w:rPr>
        <w:t xml:space="preserve"> </w:t>
      </w:r>
      <w:proofErr w:type="spellStart"/>
      <w:r w:rsidRPr="00F70DA8">
        <w:rPr>
          <w:snapToGrid w:val="0"/>
        </w:rPr>
        <w:t>za</w:t>
      </w:r>
      <w:proofErr w:type="spellEnd"/>
      <w:r w:rsidRPr="00F70DA8">
        <w:rPr>
          <w:snapToGrid w:val="0"/>
        </w:rPr>
        <w:t xml:space="preserve"> </w:t>
      </w:r>
      <w:proofErr w:type="spellStart"/>
      <w:r w:rsidRPr="00F70DA8">
        <w:rPr>
          <w:snapToGrid w:val="0"/>
        </w:rPr>
        <w:t>škode</w:t>
      </w:r>
      <w:proofErr w:type="spellEnd"/>
      <w:r w:rsidRPr="00F70DA8">
        <w:rPr>
          <w:snapToGrid w:val="0"/>
        </w:rPr>
        <w:t xml:space="preserve"> </w:t>
      </w:r>
      <w:proofErr w:type="spellStart"/>
      <w:r w:rsidRPr="00F70DA8">
        <w:rPr>
          <w:snapToGrid w:val="0"/>
        </w:rPr>
        <w:t>ali</w:t>
      </w:r>
      <w:proofErr w:type="spellEnd"/>
      <w:r w:rsidRPr="00F70DA8">
        <w:rPr>
          <w:snapToGrid w:val="0"/>
        </w:rPr>
        <w:t xml:space="preserve"> </w:t>
      </w:r>
      <w:proofErr w:type="spellStart"/>
      <w:r w:rsidRPr="00F70DA8">
        <w:rPr>
          <w:snapToGrid w:val="0"/>
        </w:rPr>
        <w:t>posledične</w:t>
      </w:r>
      <w:proofErr w:type="spellEnd"/>
      <w:r w:rsidRPr="00F70DA8">
        <w:rPr>
          <w:snapToGrid w:val="0"/>
        </w:rPr>
        <w:t xml:space="preserve"> </w:t>
      </w:r>
      <w:proofErr w:type="spellStart"/>
      <w:r w:rsidRPr="00F70DA8">
        <w:rPr>
          <w:snapToGrid w:val="0"/>
        </w:rPr>
        <w:t>škode</w:t>
      </w:r>
      <w:proofErr w:type="spellEnd"/>
      <w:r w:rsidRPr="00F70DA8">
        <w:rPr>
          <w:snapToGrid w:val="0"/>
        </w:rPr>
        <w:t xml:space="preserve"> v </w:t>
      </w:r>
      <w:proofErr w:type="spellStart"/>
      <w:r w:rsidRPr="00F70DA8">
        <w:rPr>
          <w:snapToGrid w:val="0"/>
        </w:rPr>
        <w:t>povezavi</w:t>
      </w:r>
      <w:proofErr w:type="spellEnd"/>
      <w:r w:rsidRPr="00F70DA8">
        <w:rPr>
          <w:snapToGrid w:val="0"/>
        </w:rPr>
        <w:t xml:space="preserve"> s </w:t>
      </w:r>
      <w:proofErr w:type="spellStart"/>
      <w:r w:rsidRPr="00F70DA8">
        <w:rPr>
          <w:snapToGrid w:val="0"/>
        </w:rPr>
        <w:t>tem</w:t>
      </w:r>
      <w:proofErr w:type="spellEnd"/>
      <w:r w:rsidRPr="00F70DA8">
        <w:rPr>
          <w:snapToGrid w:val="0"/>
        </w:rPr>
        <w:t xml:space="preserve"> </w:t>
      </w:r>
      <w:proofErr w:type="spellStart"/>
      <w:r w:rsidRPr="00F70DA8">
        <w:rPr>
          <w:snapToGrid w:val="0"/>
        </w:rPr>
        <w:t>izdelkom</w:t>
      </w:r>
      <w:proofErr w:type="spellEnd"/>
      <w:r w:rsidRPr="00F70DA8">
        <w:rPr>
          <w:snapToGrid w:val="0"/>
        </w:rPr>
        <w:t xml:space="preserve">. </w:t>
      </w:r>
      <w:proofErr w:type="spellStart"/>
      <w:r w:rsidRPr="00F70DA8">
        <w:rPr>
          <w:snapToGrid w:val="0"/>
        </w:rPr>
        <w:t>To</w:t>
      </w:r>
      <w:proofErr w:type="spellEnd"/>
      <w:r w:rsidRPr="00F70DA8">
        <w:rPr>
          <w:snapToGrid w:val="0"/>
        </w:rPr>
        <w:t xml:space="preserve"> </w:t>
      </w:r>
      <w:proofErr w:type="spellStart"/>
      <w:r w:rsidRPr="00F70DA8">
        <w:rPr>
          <w:snapToGrid w:val="0"/>
        </w:rPr>
        <w:t>velja</w:t>
      </w:r>
      <w:proofErr w:type="spellEnd"/>
      <w:r w:rsidRPr="00F70DA8">
        <w:rPr>
          <w:snapToGrid w:val="0"/>
        </w:rPr>
        <w:t xml:space="preserve"> </w:t>
      </w:r>
      <w:proofErr w:type="spellStart"/>
      <w:r w:rsidRPr="00F70DA8">
        <w:rPr>
          <w:snapToGrid w:val="0"/>
        </w:rPr>
        <w:t>predvsem</w:t>
      </w:r>
      <w:proofErr w:type="spellEnd"/>
      <w:r w:rsidRPr="00F70DA8">
        <w:rPr>
          <w:snapToGrid w:val="0"/>
        </w:rPr>
        <w:t xml:space="preserve"> v </w:t>
      </w:r>
      <w:proofErr w:type="spellStart"/>
      <w:r w:rsidRPr="00F70DA8">
        <w:rPr>
          <w:snapToGrid w:val="0"/>
        </w:rPr>
        <w:t>primerih</w:t>
      </w:r>
      <w:proofErr w:type="spellEnd"/>
      <w:r w:rsidRPr="00F70DA8">
        <w:rPr>
          <w:snapToGrid w:val="0"/>
        </w:rPr>
        <w:t xml:space="preserve">, </w:t>
      </w:r>
      <w:proofErr w:type="spellStart"/>
      <w:r w:rsidRPr="00F70DA8">
        <w:rPr>
          <w:snapToGrid w:val="0"/>
        </w:rPr>
        <w:t>če</w:t>
      </w:r>
      <w:proofErr w:type="spellEnd"/>
      <w:r w:rsidRPr="00F70DA8">
        <w:rPr>
          <w:snapToGrid w:val="0"/>
        </w:rPr>
        <w:t xml:space="preserve"> so </w:t>
      </w:r>
      <w:proofErr w:type="spellStart"/>
      <w:r w:rsidRPr="00F70DA8">
        <w:rPr>
          <w:snapToGrid w:val="0"/>
        </w:rPr>
        <w:t>bile</w:t>
      </w:r>
      <w:proofErr w:type="spellEnd"/>
      <w:r w:rsidRPr="00F70DA8">
        <w:rPr>
          <w:snapToGrid w:val="0"/>
        </w:rPr>
        <w:t xml:space="preserve"> na </w:t>
      </w:r>
      <w:proofErr w:type="spellStart"/>
      <w:r w:rsidRPr="00F70DA8">
        <w:rPr>
          <w:snapToGrid w:val="0"/>
        </w:rPr>
        <w:t>napravi</w:t>
      </w:r>
      <w:proofErr w:type="spellEnd"/>
      <w:r w:rsidRPr="00F70DA8">
        <w:rPr>
          <w:snapToGrid w:val="0"/>
        </w:rPr>
        <w:t xml:space="preserve"> </w:t>
      </w:r>
      <w:proofErr w:type="spellStart"/>
      <w:r w:rsidRPr="00F70DA8">
        <w:rPr>
          <w:snapToGrid w:val="0"/>
        </w:rPr>
        <w:t>izvedene</w:t>
      </w:r>
      <w:proofErr w:type="spellEnd"/>
      <w:r w:rsidRPr="00F70DA8">
        <w:rPr>
          <w:snapToGrid w:val="0"/>
        </w:rPr>
        <w:t xml:space="preserve"> </w:t>
      </w:r>
      <w:proofErr w:type="spellStart"/>
      <w:r w:rsidRPr="00F70DA8">
        <w:rPr>
          <w:snapToGrid w:val="0"/>
        </w:rPr>
        <w:t>spremembe</w:t>
      </w:r>
      <w:proofErr w:type="spellEnd"/>
      <w:r w:rsidRPr="00F70DA8">
        <w:rPr>
          <w:snapToGrid w:val="0"/>
        </w:rPr>
        <w:t xml:space="preserve"> </w:t>
      </w:r>
      <w:proofErr w:type="spellStart"/>
      <w:r w:rsidRPr="00F70DA8">
        <w:rPr>
          <w:snapToGrid w:val="0"/>
        </w:rPr>
        <w:t>ali</w:t>
      </w:r>
      <w:proofErr w:type="spellEnd"/>
      <w:r w:rsidRPr="00F70DA8">
        <w:rPr>
          <w:snapToGrid w:val="0"/>
        </w:rPr>
        <w:t xml:space="preserve"> </w:t>
      </w:r>
      <w:proofErr w:type="spellStart"/>
      <w:r w:rsidRPr="00F70DA8">
        <w:rPr>
          <w:snapToGrid w:val="0"/>
        </w:rPr>
        <w:t>poskusi</w:t>
      </w:r>
      <w:proofErr w:type="spellEnd"/>
      <w:r w:rsidRPr="00F70DA8">
        <w:rPr>
          <w:snapToGrid w:val="0"/>
        </w:rPr>
        <w:t xml:space="preserve"> </w:t>
      </w:r>
      <w:proofErr w:type="spellStart"/>
      <w:r w:rsidRPr="00F70DA8">
        <w:rPr>
          <w:snapToGrid w:val="0"/>
        </w:rPr>
        <w:t>popravila</w:t>
      </w:r>
      <w:proofErr w:type="spellEnd"/>
      <w:r w:rsidRPr="00F70DA8">
        <w:rPr>
          <w:snapToGrid w:val="0"/>
        </w:rPr>
        <w:t xml:space="preserve">, </w:t>
      </w:r>
      <w:proofErr w:type="spellStart"/>
      <w:r w:rsidRPr="00F70DA8">
        <w:rPr>
          <w:snapToGrid w:val="0"/>
        </w:rPr>
        <w:t>če</w:t>
      </w:r>
      <w:proofErr w:type="spellEnd"/>
      <w:r w:rsidRPr="00F70DA8">
        <w:rPr>
          <w:snapToGrid w:val="0"/>
        </w:rPr>
        <w:t xml:space="preserve"> so </w:t>
      </w:r>
      <w:proofErr w:type="spellStart"/>
      <w:r w:rsidRPr="00F70DA8">
        <w:rPr>
          <w:snapToGrid w:val="0"/>
        </w:rPr>
        <w:t>bila</w:t>
      </w:r>
      <w:proofErr w:type="spellEnd"/>
      <w:r w:rsidRPr="00F70DA8">
        <w:rPr>
          <w:snapToGrid w:val="0"/>
        </w:rPr>
        <w:t xml:space="preserve"> </w:t>
      </w:r>
      <w:proofErr w:type="spellStart"/>
      <w:r w:rsidRPr="00F70DA8">
        <w:rPr>
          <w:snapToGrid w:val="0"/>
        </w:rPr>
        <w:t>spremenjena</w:t>
      </w:r>
      <w:proofErr w:type="spellEnd"/>
      <w:r w:rsidRPr="00F70DA8">
        <w:rPr>
          <w:snapToGrid w:val="0"/>
        </w:rPr>
        <w:t xml:space="preserve"> </w:t>
      </w:r>
      <w:proofErr w:type="spellStart"/>
      <w:r w:rsidRPr="00F70DA8">
        <w:rPr>
          <w:snapToGrid w:val="0"/>
        </w:rPr>
        <w:t>vezja</w:t>
      </w:r>
      <w:proofErr w:type="spellEnd"/>
      <w:r w:rsidRPr="00F70DA8">
        <w:rPr>
          <w:snapToGrid w:val="0"/>
        </w:rPr>
        <w:t xml:space="preserve"> </w:t>
      </w:r>
      <w:proofErr w:type="spellStart"/>
      <w:r w:rsidRPr="00F70DA8">
        <w:rPr>
          <w:snapToGrid w:val="0"/>
        </w:rPr>
        <w:t>ali</w:t>
      </w:r>
      <w:proofErr w:type="spellEnd"/>
      <w:r w:rsidRPr="00F70DA8">
        <w:rPr>
          <w:snapToGrid w:val="0"/>
        </w:rPr>
        <w:t xml:space="preserve"> </w:t>
      </w:r>
      <w:proofErr w:type="spellStart"/>
      <w:r w:rsidRPr="00F70DA8">
        <w:rPr>
          <w:snapToGrid w:val="0"/>
        </w:rPr>
        <w:t>uporabljeni</w:t>
      </w:r>
      <w:proofErr w:type="spellEnd"/>
      <w:r w:rsidRPr="00F70DA8">
        <w:rPr>
          <w:snapToGrid w:val="0"/>
        </w:rPr>
        <w:t xml:space="preserve"> </w:t>
      </w:r>
      <w:proofErr w:type="spellStart"/>
      <w:r w:rsidRPr="00F70DA8">
        <w:rPr>
          <w:snapToGrid w:val="0"/>
        </w:rPr>
        <w:t>drugi</w:t>
      </w:r>
      <w:proofErr w:type="spellEnd"/>
      <w:r w:rsidRPr="00F70DA8">
        <w:rPr>
          <w:snapToGrid w:val="0"/>
        </w:rPr>
        <w:t xml:space="preserve"> </w:t>
      </w:r>
      <w:proofErr w:type="spellStart"/>
      <w:r w:rsidRPr="00F70DA8">
        <w:rPr>
          <w:snapToGrid w:val="0"/>
        </w:rPr>
        <w:t>sestavni</w:t>
      </w:r>
      <w:proofErr w:type="spellEnd"/>
      <w:r w:rsidRPr="00F70DA8">
        <w:rPr>
          <w:snapToGrid w:val="0"/>
        </w:rPr>
        <w:t xml:space="preserve"> </w:t>
      </w:r>
      <w:proofErr w:type="spellStart"/>
      <w:r w:rsidRPr="00F70DA8">
        <w:rPr>
          <w:snapToGrid w:val="0"/>
        </w:rPr>
        <w:t>deli</w:t>
      </w:r>
      <w:proofErr w:type="spellEnd"/>
      <w:r w:rsidRPr="00F70DA8">
        <w:rPr>
          <w:snapToGrid w:val="0"/>
        </w:rPr>
        <w:t xml:space="preserve"> </w:t>
      </w:r>
      <w:proofErr w:type="spellStart"/>
      <w:r w:rsidRPr="00F70DA8">
        <w:rPr>
          <w:snapToGrid w:val="0"/>
        </w:rPr>
        <w:t>oziroma</w:t>
      </w:r>
      <w:proofErr w:type="spellEnd"/>
      <w:r w:rsidRPr="00F70DA8">
        <w:rPr>
          <w:snapToGrid w:val="0"/>
        </w:rPr>
        <w:t xml:space="preserve"> </w:t>
      </w:r>
      <w:proofErr w:type="spellStart"/>
      <w:r w:rsidRPr="00F70DA8">
        <w:rPr>
          <w:snapToGrid w:val="0"/>
        </w:rPr>
        <w:t>če</w:t>
      </w:r>
      <w:proofErr w:type="spellEnd"/>
      <w:r w:rsidRPr="00F70DA8">
        <w:rPr>
          <w:snapToGrid w:val="0"/>
        </w:rPr>
        <w:t xml:space="preserve"> je </w:t>
      </w:r>
      <w:proofErr w:type="spellStart"/>
      <w:r w:rsidRPr="00F70DA8">
        <w:rPr>
          <w:snapToGrid w:val="0"/>
        </w:rPr>
        <w:t>škoda</w:t>
      </w:r>
      <w:proofErr w:type="spellEnd"/>
      <w:r w:rsidRPr="00F70DA8">
        <w:rPr>
          <w:snapToGrid w:val="0"/>
        </w:rPr>
        <w:t xml:space="preserve"> </w:t>
      </w:r>
      <w:proofErr w:type="spellStart"/>
      <w:r w:rsidRPr="00F70DA8">
        <w:rPr>
          <w:snapToGrid w:val="0"/>
        </w:rPr>
        <w:t>nastala</w:t>
      </w:r>
      <w:proofErr w:type="spellEnd"/>
      <w:r w:rsidRPr="00F70DA8">
        <w:rPr>
          <w:snapToGrid w:val="0"/>
        </w:rPr>
        <w:t xml:space="preserve"> </w:t>
      </w:r>
      <w:proofErr w:type="spellStart"/>
      <w:r w:rsidRPr="00F70DA8">
        <w:rPr>
          <w:snapToGrid w:val="0"/>
        </w:rPr>
        <w:t>zaradi</w:t>
      </w:r>
      <w:proofErr w:type="spellEnd"/>
      <w:r w:rsidRPr="00F70DA8">
        <w:rPr>
          <w:snapToGrid w:val="0"/>
        </w:rPr>
        <w:t xml:space="preserve"> </w:t>
      </w:r>
      <w:proofErr w:type="spellStart"/>
      <w:r w:rsidRPr="00F70DA8">
        <w:rPr>
          <w:snapToGrid w:val="0"/>
        </w:rPr>
        <w:t>napačne</w:t>
      </w:r>
      <w:proofErr w:type="spellEnd"/>
      <w:r w:rsidRPr="00F70DA8">
        <w:rPr>
          <w:snapToGrid w:val="0"/>
        </w:rPr>
        <w:t xml:space="preserve"> </w:t>
      </w:r>
      <w:proofErr w:type="spellStart"/>
      <w:r w:rsidRPr="00F70DA8">
        <w:rPr>
          <w:snapToGrid w:val="0"/>
        </w:rPr>
        <w:t>uporabe</w:t>
      </w:r>
      <w:proofErr w:type="spellEnd"/>
      <w:r w:rsidRPr="00F70DA8">
        <w:rPr>
          <w:snapToGrid w:val="0"/>
        </w:rPr>
        <w:t xml:space="preserve">, </w:t>
      </w:r>
      <w:proofErr w:type="spellStart"/>
      <w:r w:rsidRPr="00F70DA8">
        <w:rPr>
          <w:snapToGrid w:val="0"/>
        </w:rPr>
        <w:t>malomarnega</w:t>
      </w:r>
      <w:proofErr w:type="spellEnd"/>
      <w:r w:rsidRPr="00F70DA8">
        <w:rPr>
          <w:snapToGrid w:val="0"/>
        </w:rPr>
        <w:t xml:space="preserve"> </w:t>
      </w:r>
      <w:proofErr w:type="spellStart"/>
      <w:r w:rsidRPr="00F70DA8">
        <w:rPr>
          <w:snapToGrid w:val="0"/>
        </w:rPr>
        <w:t>ravnanja</w:t>
      </w:r>
      <w:proofErr w:type="spellEnd"/>
      <w:r w:rsidRPr="00F70DA8">
        <w:rPr>
          <w:snapToGrid w:val="0"/>
        </w:rPr>
        <w:t xml:space="preserve"> </w:t>
      </w:r>
      <w:proofErr w:type="spellStart"/>
      <w:r w:rsidRPr="00F70DA8">
        <w:rPr>
          <w:snapToGrid w:val="0"/>
        </w:rPr>
        <w:t>ali</w:t>
      </w:r>
      <w:proofErr w:type="spellEnd"/>
      <w:r w:rsidRPr="00F70DA8">
        <w:rPr>
          <w:snapToGrid w:val="0"/>
        </w:rPr>
        <w:t xml:space="preserve"> </w:t>
      </w:r>
      <w:proofErr w:type="spellStart"/>
      <w:r w:rsidRPr="00F70DA8">
        <w:rPr>
          <w:snapToGrid w:val="0"/>
        </w:rPr>
        <w:t>zlorabe</w:t>
      </w:r>
      <w:proofErr w:type="spellEnd"/>
      <w:r w:rsidRPr="00F70DA8">
        <w:rPr>
          <w:snapToGrid w:val="0"/>
        </w:rPr>
        <w:t>.</w:t>
      </w:r>
    </w:p>
    <w:p w14:paraId="7F9C6527" w14:textId="77777777" w:rsidR="00F70DA8" w:rsidRPr="004977F7" w:rsidRDefault="00F70DA8" w:rsidP="006651E1">
      <w:pPr>
        <w:tabs>
          <w:tab w:val="right" w:pos="7740"/>
        </w:tabs>
        <w:jc w:val="both"/>
      </w:pPr>
    </w:p>
    <w:p w14:paraId="6C236BAF" w14:textId="4486BA0D" w:rsidR="006651E1" w:rsidRPr="002E4A7A" w:rsidRDefault="006651E1" w:rsidP="006651E1">
      <w:pPr>
        <w:tabs>
          <w:tab w:val="right" w:pos="7740"/>
        </w:tabs>
        <w:jc w:val="both"/>
        <w:rPr>
          <w:rFonts w:cs="Arial"/>
        </w:rPr>
      </w:pPr>
      <w:proofErr w:type="spellStart"/>
      <w:r w:rsidRPr="002E4A7A">
        <w:t>Vaša</w:t>
      </w:r>
      <w:proofErr w:type="spellEnd"/>
    </w:p>
    <w:p w14:paraId="25E70380" w14:textId="77777777" w:rsidR="003D3E73" w:rsidRPr="002E4A7A" w:rsidRDefault="00CA4F7E" w:rsidP="006651E1">
      <w:pPr>
        <w:tabs>
          <w:tab w:val="right" w:pos="7740"/>
        </w:tabs>
        <w:jc w:val="both"/>
      </w:pPr>
      <w:r w:rsidRPr="00F70DA8">
        <w:rPr>
          <w:noProof/>
          <w:lang w:val="nl-BE"/>
        </w:rPr>
        <w:drawing>
          <wp:anchor distT="0" distB="0" distL="114300" distR="114300" simplePos="0" relativeHeight="251662848" behindDoc="0" locked="0" layoutInCell="1" allowOverlap="1" wp14:anchorId="12177069" wp14:editId="04317B47">
            <wp:simplePos x="0" y="0"/>
            <wp:positionH relativeFrom="column">
              <wp:posOffset>3414395</wp:posOffset>
            </wp:positionH>
            <wp:positionV relativeFrom="paragraph">
              <wp:posOffset>110490</wp:posOffset>
            </wp:positionV>
            <wp:extent cx="346075" cy="373380"/>
            <wp:effectExtent l="12700" t="12700" r="0" b="0"/>
            <wp:wrapNone/>
            <wp:docPr id="129" name="図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9"/>
                    <pic:cNvPicPr>
                      <a:picLocks/>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rot="10729190" flipV="1">
                      <a:off x="0" y="0"/>
                      <a:ext cx="346075" cy="37338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6651E1" w:rsidRPr="002E4A7A">
        <w:t>ekipa</w:t>
      </w:r>
      <w:proofErr w:type="spellEnd"/>
      <w:r w:rsidR="006651E1" w:rsidRPr="002E4A7A">
        <w:t xml:space="preserve"> ISOTRONIC              </w:t>
      </w:r>
    </w:p>
    <w:p w14:paraId="2A7E00C5" w14:textId="45E3D172" w:rsidR="006651E1" w:rsidRPr="002E4A7A" w:rsidRDefault="003B4CBB" w:rsidP="006651E1">
      <w:pPr>
        <w:tabs>
          <w:tab w:val="right" w:pos="7740"/>
        </w:tabs>
        <w:jc w:val="both"/>
      </w:pPr>
      <w:r w:rsidRPr="00F70DA8">
        <w:rPr>
          <w:rFonts w:cs="Arial"/>
          <w:noProof/>
        </w:rPr>
        <w:drawing>
          <wp:anchor distT="0" distB="0" distL="114300" distR="114300" simplePos="0" relativeHeight="251686400" behindDoc="0" locked="0" layoutInCell="1" allowOverlap="1" wp14:anchorId="7C402C78" wp14:editId="4FE6E23F">
            <wp:simplePos x="0" y="0"/>
            <wp:positionH relativeFrom="margin">
              <wp:align>left</wp:align>
            </wp:positionH>
            <wp:positionV relativeFrom="paragraph">
              <wp:posOffset>96520</wp:posOffset>
            </wp:positionV>
            <wp:extent cx="1071880" cy="221615"/>
            <wp:effectExtent l="0" t="0" r="0" b="6985"/>
            <wp:wrapNone/>
            <wp:docPr id="2061596842" name="図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2"/>
                    <pic:cNvPicPr>
                      <a:picLocks/>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071880" cy="221615"/>
                    </a:xfrm>
                    <a:prstGeom prst="rect">
                      <a:avLst/>
                    </a:prstGeom>
                    <a:noFill/>
                    <a:ln>
                      <a:noFill/>
                    </a:ln>
                  </pic:spPr>
                </pic:pic>
              </a:graphicData>
            </a:graphic>
            <wp14:sizeRelH relativeFrom="page">
              <wp14:pctWidth>0</wp14:pctWidth>
            </wp14:sizeRelH>
            <wp14:sizeRelV relativeFrom="page">
              <wp14:pctHeight>0</wp14:pctHeight>
            </wp14:sizeRelV>
          </wp:anchor>
        </w:drawing>
      </w:r>
      <w:r w:rsidR="006651E1" w:rsidRPr="002E4A7A">
        <w:t xml:space="preserve">  </w:t>
      </w:r>
    </w:p>
    <w:p w14:paraId="3EF0530B" w14:textId="69ADA6C5" w:rsidR="006651E1" w:rsidRPr="002E4A7A" w:rsidRDefault="006651E1" w:rsidP="006651E1">
      <w:pPr>
        <w:tabs>
          <w:tab w:val="right" w:pos="7740"/>
        </w:tabs>
        <w:jc w:val="both"/>
        <w:rPr>
          <w:rFonts w:cs="Arial"/>
          <w:snapToGrid w:val="0"/>
        </w:rPr>
      </w:pPr>
      <w:r w:rsidRPr="002E4A7A">
        <w:t xml:space="preserve">                                                       </w:t>
      </w:r>
      <w:r w:rsidRPr="002E4A7A">
        <w:tab/>
      </w:r>
    </w:p>
    <w:p w14:paraId="24AE9FCB" w14:textId="77777777" w:rsidR="006651E1" w:rsidRPr="00F70DA8" w:rsidRDefault="006651E1" w:rsidP="006651E1">
      <w:pPr>
        <w:jc w:val="both"/>
        <w:rPr>
          <w:rFonts w:cs="Arial"/>
          <w:b/>
          <w:bCs/>
          <w:highlight w:val="lightGray"/>
          <w:lang w:val="pt-PT"/>
        </w:rPr>
      </w:pPr>
    </w:p>
    <w:p w14:paraId="1233902A" w14:textId="77777777" w:rsidR="003B4CBB" w:rsidRPr="002E4A7A" w:rsidRDefault="003B4CBB" w:rsidP="006651E1">
      <w:pPr>
        <w:jc w:val="both"/>
        <w:rPr>
          <w:b/>
          <w:bCs/>
          <w:highlight w:val="lightGray"/>
        </w:rPr>
      </w:pPr>
    </w:p>
    <w:p w14:paraId="5A34FD92" w14:textId="678270F0" w:rsidR="006651E1" w:rsidRPr="00F70DA8" w:rsidRDefault="006651E1" w:rsidP="006651E1">
      <w:pPr>
        <w:jc w:val="both"/>
        <w:rPr>
          <w:rFonts w:cs="Arial"/>
          <w:b/>
          <w:bCs/>
          <w:lang w:val="sl-SI"/>
        </w:rPr>
      </w:pPr>
      <w:proofErr w:type="spellStart"/>
      <w:r w:rsidRPr="002E4A7A">
        <w:rPr>
          <w:b/>
          <w:bCs/>
          <w:highlight w:val="lightGray"/>
        </w:rPr>
        <w:t>Navodila</w:t>
      </w:r>
      <w:proofErr w:type="spellEnd"/>
      <w:r w:rsidRPr="002E4A7A">
        <w:rPr>
          <w:b/>
          <w:bCs/>
          <w:highlight w:val="lightGray"/>
        </w:rPr>
        <w:t xml:space="preserve"> </w:t>
      </w:r>
      <w:proofErr w:type="spellStart"/>
      <w:r w:rsidRPr="002E4A7A">
        <w:rPr>
          <w:b/>
          <w:bCs/>
          <w:highlight w:val="lightGray"/>
        </w:rPr>
        <w:t>za</w:t>
      </w:r>
      <w:proofErr w:type="spellEnd"/>
      <w:r w:rsidRPr="002E4A7A">
        <w:rPr>
          <w:b/>
          <w:bCs/>
          <w:highlight w:val="lightGray"/>
        </w:rPr>
        <w:t xml:space="preserve"> </w:t>
      </w:r>
      <w:proofErr w:type="spellStart"/>
      <w:r w:rsidRPr="002E4A7A">
        <w:rPr>
          <w:b/>
          <w:bCs/>
          <w:highlight w:val="lightGray"/>
        </w:rPr>
        <w:t>varovanje</w:t>
      </w:r>
      <w:proofErr w:type="spellEnd"/>
      <w:r w:rsidRPr="002E4A7A">
        <w:rPr>
          <w:b/>
          <w:bCs/>
          <w:highlight w:val="lightGray"/>
        </w:rPr>
        <w:t xml:space="preserve"> </w:t>
      </w:r>
      <w:proofErr w:type="spellStart"/>
      <w:r w:rsidRPr="002E4A7A">
        <w:rPr>
          <w:b/>
          <w:bCs/>
          <w:highlight w:val="lightGray"/>
        </w:rPr>
        <w:t>narave</w:t>
      </w:r>
      <w:proofErr w:type="spellEnd"/>
      <w:r w:rsidRPr="002E4A7A">
        <w:rPr>
          <w:b/>
          <w:bCs/>
        </w:rPr>
        <w:t xml:space="preserve">    </w:t>
      </w:r>
    </w:p>
    <w:p w14:paraId="3DF0A72D" w14:textId="77777777" w:rsidR="006651E1" w:rsidRPr="002E4A7A" w:rsidRDefault="006651E1" w:rsidP="006651E1">
      <w:pPr>
        <w:jc w:val="both"/>
        <w:rPr>
          <w:bCs/>
          <w:lang w:val="pl-PL"/>
        </w:rPr>
      </w:pPr>
      <w:r w:rsidRPr="00F70DA8">
        <w:rPr>
          <w:bCs/>
          <w:lang w:val="sl-SI"/>
        </w:rPr>
        <w:t xml:space="preserve">Izdelka po koncu življenjske dobe ne zavrzite skupaj z običajnimi gospodinjskimi odpadki, ampak ga oddajte na zbirnem mestu za recikliranje električnih in elektronskih naprav. </w:t>
      </w:r>
      <w:r w:rsidRPr="002E4A7A">
        <w:rPr>
          <w:bCs/>
          <w:lang w:val="pl-PL"/>
        </w:rPr>
        <w:t xml:space="preserve">To </w:t>
      </w:r>
      <w:proofErr w:type="spellStart"/>
      <w:r w:rsidRPr="002E4A7A">
        <w:rPr>
          <w:bCs/>
          <w:lang w:val="pl-PL"/>
        </w:rPr>
        <w:t>določilo</w:t>
      </w:r>
      <w:proofErr w:type="spellEnd"/>
      <w:r w:rsidRPr="002E4A7A">
        <w:rPr>
          <w:bCs/>
          <w:lang w:val="pl-PL"/>
        </w:rPr>
        <w:t xml:space="preserve"> je </w:t>
      </w:r>
      <w:proofErr w:type="spellStart"/>
      <w:r w:rsidRPr="002E4A7A">
        <w:rPr>
          <w:bCs/>
          <w:lang w:val="pl-PL"/>
        </w:rPr>
        <w:t>označeno</w:t>
      </w:r>
      <w:proofErr w:type="spellEnd"/>
      <w:r w:rsidRPr="002E4A7A">
        <w:rPr>
          <w:bCs/>
          <w:lang w:val="pl-PL"/>
        </w:rPr>
        <w:t xml:space="preserve"> s </w:t>
      </w:r>
      <w:proofErr w:type="spellStart"/>
      <w:r w:rsidRPr="002E4A7A">
        <w:rPr>
          <w:bCs/>
          <w:lang w:val="pl-PL"/>
        </w:rPr>
        <w:t>simbolom</w:t>
      </w:r>
      <w:proofErr w:type="spellEnd"/>
      <w:r w:rsidRPr="002E4A7A">
        <w:rPr>
          <w:bCs/>
          <w:lang w:val="pl-PL"/>
        </w:rPr>
        <w:t xml:space="preserve"> na </w:t>
      </w:r>
      <w:proofErr w:type="spellStart"/>
      <w:r w:rsidRPr="002E4A7A">
        <w:rPr>
          <w:bCs/>
          <w:lang w:val="pl-PL"/>
        </w:rPr>
        <w:t>izdelku</w:t>
      </w:r>
      <w:proofErr w:type="spellEnd"/>
      <w:r w:rsidRPr="002E4A7A">
        <w:rPr>
          <w:bCs/>
          <w:lang w:val="pl-PL"/>
        </w:rPr>
        <w:t xml:space="preserve">, </w:t>
      </w:r>
      <w:proofErr w:type="spellStart"/>
      <w:r w:rsidRPr="002E4A7A">
        <w:rPr>
          <w:bCs/>
          <w:lang w:val="pl-PL"/>
        </w:rPr>
        <w:t>navodilih</w:t>
      </w:r>
      <w:proofErr w:type="spellEnd"/>
      <w:r w:rsidRPr="002E4A7A">
        <w:rPr>
          <w:bCs/>
          <w:lang w:val="pl-PL"/>
        </w:rPr>
        <w:t xml:space="preserve"> za </w:t>
      </w:r>
      <w:proofErr w:type="spellStart"/>
      <w:r w:rsidRPr="002E4A7A">
        <w:rPr>
          <w:bCs/>
          <w:lang w:val="pl-PL"/>
        </w:rPr>
        <w:t>uporabo</w:t>
      </w:r>
      <w:proofErr w:type="spellEnd"/>
      <w:r w:rsidRPr="002E4A7A">
        <w:rPr>
          <w:bCs/>
          <w:lang w:val="pl-PL"/>
        </w:rPr>
        <w:t xml:space="preserve"> </w:t>
      </w:r>
      <w:proofErr w:type="spellStart"/>
      <w:r w:rsidRPr="002E4A7A">
        <w:rPr>
          <w:bCs/>
          <w:lang w:val="pl-PL"/>
        </w:rPr>
        <w:t>ali</w:t>
      </w:r>
      <w:proofErr w:type="spellEnd"/>
      <w:r w:rsidRPr="002E4A7A">
        <w:rPr>
          <w:bCs/>
          <w:lang w:val="pl-PL"/>
        </w:rPr>
        <w:t xml:space="preserve"> na </w:t>
      </w:r>
      <w:proofErr w:type="spellStart"/>
      <w:r w:rsidRPr="002E4A7A">
        <w:rPr>
          <w:bCs/>
          <w:lang w:val="pl-PL"/>
        </w:rPr>
        <w:t>embalaži</w:t>
      </w:r>
      <w:proofErr w:type="spellEnd"/>
      <w:r w:rsidRPr="002E4A7A">
        <w:rPr>
          <w:bCs/>
          <w:lang w:val="pl-PL"/>
        </w:rPr>
        <w:t xml:space="preserve">. </w:t>
      </w:r>
      <w:proofErr w:type="spellStart"/>
      <w:r w:rsidRPr="002E4A7A">
        <w:rPr>
          <w:bCs/>
          <w:lang w:val="pl-PL"/>
        </w:rPr>
        <w:t>Materiali</w:t>
      </w:r>
      <w:proofErr w:type="spellEnd"/>
      <w:r w:rsidRPr="002E4A7A">
        <w:rPr>
          <w:bCs/>
          <w:lang w:val="pl-PL"/>
        </w:rPr>
        <w:t xml:space="preserve"> </w:t>
      </w:r>
      <w:proofErr w:type="spellStart"/>
      <w:r w:rsidRPr="002E4A7A">
        <w:rPr>
          <w:bCs/>
          <w:lang w:val="pl-PL"/>
        </w:rPr>
        <w:t>so</w:t>
      </w:r>
      <w:proofErr w:type="spellEnd"/>
      <w:r w:rsidRPr="002E4A7A">
        <w:rPr>
          <w:bCs/>
          <w:lang w:val="pl-PL"/>
        </w:rPr>
        <w:t xml:space="preserve"> </w:t>
      </w:r>
      <w:proofErr w:type="spellStart"/>
      <w:r w:rsidRPr="002E4A7A">
        <w:rPr>
          <w:bCs/>
          <w:lang w:val="pl-PL"/>
        </w:rPr>
        <w:t>glede</w:t>
      </w:r>
      <w:proofErr w:type="spellEnd"/>
      <w:r w:rsidRPr="002E4A7A">
        <w:rPr>
          <w:bCs/>
          <w:lang w:val="pl-PL"/>
        </w:rPr>
        <w:t xml:space="preserve"> na oznako </w:t>
      </w:r>
      <w:proofErr w:type="spellStart"/>
      <w:r w:rsidRPr="002E4A7A">
        <w:rPr>
          <w:bCs/>
          <w:lang w:val="pl-PL"/>
        </w:rPr>
        <w:t>primerni</w:t>
      </w:r>
      <w:proofErr w:type="spellEnd"/>
      <w:r w:rsidRPr="002E4A7A">
        <w:rPr>
          <w:bCs/>
          <w:lang w:val="pl-PL"/>
        </w:rPr>
        <w:t xml:space="preserve"> za </w:t>
      </w:r>
      <w:proofErr w:type="spellStart"/>
      <w:r w:rsidRPr="002E4A7A">
        <w:rPr>
          <w:bCs/>
          <w:lang w:val="pl-PL"/>
        </w:rPr>
        <w:t>recikliranje</w:t>
      </w:r>
      <w:proofErr w:type="spellEnd"/>
      <w:r w:rsidRPr="002E4A7A">
        <w:rPr>
          <w:bCs/>
          <w:lang w:val="pl-PL"/>
        </w:rPr>
        <w:t xml:space="preserve">. Z </w:t>
      </w:r>
      <w:proofErr w:type="spellStart"/>
      <w:r w:rsidRPr="002E4A7A">
        <w:rPr>
          <w:bCs/>
          <w:lang w:val="pl-PL"/>
        </w:rPr>
        <w:t>recikliranjem</w:t>
      </w:r>
      <w:proofErr w:type="spellEnd"/>
      <w:r w:rsidRPr="002E4A7A">
        <w:rPr>
          <w:bCs/>
          <w:lang w:val="pl-PL"/>
        </w:rPr>
        <w:t xml:space="preserve"> </w:t>
      </w:r>
      <w:proofErr w:type="spellStart"/>
      <w:r w:rsidRPr="002E4A7A">
        <w:rPr>
          <w:bCs/>
          <w:lang w:val="pl-PL"/>
        </w:rPr>
        <w:t>starih</w:t>
      </w:r>
      <w:proofErr w:type="spellEnd"/>
      <w:r w:rsidRPr="002E4A7A">
        <w:rPr>
          <w:bCs/>
          <w:lang w:val="pl-PL"/>
        </w:rPr>
        <w:t xml:space="preserve"> </w:t>
      </w:r>
      <w:proofErr w:type="spellStart"/>
      <w:r w:rsidRPr="002E4A7A">
        <w:rPr>
          <w:bCs/>
          <w:lang w:val="pl-PL"/>
        </w:rPr>
        <w:t>naprav</w:t>
      </w:r>
      <w:proofErr w:type="spellEnd"/>
      <w:r w:rsidRPr="002E4A7A">
        <w:rPr>
          <w:bCs/>
          <w:lang w:val="pl-PL"/>
        </w:rPr>
        <w:t xml:space="preserve"> </w:t>
      </w:r>
      <w:proofErr w:type="spellStart"/>
      <w:r w:rsidRPr="002E4A7A">
        <w:rPr>
          <w:bCs/>
          <w:lang w:val="pl-PL"/>
        </w:rPr>
        <w:t>občutno</w:t>
      </w:r>
      <w:proofErr w:type="spellEnd"/>
      <w:r w:rsidRPr="002E4A7A">
        <w:rPr>
          <w:bCs/>
          <w:lang w:val="pl-PL"/>
        </w:rPr>
        <w:t xml:space="preserve"> </w:t>
      </w:r>
      <w:proofErr w:type="spellStart"/>
      <w:r w:rsidRPr="002E4A7A">
        <w:rPr>
          <w:bCs/>
          <w:lang w:val="pl-PL"/>
        </w:rPr>
        <w:t>prispevate</w:t>
      </w:r>
      <w:proofErr w:type="spellEnd"/>
      <w:r w:rsidRPr="002E4A7A">
        <w:rPr>
          <w:bCs/>
          <w:lang w:val="pl-PL"/>
        </w:rPr>
        <w:t xml:space="preserve"> k </w:t>
      </w:r>
      <w:proofErr w:type="spellStart"/>
      <w:r w:rsidRPr="002E4A7A">
        <w:rPr>
          <w:bCs/>
          <w:lang w:val="pl-PL"/>
        </w:rPr>
        <w:t>varovanju</w:t>
      </w:r>
      <w:proofErr w:type="spellEnd"/>
      <w:r w:rsidRPr="002E4A7A">
        <w:rPr>
          <w:bCs/>
          <w:lang w:val="pl-PL"/>
        </w:rPr>
        <w:t xml:space="preserve"> </w:t>
      </w:r>
      <w:proofErr w:type="spellStart"/>
      <w:r w:rsidRPr="002E4A7A">
        <w:rPr>
          <w:bCs/>
          <w:lang w:val="pl-PL"/>
        </w:rPr>
        <w:t>narave</w:t>
      </w:r>
      <w:proofErr w:type="spellEnd"/>
      <w:r w:rsidRPr="002E4A7A">
        <w:rPr>
          <w:bCs/>
          <w:lang w:val="pl-PL"/>
        </w:rPr>
        <w:t xml:space="preserve">. Za </w:t>
      </w:r>
      <w:proofErr w:type="spellStart"/>
      <w:r w:rsidRPr="002E4A7A">
        <w:rPr>
          <w:bCs/>
          <w:lang w:val="pl-PL"/>
        </w:rPr>
        <w:t>več</w:t>
      </w:r>
      <w:proofErr w:type="spellEnd"/>
      <w:r w:rsidRPr="002E4A7A">
        <w:rPr>
          <w:bCs/>
          <w:lang w:val="pl-PL"/>
        </w:rPr>
        <w:t xml:space="preserve"> </w:t>
      </w:r>
      <w:proofErr w:type="spellStart"/>
      <w:r w:rsidRPr="002E4A7A">
        <w:rPr>
          <w:bCs/>
          <w:lang w:val="pl-PL"/>
        </w:rPr>
        <w:t>informacij</w:t>
      </w:r>
      <w:proofErr w:type="spellEnd"/>
      <w:r w:rsidRPr="002E4A7A">
        <w:rPr>
          <w:bCs/>
          <w:lang w:val="pl-PL"/>
        </w:rPr>
        <w:t xml:space="preserve"> </w:t>
      </w:r>
      <w:proofErr w:type="spellStart"/>
      <w:r w:rsidRPr="002E4A7A">
        <w:rPr>
          <w:bCs/>
          <w:lang w:val="pl-PL"/>
        </w:rPr>
        <w:t>se</w:t>
      </w:r>
      <w:proofErr w:type="spellEnd"/>
      <w:r w:rsidRPr="002E4A7A">
        <w:rPr>
          <w:bCs/>
          <w:lang w:val="pl-PL"/>
        </w:rPr>
        <w:t xml:space="preserve"> </w:t>
      </w:r>
      <w:proofErr w:type="spellStart"/>
      <w:r w:rsidRPr="002E4A7A">
        <w:rPr>
          <w:bCs/>
          <w:lang w:val="pl-PL"/>
        </w:rPr>
        <w:t>obrnite</w:t>
      </w:r>
      <w:proofErr w:type="spellEnd"/>
      <w:r w:rsidRPr="002E4A7A">
        <w:rPr>
          <w:bCs/>
          <w:lang w:val="pl-PL"/>
        </w:rPr>
        <w:t xml:space="preserve"> na </w:t>
      </w:r>
      <w:proofErr w:type="spellStart"/>
      <w:r w:rsidRPr="002E4A7A">
        <w:rPr>
          <w:bCs/>
          <w:lang w:val="pl-PL"/>
        </w:rPr>
        <w:t>pristojno</w:t>
      </w:r>
      <w:proofErr w:type="spellEnd"/>
      <w:r w:rsidRPr="002E4A7A">
        <w:rPr>
          <w:bCs/>
          <w:lang w:val="pl-PL"/>
        </w:rPr>
        <w:t xml:space="preserve"> </w:t>
      </w:r>
      <w:proofErr w:type="spellStart"/>
      <w:r w:rsidRPr="002E4A7A">
        <w:rPr>
          <w:bCs/>
          <w:lang w:val="pl-PL"/>
        </w:rPr>
        <w:t>komunalno</w:t>
      </w:r>
      <w:proofErr w:type="spellEnd"/>
      <w:r w:rsidRPr="002E4A7A">
        <w:rPr>
          <w:bCs/>
          <w:lang w:val="pl-PL"/>
        </w:rPr>
        <w:t xml:space="preserve"> </w:t>
      </w:r>
      <w:proofErr w:type="spellStart"/>
      <w:r w:rsidRPr="002E4A7A">
        <w:rPr>
          <w:bCs/>
          <w:lang w:val="pl-PL"/>
        </w:rPr>
        <w:t>podjetje</w:t>
      </w:r>
      <w:proofErr w:type="spellEnd"/>
      <w:r w:rsidRPr="002E4A7A">
        <w:rPr>
          <w:bCs/>
          <w:lang w:val="pl-PL"/>
        </w:rPr>
        <w:t>.</w:t>
      </w:r>
    </w:p>
    <w:p w14:paraId="544A3AB8" w14:textId="77777777" w:rsidR="006651E1" w:rsidRPr="002E4A7A" w:rsidRDefault="006651E1" w:rsidP="006651E1">
      <w:pPr>
        <w:jc w:val="both"/>
        <w:rPr>
          <w:bCs/>
          <w:lang w:val="pl-PL"/>
        </w:rPr>
      </w:pPr>
    </w:p>
    <w:bookmarkEnd w:id="13"/>
    <w:p w14:paraId="3EBB88B9" w14:textId="77777777" w:rsidR="006651E1" w:rsidRPr="002E4A7A" w:rsidRDefault="006651E1" w:rsidP="006651E1">
      <w:pPr>
        <w:jc w:val="both"/>
        <w:rPr>
          <w:bCs/>
          <w:lang w:val="pl-PL"/>
        </w:rPr>
      </w:pPr>
    </w:p>
    <w:p w14:paraId="3F0F8277" w14:textId="77777777" w:rsidR="00F70DA8" w:rsidRPr="002E4A7A" w:rsidRDefault="00F70DA8" w:rsidP="006651E1">
      <w:pPr>
        <w:jc w:val="both"/>
        <w:rPr>
          <w:bCs/>
          <w:lang w:val="pl-PL"/>
        </w:rPr>
      </w:pPr>
    </w:p>
    <w:p w14:paraId="76E04E83" w14:textId="77777777" w:rsidR="00F70DA8" w:rsidRPr="002E4A7A" w:rsidRDefault="00F70DA8" w:rsidP="006651E1">
      <w:pPr>
        <w:jc w:val="both"/>
        <w:rPr>
          <w:bCs/>
          <w:lang w:val="pl-PL"/>
        </w:rPr>
      </w:pPr>
    </w:p>
    <w:p w14:paraId="6C2100A3" w14:textId="77777777" w:rsidR="00F70DA8" w:rsidRPr="002E4A7A" w:rsidRDefault="00F70DA8" w:rsidP="006651E1">
      <w:pPr>
        <w:jc w:val="both"/>
        <w:rPr>
          <w:bCs/>
          <w:lang w:val="pl-PL"/>
        </w:rPr>
      </w:pPr>
    </w:p>
    <w:p w14:paraId="45543BA8" w14:textId="77777777" w:rsidR="00F70DA8" w:rsidRPr="002E4A7A" w:rsidRDefault="00F70DA8" w:rsidP="006651E1">
      <w:pPr>
        <w:jc w:val="both"/>
        <w:rPr>
          <w:bCs/>
          <w:lang w:val="pl-PL"/>
        </w:rPr>
      </w:pPr>
    </w:p>
    <w:p w14:paraId="3DF5FBD1" w14:textId="77777777" w:rsidR="00F70DA8" w:rsidRPr="002E4A7A" w:rsidRDefault="00F70DA8" w:rsidP="006651E1">
      <w:pPr>
        <w:jc w:val="both"/>
        <w:rPr>
          <w:bCs/>
          <w:lang w:val="pl-PL"/>
        </w:rPr>
      </w:pPr>
    </w:p>
    <w:p w14:paraId="0E22C1B7" w14:textId="77777777" w:rsidR="00F70DA8" w:rsidRPr="002E4A7A" w:rsidRDefault="00F70DA8" w:rsidP="006651E1">
      <w:pPr>
        <w:jc w:val="both"/>
        <w:rPr>
          <w:bCs/>
          <w:lang w:val="pl-PL"/>
        </w:rPr>
      </w:pPr>
    </w:p>
    <w:p w14:paraId="3B78FFEB" w14:textId="77777777" w:rsidR="006651E1" w:rsidRPr="00F70DA8" w:rsidRDefault="006651E1" w:rsidP="006651E1">
      <w:pPr>
        <w:rPr>
          <w:rFonts w:cs="Arial"/>
          <w:bCs/>
          <w:color w:val="000000"/>
          <w:lang w:val="ro-RO" w:eastAsia="nl-NL"/>
        </w:rPr>
      </w:pPr>
    </w:p>
    <w:p w14:paraId="2BFEA4A0" w14:textId="77777777" w:rsidR="000B5549" w:rsidRPr="002E4A7A" w:rsidRDefault="000B5549" w:rsidP="006651E1">
      <w:pPr>
        <w:pBdr>
          <w:top w:val="nil"/>
          <w:left w:val="nil"/>
          <w:bottom w:val="nil"/>
          <w:right w:val="nil"/>
          <w:between w:val="nil"/>
        </w:pBdr>
        <w:ind w:hanging="2"/>
        <w:jc w:val="center"/>
        <w:rPr>
          <w:rFonts w:eastAsia="Arial" w:cs="Arial"/>
          <w:b/>
          <w:sz w:val="22"/>
          <w:szCs w:val="22"/>
          <w:lang w:val="pl-PL"/>
        </w:rPr>
      </w:pPr>
    </w:p>
    <w:p w14:paraId="62FE6830" w14:textId="77777777" w:rsidR="006651E1" w:rsidRPr="002E4A7A" w:rsidRDefault="006651E1" w:rsidP="006651E1">
      <w:pPr>
        <w:pBdr>
          <w:top w:val="nil"/>
          <w:left w:val="nil"/>
          <w:bottom w:val="nil"/>
          <w:right w:val="nil"/>
          <w:between w:val="nil"/>
        </w:pBdr>
        <w:ind w:hanging="2"/>
        <w:jc w:val="center"/>
        <w:rPr>
          <w:rFonts w:eastAsia="Arial" w:cs="Arial"/>
          <w:color w:val="000000"/>
          <w:sz w:val="22"/>
          <w:szCs w:val="22"/>
          <w:lang w:val="pl-PL"/>
        </w:rPr>
      </w:pPr>
      <w:bookmarkStart w:id="14" w:name="_Hlk184670519"/>
      <w:proofErr w:type="spellStart"/>
      <w:r w:rsidRPr="002E4A7A">
        <w:rPr>
          <w:rFonts w:eastAsia="Arial" w:cs="Arial"/>
          <w:b/>
          <w:sz w:val="22"/>
          <w:szCs w:val="22"/>
          <w:lang w:val="pl-PL"/>
        </w:rPr>
        <w:t>Návod</w:t>
      </w:r>
      <w:proofErr w:type="spellEnd"/>
      <w:r w:rsidRPr="002E4A7A">
        <w:rPr>
          <w:rFonts w:eastAsia="Arial" w:cs="Arial"/>
          <w:b/>
          <w:sz w:val="22"/>
          <w:szCs w:val="22"/>
          <w:lang w:val="pl-PL"/>
        </w:rPr>
        <w:t xml:space="preserve"> k </w:t>
      </w:r>
      <w:proofErr w:type="spellStart"/>
      <w:r w:rsidRPr="002E4A7A">
        <w:rPr>
          <w:rFonts w:eastAsia="Arial" w:cs="Arial"/>
          <w:b/>
          <w:sz w:val="22"/>
          <w:szCs w:val="22"/>
          <w:lang w:val="pl-PL"/>
        </w:rPr>
        <w:t>použití</w:t>
      </w:r>
      <w:proofErr w:type="spellEnd"/>
      <w:r w:rsidRPr="002E4A7A">
        <w:rPr>
          <w:rFonts w:eastAsia="Arial" w:cs="Arial"/>
          <w:b/>
          <w:color w:val="000000"/>
          <w:sz w:val="22"/>
          <w:szCs w:val="22"/>
          <w:lang w:val="pl-PL"/>
        </w:rPr>
        <w:t xml:space="preserve"> </w:t>
      </w:r>
      <w:r w:rsidR="00CA4F7E" w:rsidRPr="00F70DA8">
        <w:rPr>
          <w:noProof/>
          <w:sz w:val="22"/>
          <w:szCs w:val="22"/>
        </w:rPr>
        <w:drawing>
          <wp:anchor distT="0" distB="0" distL="114300" distR="114300" simplePos="0" relativeHeight="251653632" behindDoc="0" locked="0" layoutInCell="1" allowOverlap="1" wp14:anchorId="422EC439" wp14:editId="2E40BA22">
            <wp:simplePos x="0" y="0"/>
            <wp:positionH relativeFrom="column">
              <wp:posOffset>0</wp:posOffset>
            </wp:positionH>
            <wp:positionV relativeFrom="paragraph">
              <wp:posOffset>-59055</wp:posOffset>
            </wp:positionV>
            <wp:extent cx="400685" cy="219710"/>
            <wp:effectExtent l="0" t="0" r="0" b="0"/>
            <wp:wrapNone/>
            <wp:docPr id="117" name="image18.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8.png"/>
                    <pic:cNvPicPr>
                      <a:picLocks/>
                    </pic:cNvPicPr>
                  </pic:nvPicPr>
                  <pic:blipFill>
                    <a:blip r:embed="rId36" cstate="print">
                      <a:extLst>
                        <a:ext uri="{28A0092B-C50C-407E-A947-70E740481C1C}">
                          <a14:useLocalDpi xmlns:a14="http://schemas.microsoft.com/office/drawing/2010/main" val="0"/>
                        </a:ext>
                      </a:extLst>
                    </a:blip>
                    <a:srcRect t="6773" b="6773"/>
                    <a:stretch>
                      <a:fillRect/>
                    </a:stretch>
                  </pic:blipFill>
                  <pic:spPr bwMode="auto">
                    <a:xfrm>
                      <a:off x="0" y="0"/>
                      <a:ext cx="400685" cy="219710"/>
                    </a:xfrm>
                    <a:prstGeom prst="rect">
                      <a:avLst/>
                    </a:prstGeom>
                    <a:noFill/>
                    <a:ln>
                      <a:noFill/>
                    </a:ln>
                  </pic:spPr>
                </pic:pic>
              </a:graphicData>
            </a:graphic>
            <wp14:sizeRelH relativeFrom="page">
              <wp14:pctWidth>0</wp14:pctWidth>
            </wp14:sizeRelH>
            <wp14:sizeRelV relativeFrom="page">
              <wp14:pctHeight>0</wp14:pctHeight>
            </wp14:sizeRelV>
          </wp:anchor>
        </w:drawing>
      </w:r>
    </w:p>
    <w:bookmarkEnd w:id="14"/>
    <w:p w14:paraId="54EFE003" w14:textId="77777777" w:rsidR="006651E1" w:rsidRPr="002E4A7A" w:rsidRDefault="006651E1" w:rsidP="006651E1">
      <w:pPr>
        <w:pBdr>
          <w:top w:val="nil"/>
          <w:left w:val="nil"/>
          <w:bottom w:val="nil"/>
          <w:right w:val="nil"/>
          <w:between w:val="nil"/>
        </w:pBdr>
        <w:ind w:hanging="2"/>
        <w:jc w:val="center"/>
        <w:rPr>
          <w:rFonts w:eastAsia="Arial" w:cs="Arial"/>
          <w:color w:val="000000"/>
          <w:sz w:val="22"/>
          <w:szCs w:val="22"/>
          <w:lang w:val="pl-PL"/>
        </w:rPr>
      </w:pPr>
      <w:proofErr w:type="spellStart"/>
      <w:r w:rsidRPr="002E4A7A">
        <w:rPr>
          <w:rFonts w:eastAsia="Arial" w:cs="Arial"/>
          <w:sz w:val="22"/>
          <w:szCs w:val="22"/>
          <w:lang w:val="pl-PL"/>
        </w:rPr>
        <w:t>Položka</w:t>
      </w:r>
      <w:proofErr w:type="spellEnd"/>
      <w:r w:rsidRPr="002E4A7A">
        <w:rPr>
          <w:rFonts w:eastAsia="Arial" w:cs="Arial"/>
          <w:sz w:val="22"/>
          <w:szCs w:val="22"/>
          <w:lang w:val="pl-PL"/>
        </w:rPr>
        <w:t xml:space="preserve"> č.</w:t>
      </w:r>
      <w:r w:rsidRPr="002E4A7A">
        <w:rPr>
          <w:rFonts w:eastAsia="Arial" w:cs="Arial"/>
          <w:color w:val="000000"/>
          <w:sz w:val="22"/>
          <w:szCs w:val="22"/>
          <w:lang w:val="pl-PL"/>
        </w:rPr>
        <w:t xml:space="preserve">  </w:t>
      </w:r>
      <w:r w:rsidR="003D3E73" w:rsidRPr="002E4A7A">
        <w:rPr>
          <w:rFonts w:eastAsia="Arial" w:cs="Arial"/>
          <w:color w:val="000000"/>
          <w:sz w:val="22"/>
          <w:szCs w:val="22"/>
          <w:lang w:val="pl-PL"/>
        </w:rPr>
        <w:t>706</w:t>
      </w:r>
      <w:r w:rsidR="00F35DB5" w:rsidRPr="002E4A7A">
        <w:rPr>
          <w:rFonts w:eastAsia="Arial" w:cs="Arial"/>
          <w:color w:val="000000"/>
          <w:sz w:val="22"/>
          <w:szCs w:val="22"/>
          <w:lang w:val="pl-PL"/>
        </w:rPr>
        <w:t>32</w:t>
      </w:r>
    </w:p>
    <w:p w14:paraId="1171C67C" w14:textId="77777777" w:rsidR="006651E1" w:rsidRPr="002E4A7A" w:rsidRDefault="006651E1" w:rsidP="006651E1">
      <w:pPr>
        <w:pBdr>
          <w:top w:val="nil"/>
          <w:left w:val="nil"/>
          <w:bottom w:val="single" w:sz="36" w:space="1" w:color="999999"/>
          <w:right w:val="nil"/>
          <w:between w:val="nil"/>
        </w:pBdr>
        <w:ind w:hanging="2"/>
        <w:rPr>
          <w:rFonts w:eastAsia="Arial" w:cs="Arial"/>
          <w:color w:val="000000"/>
          <w:lang w:val="pl-PL"/>
        </w:rPr>
      </w:pPr>
    </w:p>
    <w:p w14:paraId="54D82C08" w14:textId="77777777" w:rsidR="003D3E73" w:rsidRPr="002E4A7A" w:rsidRDefault="003D3E73" w:rsidP="006651E1">
      <w:pPr>
        <w:pBdr>
          <w:top w:val="nil"/>
          <w:left w:val="nil"/>
          <w:bottom w:val="nil"/>
          <w:right w:val="nil"/>
          <w:between w:val="nil"/>
        </w:pBdr>
        <w:ind w:hanging="2"/>
        <w:jc w:val="both"/>
        <w:rPr>
          <w:rFonts w:eastAsia="Arial" w:cs="Arial"/>
          <w:lang w:val="pl-PL"/>
        </w:rPr>
      </w:pPr>
    </w:p>
    <w:p w14:paraId="041E1676" w14:textId="77777777" w:rsidR="006651E1" w:rsidRPr="002E4A7A" w:rsidRDefault="006651E1" w:rsidP="006651E1">
      <w:pPr>
        <w:pBdr>
          <w:top w:val="nil"/>
          <w:left w:val="nil"/>
          <w:bottom w:val="nil"/>
          <w:right w:val="nil"/>
          <w:between w:val="nil"/>
        </w:pBdr>
        <w:ind w:hanging="2"/>
        <w:jc w:val="both"/>
        <w:rPr>
          <w:rFonts w:eastAsia="Arial" w:cs="Arial"/>
          <w:color w:val="000000"/>
          <w:lang w:val="pl-PL"/>
        </w:rPr>
      </w:pPr>
      <w:proofErr w:type="spellStart"/>
      <w:r w:rsidRPr="002E4A7A">
        <w:rPr>
          <w:rFonts w:eastAsia="Arial" w:cs="Arial"/>
          <w:lang w:val="pl-PL"/>
        </w:rPr>
        <w:t>Vážený</w:t>
      </w:r>
      <w:proofErr w:type="spellEnd"/>
      <w:r w:rsidRPr="002E4A7A">
        <w:rPr>
          <w:rFonts w:eastAsia="Arial" w:cs="Arial"/>
          <w:lang w:val="pl-PL"/>
        </w:rPr>
        <w:t xml:space="preserve"> </w:t>
      </w:r>
      <w:proofErr w:type="spellStart"/>
      <w:r w:rsidRPr="002E4A7A">
        <w:rPr>
          <w:rFonts w:eastAsia="Arial" w:cs="Arial"/>
          <w:lang w:val="pl-PL"/>
        </w:rPr>
        <w:t>kliente</w:t>
      </w:r>
      <w:proofErr w:type="spellEnd"/>
      <w:r w:rsidRPr="002E4A7A">
        <w:rPr>
          <w:rFonts w:eastAsia="Arial" w:cs="Arial"/>
          <w:color w:val="000000"/>
          <w:lang w:val="pl-PL"/>
        </w:rPr>
        <w:t>,</w:t>
      </w:r>
    </w:p>
    <w:p w14:paraId="742588EA" w14:textId="77777777" w:rsidR="00F70DA8" w:rsidRPr="002E4A7A" w:rsidRDefault="00F70DA8" w:rsidP="006651E1">
      <w:pPr>
        <w:pBdr>
          <w:top w:val="nil"/>
          <w:left w:val="nil"/>
          <w:bottom w:val="nil"/>
          <w:right w:val="nil"/>
          <w:between w:val="nil"/>
        </w:pBdr>
        <w:ind w:hanging="2"/>
        <w:jc w:val="both"/>
        <w:rPr>
          <w:rFonts w:eastAsia="Arial" w:cs="Arial"/>
          <w:color w:val="000000"/>
          <w:lang w:val="pl-PL"/>
        </w:rPr>
      </w:pPr>
    </w:p>
    <w:p w14:paraId="11506165" w14:textId="77777777" w:rsidR="006651E1" w:rsidRPr="002E4A7A" w:rsidRDefault="006651E1" w:rsidP="006651E1">
      <w:pPr>
        <w:pBdr>
          <w:top w:val="nil"/>
          <w:left w:val="nil"/>
          <w:bottom w:val="nil"/>
          <w:right w:val="nil"/>
          <w:between w:val="nil"/>
        </w:pBdr>
        <w:ind w:hanging="2"/>
        <w:jc w:val="both"/>
        <w:rPr>
          <w:rFonts w:eastAsia="Arial" w:cs="Arial"/>
          <w:color w:val="000000"/>
          <w:lang w:val="pl-PL"/>
        </w:rPr>
      </w:pPr>
      <w:proofErr w:type="spellStart"/>
      <w:r w:rsidRPr="002E4A7A">
        <w:rPr>
          <w:rFonts w:eastAsia="Arial" w:cs="Arial"/>
          <w:lang w:val="pl-PL"/>
        </w:rPr>
        <w:t>gratulujeme</w:t>
      </w:r>
      <w:proofErr w:type="spellEnd"/>
      <w:r w:rsidRPr="002E4A7A">
        <w:rPr>
          <w:rFonts w:eastAsia="Arial" w:cs="Arial"/>
          <w:lang w:val="pl-PL"/>
        </w:rPr>
        <w:t xml:space="preserve"> </w:t>
      </w:r>
      <w:proofErr w:type="spellStart"/>
      <w:r w:rsidRPr="002E4A7A">
        <w:rPr>
          <w:rFonts w:eastAsia="Arial" w:cs="Arial"/>
          <w:lang w:val="pl-PL"/>
        </w:rPr>
        <w:t>Vám</w:t>
      </w:r>
      <w:proofErr w:type="spellEnd"/>
      <w:r w:rsidRPr="002E4A7A">
        <w:rPr>
          <w:rFonts w:eastAsia="Arial" w:cs="Arial"/>
          <w:lang w:val="pl-PL"/>
        </w:rPr>
        <w:t xml:space="preserve">, </w:t>
      </w:r>
      <w:proofErr w:type="spellStart"/>
      <w:r w:rsidRPr="002E4A7A">
        <w:rPr>
          <w:rFonts w:eastAsia="Arial" w:cs="Arial"/>
          <w:lang w:val="pl-PL"/>
        </w:rPr>
        <w:t>že</w:t>
      </w:r>
      <w:proofErr w:type="spellEnd"/>
      <w:r w:rsidRPr="002E4A7A">
        <w:rPr>
          <w:rFonts w:eastAsia="Arial" w:cs="Arial"/>
          <w:lang w:val="pl-PL"/>
        </w:rPr>
        <w:t xml:space="preserve"> </w:t>
      </w:r>
      <w:proofErr w:type="spellStart"/>
      <w:r w:rsidRPr="002E4A7A">
        <w:rPr>
          <w:rFonts w:eastAsia="Arial" w:cs="Arial"/>
          <w:lang w:val="pl-PL"/>
        </w:rPr>
        <w:t>jste</w:t>
      </w:r>
      <w:proofErr w:type="spellEnd"/>
      <w:r w:rsidRPr="002E4A7A">
        <w:rPr>
          <w:rFonts w:eastAsia="Arial" w:cs="Arial"/>
          <w:lang w:val="pl-PL"/>
        </w:rPr>
        <w:t xml:space="preserve"> si </w:t>
      </w:r>
      <w:proofErr w:type="spellStart"/>
      <w:r w:rsidRPr="002E4A7A">
        <w:rPr>
          <w:rFonts w:eastAsia="Arial" w:cs="Arial"/>
          <w:lang w:val="pl-PL"/>
        </w:rPr>
        <w:t>vybrali</w:t>
      </w:r>
      <w:proofErr w:type="spellEnd"/>
      <w:r w:rsidRPr="002E4A7A">
        <w:rPr>
          <w:rFonts w:eastAsia="Arial" w:cs="Arial"/>
          <w:lang w:val="pl-PL"/>
        </w:rPr>
        <w:t xml:space="preserve"> jeden z </w:t>
      </w:r>
      <w:proofErr w:type="spellStart"/>
      <w:r w:rsidRPr="002E4A7A">
        <w:rPr>
          <w:rFonts w:eastAsia="Arial" w:cs="Arial"/>
          <w:lang w:val="pl-PL"/>
        </w:rPr>
        <w:t>našich</w:t>
      </w:r>
      <w:proofErr w:type="spellEnd"/>
      <w:r w:rsidRPr="002E4A7A">
        <w:rPr>
          <w:rFonts w:eastAsia="Arial" w:cs="Arial"/>
          <w:lang w:val="pl-PL"/>
        </w:rPr>
        <w:t xml:space="preserve"> </w:t>
      </w:r>
      <w:proofErr w:type="spellStart"/>
      <w:r w:rsidRPr="002E4A7A">
        <w:rPr>
          <w:rFonts w:eastAsia="Arial" w:cs="Arial"/>
          <w:lang w:val="pl-PL"/>
        </w:rPr>
        <w:t>kvalitních</w:t>
      </w:r>
      <w:proofErr w:type="spellEnd"/>
      <w:r w:rsidRPr="002E4A7A">
        <w:rPr>
          <w:rFonts w:eastAsia="Arial" w:cs="Arial"/>
          <w:lang w:val="pl-PL"/>
        </w:rPr>
        <w:t xml:space="preserve"> </w:t>
      </w:r>
      <w:proofErr w:type="spellStart"/>
      <w:r w:rsidRPr="002E4A7A">
        <w:rPr>
          <w:rFonts w:eastAsia="Arial" w:cs="Arial"/>
          <w:lang w:val="pl-PL"/>
        </w:rPr>
        <w:t>produktů</w:t>
      </w:r>
      <w:proofErr w:type="spellEnd"/>
      <w:r w:rsidRPr="002E4A7A">
        <w:rPr>
          <w:rFonts w:eastAsia="Arial" w:cs="Arial"/>
          <w:color w:val="000000"/>
          <w:lang w:val="pl-PL"/>
        </w:rPr>
        <w:t xml:space="preserve">. </w:t>
      </w:r>
      <w:proofErr w:type="spellStart"/>
      <w:r w:rsidRPr="002E4A7A">
        <w:rPr>
          <w:rFonts w:eastAsia="Arial" w:cs="Arial"/>
          <w:lang w:val="pl-PL"/>
        </w:rPr>
        <w:t>Prosíme</w:t>
      </w:r>
      <w:proofErr w:type="spellEnd"/>
      <w:r w:rsidRPr="002E4A7A">
        <w:rPr>
          <w:rFonts w:eastAsia="Arial" w:cs="Arial"/>
          <w:lang w:val="pl-PL"/>
        </w:rPr>
        <w:t xml:space="preserve">, </w:t>
      </w:r>
      <w:proofErr w:type="spellStart"/>
      <w:r w:rsidRPr="002E4A7A">
        <w:rPr>
          <w:rFonts w:eastAsia="Arial" w:cs="Arial"/>
          <w:lang w:val="pl-PL"/>
        </w:rPr>
        <w:t>pečlivě</w:t>
      </w:r>
      <w:proofErr w:type="spellEnd"/>
      <w:r w:rsidRPr="002E4A7A">
        <w:rPr>
          <w:rFonts w:eastAsia="Arial" w:cs="Arial"/>
          <w:color w:val="000000"/>
          <w:lang w:val="pl-PL"/>
        </w:rPr>
        <w:t xml:space="preserve"> </w:t>
      </w:r>
      <w:proofErr w:type="spellStart"/>
      <w:r w:rsidRPr="002E4A7A">
        <w:rPr>
          <w:rFonts w:eastAsia="Arial" w:cs="Arial"/>
          <w:lang w:val="pl-PL"/>
        </w:rPr>
        <w:t>se</w:t>
      </w:r>
      <w:proofErr w:type="spellEnd"/>
      <w:r w:rsidRPr="002E4A7A">
        <w:rPr>
          <w:rFonts w:eastAsia="Arial" w:cs="Arial"/>
          <w:lang w:val="pl-PL"/>
        </w:rPr>
        <w:t xml:space="preserve"> </w:t>
      </w:r>
      <w:proofErr w:type="spellStart"/>
      <w:r w:rsidRPr="002E4A7A">
        <w:rPr>
          <w:rFonts w:eastAsia="Arial" w:cs="Arial"/>
          <w:lang w:val="pl-PL"/>
        </w:rPr>
        <w:t>řiďte</w:t>
      </w:r>
      <w:proofErr w:type="spellEnd"/>
      <w:r w:rsidRPr="002E4A7A">
        <w:rPr>
          <w:rFonts w:eastAsia="Arial" w:cs="Arial"/>
          <w:lang w:val="pl-PL"/>
        </w:rPr>
        <w:t xml:space="preserve"> </w:t>
      </w:r>
      <w:proofErr w:type="spellStart"/>
      <w:r w:rsidRPr="002E4A7A">
        <w:rPr>
          <w:rFonts w:eastAsia="Arial" w:cs="Arial"/>
          <w:lang w:val="pl-PL"/>
        </w:rPr>
        <w:t>těmito</w:t>
      </w:r>
      <w:proofErr w:type="spellEnd"/>
      <w:r w:rsidRPr="002E4A7A">
        <w:rPr>
          <w:rFonts w:eastAsia="Arial" w:cs="Arial"/>
          <w:lang w:val="pl-PL"/>
        </w:rPr>
        <w:t xml:space="preserve"> </w:t>
      </w:r>
      <w:proofErr w:type="spellStart"/>
      <w:r w:rsidRPr="002E4A7A">
        <w:rPr>
          <w:rFonts w:eastAsia="Arial" w:cs="Arial"/>
          <w:lang w:val="pl-PL"/>
        </w:rPr>
        <w:t>pokyny</w:t>
      </w:r>
      <w:proofErr w:type="spellEnd"/>
      <w:r w:rsidRPr="002E4A7A">
        <w:rPr>
          <w:rFonts w:eastAsia="Arial" w:cs="Arial"/>
          <w:lang w:val="pl-PL"/>
        </w:rPr>
        <w:t xml:space="preserve"> a </w:t>
      </w:r>
      <w:proofErr w:type="spellStart"/>
      <w:r w:rsidRPr="002E4A7A">
        <w:rPr>
          <w:rFonts w:eastAsia="Arial" w:cs="Arial"/>
          <w:lang w:val="pl-PL"/>
        </w:rPr>
        <w:t>mějte</w:t>
      </w:r>
      <w:proofErr w:type="spellEnd"/>
      <w:r w:rsidRPr="002E4A7A">
        <w:rPr>
          <w:rFonts w:eastAsia="Arial" w:cs="Arial"/>
          <w:lang w:val="pl-PL"/>
        </w:rPr>
        <w:t xml:space="preserve"> je u </w:t>
      </w:r>
      <w:proofErr w:type="spellStart"/>
      <w:r w:rsidRPr="002E4A7A">
        <w:rPr>
          <w:rFonts w:eastAsia="Arial" w:cs="Arial"/>
          <w:lang w:val="pl-PL"/>
        </w:rPr>
        <w:t>sebe</w:t>
      </w:r>
      <w:proofErr w:type="spellEnd"/>
      <w:r w:rsidRPr="002E4A7A">
        <w:rPr>
          <w:rFonts w:eastAsia="Arial" w:cs="Arial"/>
          <w:lang w:val="pl-PL"/>
        </w:rPr>
        <w:t>.</w:t>
      </w:r>
    </w:p>
    <w:p w14:paraId="53B51FD4" w14:textId="77777777" w:rsidR="006651E1" w:rsidRPr="002E4A7A" w:rsidRDefault="006651E1" w:rsidP="006651E1">
      <w:pPr>
        <w:rPr>
          <w:rFonts w:cs="Arial"/>
          <w:bCs/>
          <w:color w:val="000000"/>
          <w:lang w:val="pl-PL" w:eastAsia="nl-NL"/>
        </w:rPr>
      </w:pPr>
    </w:p>
    <w:p w14:paraId="6692F46F" w14:textId="77777777" w:rsidR="003D3E73" w:rsidRPr="002E4A7A" w:rsidRDefault="003D3E73" w:rsidP="003D3E73">
      <w:pPr>
        <w:jc w:val="both"/>
        <w:rPr>
          <w:b/>
          <w:highlight w:val="lightGray"/>
          <w:lang w:val="pl-PL"/>
        </w:rPr>
      </w:pPr>
      <w:r w:rsidRPr="002E4A7A">
        <w:rPr>
          <w:b/>
          <w:highlight w:val="lightGray"/>
          <w:lang w:val="pl-PL"/>
        </w:rPr>
        <w:t>Popis produktu</w:t>
      </w:r>
    </w:p>
    <w:p w14:paraId="7F0D5C18" w14:textId="77777777" w:rsidR="00F70DA8" w:rsidRPr="002E4A7A" w:rsidRDefault="00F70DA8" w:rsidP="003D3E73">
      <w:pPr>
        <w:jc w:val="both"/>
        <w:rPr>
          <w:rFonts w:cs="Arial"/>
          <w:b/>
          <w:highlight w:val="lightGray"/>
          <w:lang w:val="pl-PL"/>
        </w:rPr>
      </w:pPr>
    </w:p>
    <w:p w14:paraId="2EB84029" w14:textId="77777777" w:rsidR="003D3E73" w:rsidRPr="002E4A7A" w:rsidRDefault="003D3E73" w:rsidP="003D3E73">
      <w:pPr>
        <w:jc w:val="both"/>
        <w:rPr>
          <w:rFonts w:cs="Arial"/>
          <w:lang w:val="pl-PL"/>
        </w:rPr>
      </w:pPr>
      <w:bookmarkStart w:id="15" w:name="_Hlk159518050"/>
      <w:proofErr w:type="spellStart"/>
      <w:r w:rsidRPr="002E4A7A">
        <w:rPr>
          <w:lang w:val="pl-PL"/>
        </w:rPr>
        <w:t>Odpuzovač</w:t>
      </w:r>
      <w:proofErr w:type="spellEnd"/>
      <w:r w:rsidRPr="002E4A7A">
        <w:rPr>
          <w:lang w:val="pl-PL"/>
        </w:rPr>
        <w:t xml:space="preserve"> </w:t>
      </w:r>
      <w:proofErr w:type="spellStart"/>
      <w:r w:rsidRPr="002E4A7A">
        <w:rPr>
          <w:lang w:val="pl-PL"/>
        </w:rPr>
        <w:t>myší</w:t>
      </w:r>
      <w:proofErr w:type="spellEnd"/>
      <w:r w:rsidRPr="002E4A7A">
        <w:rPr>
          <w:lang w:val="pl-PL"/>
        </w:rPr>
        <w:t xml:space="preserve"> a </w:t>
      </w:r>
      <w:proofErr w:type="spellStart"/>
      <w:r w:rsidRPr="002E4A7A">
        <w:rPr>
          <w:lang w:val="pl-PL"/>
        </w:rPr>
        <w:t>krys</w:t>
      </w:r>
      <w:proofErr w:type="spellEnd"/>
      <w:r w:rsidRPr="002E4A7A">
        <w:rPr>
          <w:lang w:val="pl-PL"/>
        </w:rPr>
        <w:t xml:space="preserve"> ISOTRONIC </w:t>
      </w:r>
      <w:proofErr w:type="spellStart"/>
      <w:r w:rsidRPr="002E4A7A">
        <w:rPr>
          <w:lang w:val="pl-PL"/>
        </w:rPr>
        <w:t>používá</w:t>
      </w:r>
      <w:proofErr w:type="spellEnd"/>
      <w:r w:rsidRPr="002E4A7A">
        <w:rPr>
          <w:lang w:val="pl-PL"/>
        </w:rPr>
        <w:t xml:space="preserve"> ultra </w:t>
      </w:r>
      <w:proofErr w:type="spellStart"/>
      <w:r w:rsidRPr="002E4A7A">
        <w:rPr>
          <w:lang w:val="pl-PL"/>
        </w:rPr>
        <w:t>vysoké</w:t>
      </w:r>
      <w:proofErr w:type="spellEnd"/>
      <w:r w:rsidRPr="002E4A7A">
        <w:rPr>
          <w:lang w:val="pl-PL"/>
        </w:rPr>
        <w:t xml:space="preserve"> </w:t>
      </w:r>
      <w:proofErr w:type="spellStart"/>
      <w:r w:rsidRPr="002E4A7A">
        <w:rPr>
          <w:lang w:val="pl-PL"/>
        </w:rPr>
        <w:t>zvuky</w:t>
      </w:r>
      <w:proofErr w:type="spellEnd"/>
      <w:r w:rsidRPr="002E4A7A">
        <w:rPr>
          <w:lang w:val="pl-PL"/>
        </w:rPr>
        <w:t xml:space="preserve"> v </w:t>
      </w:r>
      <w:proofErr w:type="spellStart"/>
      <w:r w:rsidRPr="002E4A7A">
        <w:rPr>
          <w:lang w:val="pl-PL"/>
        </w:rPr>
        <w:t>intervalech</w:t>
      </w:r>
      <w:proofErr w:type="spellEnd"/>
      <w:r w:rsidRPr="002E4A7A">
        <w:rPr>
          <w:lang w:val="pl-PL"/>
        </w:rPr>
        <w:t xml:space="preserve"> (5 sekund </w:t>
      </w:r>
      <w:proofErr w:type="spellStart"/>
      <w:r w:rsidRPr="002E4A7A">
        <w:rPr>
          <w:lang w:val="pl-PL"/>
        </w:rPr>
        <w:t>zapnuto</w:t>
      </w:r>
      <w:proofErr w:type="spellEnd"/>
      <w:r w:rsidRPr="002E4A7A">
        <w:rPr>
          <w:lang w:val="pl-PL"/>
        </w:rPr>
        <w:t xml:space="preserve">, 25 sekund </w:t>
      </w:r>
      <w:proofErr w:type="spellStart"/>
      <w:r w:rsidRPr="002E4A7A">
        <w:rPr>
          <w:lang w:val="pl-PL"/>
        </w:rPr>
        <w:t>vypnuto</w:t>
      </w:r>
      <w:proofErr w:type="spellEnd"/>
      <w:r w:rsidRPr="002E4A7A">
        <w:rPr>
          <w:lang w:val="pl-PL"/>
        </w:rPr>
        <w:t xml:space="preserve">), aby </w:t>
      </w:r>
      <w:proofErr w:type="spellStart"/>
      <w:r w:rsidRPr="002E4A7A">
        <w:rPr>
          <w:lang w:val="pl-PL"/>
        </w:rPr>
        <w:t>se</w:t>
      </w:r>
      <w:proofErr w:type="spellEnd"/>
      <w:r w:rsidRPr="002E4A7A">
        <w:rPr>
          <w:lang w:val="pl-PL"/>
        </w:rPr>
        <w:t xml:space="preserve"> </w:t>
      </w:r>
      <w:proofErr w:type="spellStart"/>
      <w:r w:rsidRPr="002E4A7A">
        <w:rPr>
          <w:lang w:val="pl-PL"/>
        </w:rPr>
        <w:t>škůdci</w:t>
      </w:r>
      <w:proofErr w:type="spellEnd"/>
      <w:r w:rsidRPr="002E4A7A">
        <w:rPr>
          <w:lang w:val="pl-PL"/>
        </w:rPr>
        <w:t xml:space="preserve"> </w:t>
      </w:r>
      <w:proofErr w:type="spellStart"/>
      <w:r w:rsidRPr="002E4A7A">
        <w:rPr>
          <w:lang w:val="pl-PL"/>
        </w:rPr>
        <w:t>nedostali</w:t>
      </w:r>
      <w:proofErr w:type="spellEnd"/>
      <w:r w:rsidRPr="002E4A7A">
        <w:rPr>
          <w:lang w:val="pl-PL"/>
        </w:rPr>
        <w:t xml:space="preserve"> do </w:t>
      </w:r>
      <w:r w:rsidRPr="002E4A7A">
        <w:rPr>
          <w:b/>
          <w:bCs/>
          <w:lang w:val="pl-PL"/>
        </w:rPr>
        <w:t xml:space="preserve">domu, </w:t>
      </w:r>
      <w:proofErr w:type="spellStart"/>
      <w:r w:rsidRPr="002E4A7A">
        <w:rPr>
          <w:b/>
          <w:bCs/>
          <w:lang w:val="pl-PL"/>
        </w:rPr>
        <w:t>garáže</w:t>
      </w:r>
      <w:proofErr w:type="spellEnd"/>
      <w:r w:rsidRPr="002E4A7A">
        <w:rPr>
          <w:b/>
          <w:bCs/>
          <w:lang w:val="pl-PL"/>
        </w:rPr>
        <w:t xml:space="preserve">, </w:t>
      </w:r>
      <w:proofErr w:type="spellStart"/>
      <w:r w:rsidRPr="002E4A7A">
        <w:rPr>
          <w:b/>
          <w:bCs/>
          <w:lang w:val="pl-PL"/>
        </w:rPr>
        <w:t>stodoly</w:t>
      </w:r>
      <w:proofErr w:type="spellEnd"/>
      <w:r w:rsidRPr="002E4A7A">
        <w:rPr>
          <w:b/>
          <w:bCs/>
          <w:lang w:val="pl-PL"/>
        </w:rPr>
        <w:t xml:space="preserve">, </w:t>
      </w:r>
      <w:proofErr w:type="spellStart"/>
      <w:r w:rsidRPr="002E4A7A">
        <w:rPr>
          <w:b/>
          <w:bCs/>
          <w:lang w:val="pl-PL"/>
        </w:rPr>
        <w:t>podkroví</w:t>
      </w:r>
      <w:proofErr w:type="spellEnd"/>
      <w:r w:rsidRPr="002E4A7A">
        <w:rPr>
          <w:b/>
          <w:bCs/>
          <w:lang w:val="pl-PL"/>
        </w:rPr>
        <w:t xml:space="preserve"> </w:t>
      </w:r>
      <w:proofErr w:type="spellStart"/>
      <w:r w:rsidRPr="002E4A7A">
        <w:rPr>
          <w:b/>
          <w:bCs/>
          <w:lang w:val="pl-PL"/>
        </w:rPr>
        <w:t>nebo</w:t>
      </w:r>
      <w:proofErr w:type="spellEnd"/>
      <w:r w:rsidRPr="002E4A7A">
        <w:rPr>
          <w:b/>
          <w:bCs/>
          <w:lang w:val="pl-PL"/>
        </w:rPr>
        <w:t xml:space="preserve"> </w:t>
      </w:r>
      <w:proofErr w:type="spellStart"/>
      <w:r w:rsidRPr="002E4A7A">
        <w:rPr>
          <w:b/>
          <w:bCs/>
          <w:lang w:val="pl-PL"/>
        </w:rPr>
        <w:t>chráněného</w:t>
      </w:r>
      <w:proofErr w:type="spellEnd"/>
      <w:r w:rsidRPr="002E4A7A">
        <w:rPr>
          <w:b/>
          <w:bCs/>
          <w:lang w:val="pl-PL"/>
        </w:rPr>
        <w:t xml:space="preserve"> </w:t>
      </w:r>
      <w:proofErr w:type="spellStart"/>
      <w:r w:rsidRPr="002E4A7A">
        <w:rPr>
          <w:b/>
          <w:bCs/>
          <w:lang w:val="pl-PL"/>
        </w:rPr>
        <w:t>venkovního</w:t>
      </w:r>
      <w:proofErr w:type="spellEnd"/>
      <w:r w:rsidRPr="002E4A7A">
        <w:rPr>
          <w:b/>
          <w:bCs/>
          <w:lang w:val="pl-PL"/>
        </w:rPr>
        <w:t xml:space="preserve"> </w:t>
      </w:r>
      <w:proofErr w:type="spellStart"/>
      <w:r w:rsidRPr="002E4A7A">
        <w:rPr>
          <w:b/>
          <w:bCs/>
          <w:lang w:val="pl-PL"/>
        </w:rPr>
        <w:t>prostoru</w:t>
      </w:r>
      <w:proofErr w:type="spellEnd"/>
      <w:r w:rsidRPr="002E4A7A">
        <w:rPr>
          <w:lang w:val="pl-PL"/>
        </w:rPr>
        <w:t xml:space="preserve">. </w:t>
      </w:r>
      <w:bookmarkEnd w:id="15"/>
      <w:proofErr w:type="spellStart"/>
      <w:r w:rsidRPr="002E4A7A">
        <w:rPr>
          <w:lang w:val="pl-PL"/>
        </w:rPr>
        <w:t>Integrované</w:t>
      </w:r>
      <w:proofErr w:type="spellEnd"/>
      <w:r w:rsidRPr="002E4A7A">
        <w:rPr>
          <w:lang w:val="pl-PL"/>
        </w:rPr>
        <w:t xml:space="preserve"> </w:t>
      </w:r>
      <w:proofErr w:type="spellStart"/>
      <w:r w:rsidRPr="002E4A7A">
        <w:rPr>
          <w:lang w:val="pl-PL"/>
        </w:rPr>
        <w:t>spínání</w:t>
      </w:r>
      <w:proofErr w:type="spellEnd"/>
      <w:r w:rsidRPr="002E4A7A">
        <w:rPr>
          <w:lang w:val="pl-PL"/>
        </w:rPr>
        <w:t xml:space="preserve"> v </w:t>
      </w:r>
      <w:proofErr w:type="spellStart"/>
      <w:r w:rsidRPr="002E4A7A">
        <w:rPr>
          <w:lang w:val="pl-PL"/>
        </w:rPr>
        <w:t>intervalech</w:t>
      </w:r>
      <w:proofErr w:type="spellEnd"/>
      <w:r w:rsidRPr="002E4A7A">
        <w:rPr>
          <w:lang w:val="pl-PL"/>
        </w:rPr>
        <w:t xml:space="preserve"> </w:t>
      </w:r>
      <w:proofErr w:type="spellStart"/>
      <w:r w:rsidRPr="002E4A7A">
        <w:rPr>
          <w:lang w:val="pl-PL"/>
        </w:rPr>
        <w:t>cca</w:t>
      </w:r>
      <w:proofErr w:type="spellEnd"/>
      <w:r w:rsidRPr="002E4A7A">
        <w:rPr>
          <w:lang w:val="pl-PL"/>
        </w:rPr>
        <w:t xml:space="preserve"> 30 sekund </w:t>
      </w:r>
      <w:proofErr w:type="spellStart"/>
      <w:r w:rsidRPr="002E4A7A">
        <w:rPr>
          <w:lang w:val="pl-PL"/>
        </w:rPr>
        <w:t>zamezuje</w:t>
      </w:r>
      <w:proofErr w:type="spellEnd"/>
      <w:r w:rsidRPr="002E4A7A">
        <w:rPr>
          <w:lang w:val="pl-PL"/>
        </w:rPr>
        <w:t xml:space="preserve">, aby si </w:t>
      </w:r>
      <w:proofErr w:type="spellStart"/>
      <w:r w:rsidRPr="002E4A7A">
        <w:rPr>
          <w:lang w:val="pl-PL"/>
        </w:rPr>
        <w:t>zvířata</w:t>
      </w:r>
      <w:proofErr w:type="spellEnd"/>
      <w:r w:rsidRPr="002E4A7A">
        <w:rPr>
          <w:lang w:val="pl-PL"/>
        </w:rPr>
        <w:t xml:space="preserve"> </w:t>
      </w:r>
      <w:proofErr w:type="spellStart"/>
      <w:r w:rsidRPr="002E4A7A">
        <w:rPr>
          <w:lang w:val="pl-PL"/>
        </w:rPr>
        <w:t>zvykla</w:t>
      </w:r>
      <w:proofErr w:type="spellEnd"/>
      <w:r w:rsidRPr="002E4A7A">
        <w:rPr>
          <w:lang w:val="pl-PL"/>
        </w:rPr>
        <w:t xml:space="preserve"> na </w:t>
      </w:r>
      <w:proofErr w:type="spellStart"/>
      <w:r w:rsidRPr="002E4A7A">
        <w:rPr>
          <w:lang w:val="pl-PL"/>
        </w:rPr>
        <w:t>zvuk</w:t>
      </w:r>
      <w:proofErr w:type="spellEnd"/>
      <w:r w:rsidRPr="002E4A7A">
        <w:rPr>
          <w:lang w:val="pl-PL"/>
        </w:rPr>
        <w:t xml:space="preserve">. </w:t>
      </w:r>
      <w:proofErr w:type="spellStart"/>
      <w:r w:rsidRPr="002E4A7A">
        <w:rPr>
          <w:lang w:val="pl-PL"/>
        </w:rPr>
        <w:t>Přístroj</w:t>
      </w:r>
      <w:proofErr w:type="spellEnd"/>
      <w:r w:rsidRPr="002E4A7A">
        <w:rPr>
          <w:lang w:val="pl-PL"/>
        </w:rPr>
        <w:t xml:space="preserve"> je </w:t>
      </w:r>
      <w:proofErr w:type="spellStart"/>
      <w:r w:rsidRPr="002E4A7A">
        <w:rPr>
          <w:lang w:val="pl-PL"/>
        </w:rPr>
        <w:t>mobilní</w:t>
      </w:r>
      <w:proofErr w:type="spellEnd"/>
      <w:r w:rsidRPr="002E4A7A">
        <w:rPr>
          <w:lang w:val="pl-PL"/>
        </w:rPr>
        <w:t xml:space="preserve">, </w:t>
      </w:r>
      <w:proofErr w:type="spellStart"/>
      <w:r w:rsidRPr="002E4A7A">
        <w:rPr>
          <w:lang w:val="pl-PL"/>
        </w:rPr>
        <w:t>protože</w:t>
      </w:r>
      <w:proofErr w:type="spellEnd"/>
      <w:r w:rsidRPr="002E4A7A">
        <w:rPr>
          <w:lang w:val="pl-PL"/>
        </w:rPr>
        <w:t xml:space="preserve"> je </w:t>
      </w:r>
      <w:proofErr w:type="spellStart"/>
      <w:r w:rsidRPr="002E4A7A">
        <w:rPr>
          <w:lang w:val="pl-PL"/>
        </w:rPr>
        <w:t>provozován</w:t>
      </w:r>
      <w:proofErr w:type="spellEnd"/>
      <w:r w:rsidRPr="002E4A7A">
        <w:rPr>
          <w:lang w:val="pl-PL"/>
        </w:rPr>
        <w:t xml:space="preserve"> na baterie a </w:t>
      </w:r>
      <w:proofErr w:type="spellStart"/>
      <w:r w:rsidRPr="002E4A7A">
        <w:rPr>
          <w:lang w:val="pl-PL"/>
        </w:rPr>
        <w:t>připraven</w:t>
      </w:r>
      <w:proofErr w:type="spellEnd"/>
      <w:r w:rsidRPr="002E4A7A">
        <w:rPr>
          <w:lang w:val="pl-PL"/>
        </w:rPr>
        <w:t xml:space="preserve"> k </w:t>
      </w:r>
      <w:proofErr w:type="spellStart"/>
      <w:r w:rsidRPr="002E4A7A">
        <w:rPr>
          <w:lang w:val="pl-PL"/>
        </w:rPr>
        <w:t>okamžitému</w:t>
      </w:r>
      <w:proofErr w:type="spellEnd"/>
      <w:r w:rsidRPr="002E4A7A">
        <w:rPr>
          <w:lang w:val="pl-PL"/>
        </w:rPr>
        <w:t xml:space="preserve"> </w:t>
      </w:r>
      <w:proofErr w:type="spellStart"/>
      <w:r w:rsidRPr="002E4A7A">
        <w:rPr>
          <w:lang w:val="pl-PL"/>
        </w:rPr>
        <w:t>použití</w:t>
      </w:r>
      <w:proofErr w:type="spellEnd"/>
      <w:r w:rsidRPr="002E4A7A">
        <w:rPr>
          <w:lang w:val="pl-PL"/>
        </w:rPr>
        <w:t xml:space="preserve">. </w:t>
      </w:r>
      <w:proofErr w:type="spellStart"/>
      <w:r w:rsidRPr="002E4A7A">
        <w:rPr>
          <w:lang w:val="pl-PL"/>
        </w:rPr>
        <w:t>Není</w:t>
      </w:r>
      <w:proofErr w:type="spellEnd"/>
      <w:r w:rsidRPr="002E4A7A">
        <w:rPr>
          <w:lang w:val="pl-PL"/>
        </w:rPr>
        <w:t xml:space="preserve"> </w:t>
      </w:r>
      <w:proofErr w:type="spellStart"/>
      <w:r w:rsidRPr="002E4A7A">
        <w:rPr>
          <w:lang w:val="pl-PL"/>
        </w:rPr>
        <w:t>potřebné</w:t>
      </w:r>
      <w:proofErr w:type="spellEnd"/>
      <w:r w:rsidRPr="002E4A7A">
        <w:rPr>
          <w:lang w:val="pl-PL"/>
        </w:rPr>
        <w:t xml:space="preserve"> </w:t>
      </w:r>
      <w:proofErr w:type="spellStart"/>
      <w:r w:rsidRPr="002E4A7A">
        <w:rPr>
          <w:lang w:val="pl-PL"/>
        </w:rPr>
        <w:t>připojení</w:t>
      </w:r>
      <w:proofErr w:type="spellEnd"/>
      <w:r w:rsidRPr="002E4A7A">
        <w:rPr>
          <w:lang w:val="pl-PL"/>
        </w:rPr>
        <w:t xml:space="preserve"> k </w:t>
      </w:r>
      <w:proofErr w:type="spellStart"/>
      <w:r w:rsidRPr="002E4A7A">
        <w:rPr>
          <w:lang w:val="pl-PL"/>
        </w:rPr>
        <w:t>elektrické</w:t>
      </w:r>
      <w:proofErr w:type="spellEnd"/>
      <w:r w:rsidRPr="002E4A7A">
        <w:rPr>
          <w:lang w:val="pl-PL"/>
        </w:rPr>
        <w:t xml:space="preserve"> </w:t>
      </w:r>
      <w:proofErr w:type="spellStart"/>
      <w:r w:rsidRPr="002E4A7A">
        <w:rPr>
          <w:lang w:val="pl-PL"/>
        </w:rPr>
        <w:t>síti</w:t>
      </w:r>
      <w:proofErr w:type="spellEnd"/>
      <w:r w:rsidRPr="002E4A7A">
        <w:rPr>
          <w:lang w:val="pl-PL"/>
        </w:rPr>
        <w:t xml:space="preserve">. </w:t>
      </w:r>
    </w:p>
    <w:p w14:paraId="6D8225B4" w14:textId="77777777" w:rsidR="003D3E73" w:rsidRPr="002E4A7A" w:rsidRDefault="003D3E73" w:rsidP="003D3E73">
      <w:pPr>
        <w:rPr>
          <w:rFonts w:cs="Arial"/>
          <w:lang w:val="pl-PL"/>
        </w:rPr>
      </w:pPr>
    </w:p>
    <w:p w14:paraId="34ED6F2A" w14:textId="77777777" w:rsidR="003D3E73" w:rsidRPr="002E4A7A" w:rsidRDefault="003D3E73" w:rsidP="003D3E73">
      <w:pPr>
        <w:rPr>
          <w:rFonts w:cs="Arial"/>
          <w:lang w:val="pl-PL"/>
        </w:rPr>
      </w:pPr>
      <w:proofErr w:type="spellStart"/>
      <w:r w:rsidRPr="002E4A7A">
        <w:rPr>
          <w:b/>
          <w:u w:val="single"/>
          <w:lang w:val="pl-PL"/>
        </w:rPr>
        <w:t>Důležité</w:t>
      </w:r>
      <w:proofErr w:type="spellEnd"/>
      <w:r w:rsidRPr="002E4A7A">
        <w:rPr>
          <w:b/>
          <w:lang w:val="pl-PL"/>
        </w:rPr>
        <w:t>:</w:t>
      </w:r>
      <w:r w:rsidRPr="002E4A7A">
        <w:rPr>
          <w:lang w:val="pl-PL"/>
        </w:rPr>
        <w:t xml:space="preserve"> </w:t>
      </w:r>
      <w:proofErr w:type="spellStart"/>
      <w:r w:rsidRPr="002E4A7A">
        <w:rPr>
          <w:lang w:val="pl-PL"/>
        </w:rPr>
        <w:t>umístění</w:t>
      </w:r>
      <w:proofErr w:type="spellEnd"/>
      <w:r w:rsidRPr="002E4A7A">
        <w:rPr>
          <w:lang w:val="pl-PL"/>
        </w:rPr>
        <w:t xml:space="preserve"> </w:t>
      </w:r>
      <w:proofErr w:type="spellStart"/>
      <w:r w:rsidRPr="002E4A7A">
        <w:rPr>
          <w:lang w:val="pl-PL"/>
        </w:rPr>
        <w:t>přístrojů</w:t>
      </w:r>
      <w:proofErr w:type="spellEnd"/>
      <w:r w:rsidRPr="002E4A7A">
        <w:rPr>
          <w:lang w:val="pl-PL"/>
        </w:rPr>
        <w:t xml:space="preserve"> </w:t>
      </w:r>
      <w:proofErr w:type="spellStart"/>
      <w:r w:rsidRPr="002E4A7A">
        <w:rPr>
          <w:lang w:val="pl-PL"/>
        </w:rPr>
        <w:t>může</w:t>
      </w:r>
      <w:proofErr w:type="spellEnd"/>
      <w:r w:rsidRPr="002E4A7A">
        <w:rPr>
          <w:lang w:val="pl-PL"/>
        </w:rPr>
        <w:t xml:space="preserve"> </w:t>
      </w:r>
      <w:proofErr w:type="spellStart"/>
      <w:r w:rsidRPr="002E4A7A">
        <w:rPr>
          <w:lang w:val="pl-PL"/>
        </w:rPr>
        <w:t>být</w:t>
      </w:r>
      <w:proofErr w:type="spellEnd"/>
      <w:r w:rsidRPr="002E4A7A">
        <w:rPr>
          <w:lang w:val="pl-PL"/>
        </w:rPr>
        <w:t xml:space="preserve"> </w:t>
      </w:r>
      <w:proofErr w:type="spellStart"/>
      <w:r w:rsidRPr="002E4A7A">
        <w:rPr>
          <w:lang w:val="pl-PL"/>
        </w:rPr>
        <w:t>rozhodující</w:t>
      </w:r>
      <w:proofErr w:type="spellEnd"/>
      <w:r w:rsidRPr="002E4A7A">
        <w:rPr>
          <w:lang w:val="pl-PL"/>
        </w:rPr>
        <w:t xml:space="preserve"> pro </w:t>
      </w:r>
      <w:proofErr w:type="spellStart"/>
      <w:r w:rsidRPr="002E4A7A">
        <w:rPr>
          <w:lang w:val="pl-PL"/>
        </w:rPr>
        <w:t>jejich</w:t>
      </w:r>
      <w:proofErr w:type="spellEnd"/>
      <w:r w:rsidRPr="002E4A7A">
        <w:rPr>
          <w:lang w:val="pl-PL"/>
        </w:rPr>
        <w:t xml:space="preserve"> </w:t>
      </w:r>
      <w:proofErr w:type="spellStart"/>
      <w:r w:rsidRPr="002E4A7A">
        <w:rPr>
          <w:lang w:val="pl-PL"/>
        </w:rPr>
        <w:t>účinnost</w:t>
      </w:r>
      <w:proofErr w:type="spellEnd"/>
      <w:r w:rsidRPr="002E4A7A">
        <w:rPr>
          <w:lang w:val="pl-PL"/>
        </w:rPr>
        <w:t xml:space="preserve">. </w:t>
      </w:r>
      <w:proofErr w:type="spellStart"/>
      <w:r w:rsidRPr="002E4A7A">
        <w:rPr>
          <w:lang w:val="pl-PL"/>
        </w:rPr>
        <w:t>Nastavte</w:t>
      </w:r>
      <w:proofErr w:type="spellEnd"/>
      <w:r w:rsidRPr="002E4A7A">
        <w:rPr>
          <w:lang w:val="pl-PL"/>
        </w:rPr>
        <w:t xml:space="preserve"> </w:t>
      </w:r>
      <w:proofErr w:type="spellStart"/>
      <w:r w:rsidRPr="002E4A7A">
        <w:rPr>
          <w:lang w:val="pl-PL"/>
        </w:rPr>
        <w:t>přístroje</w:t>
      </w:r>
      <w:proofErr w:type="spellEnd"/>
      <w:r w:rsidRPr="002E4A7A">
        <w:rPr>
          <w:lang w:val="pl-PL"/>
        </w:rPr>
        <w:t xml:space="preserve"> s „</w:t>
      </w:r>
      <w:proofErr w:type="gramStart"/>
      <w:r w:rsidRPr="002E4A7A">
        <w:rPr>
          <w:lang w:val="pl-PL"/>
        </w:rPr>
        <w:t xml:space="preserve">reproduktorem“ </w:t>
      </w:r>
      <w:proofErr w:type="spellStart"/>
      <w:r w:rsidRPr="002E4A7A">
        <w:rPr>
          <w:lang w:val="pl-PL"/>
        </w:rPr>
        <w:t>přímo</w:t>
      </w:r>
      <w:proofErr w:type="spellEnd"/>
      <w:proofErr w:type="gramEnd"/>
      <w:r w:rsidRPr="002E4A7A">
        <w:rPr>
          <w:lang w:val="pl-PL"/>
        </w:rPr>
        <w:t xml:space="preserve"> do </w:t>
      </w:r>
      <w:proofErr w:type="spellStart"/>
      <w:r w:rsidRPr="002E4A7A">
        <w:rPr>
          <w:lang w:val="pl-PL"/>
        </w:rPr>
        <w:t>jedné</w:t>
      </w:r>
      <w:proofErr w:type="spellEnd"/>
      <w:r w:rsidRPr="002E4A7A">
        <w:rPr>
          <w:lang w:val="pl-PL"/>
        </w:rPr>
        <w:t xml:space="preserve"> linie s </w:t>
      </w:r>
      <w:proofErr w:type="spellStart"/>
      <w:r w:rsidRPr="002E4A7A">
        <w:rPr>
          <w:lang w:val="pl-PL"/>
        </w:rPr>
        <w:t>místy</w:t>
      </w:r>
      <w:proofErr w:type="spellEnd"/>
      <w:r w:rsidRPr="002E4A7A">
        <w:rPr>
          <w:lang w:val="pl-PL"/>
        </w:rPr>
        <w:t xml:space="preserve"> </w:t>
      </w:r>
      <w:proofErr w:type="spellStart"/>
      <w:r w:rsidRPr="002E4A7A">
        <w:rPr>
          <w:lang w:val="pl-PL"/>
        </w:rPr>
        <w:t>výskytu</w:t>
      </w:r>
      <w:proofErr w:type="spellEnd"/>
      <w:r w:rsidRPr="002E4A7A">
        <w:rPr>
          <w:lang w:val="pl-PL"/>
        </w:rPr>
        <w:t xml:space="preserve"> a </w:t>
      </w:r>
      <w:proofErr w:type="spellStart"/>
      <w:r w:rsidRPr="002E4A7A">
        <w:rPr>
          <w:lang w:val="pl-PL"/>
        </w:rPr>
        <w:t>odpočinku</w:t>
      </w:r>
      <w:proofErr w:type="spellEnd"/>
      <w:r w:rsidRPr="002E4A7A">
        <w:rPr>
          <w:lang w:val="pl-PL"/>
        </w:rPr>
        <w:t xml:space="preserve"> </w:t>
      </w:r>
      <w:proofErr w:type="spellStart"/>
      <w:r w:rsidRPr="002E4A7A">
        <w:rPr>
          <w:lang w:val="pl-PL"/>
        </w:rPr>
        <w:t>zvířat</w:t>
      </w:r>
      <w:proofErr w:type="spellEnd"/>
      <w:r w:rsidRPr="002E4A7A">
        <w:rPr>
          <w:lang w:val="pl-PL"/>
        </w:rPr>
        <w:t xml:space="preserve">. </w:t>
      </w:r>
      <w:proofErr w:type="spellStart"/>
      <w:r w:rsidRPr="002E4A7A">
        <w:rPr>
          <w:lang w:val="pl-PL"/>
        </w:rPr>
        <w:t>Frekvence</w:t>
      </w:r>
      <w:proofErr w:type="spellEnd"/>
      <w:r w:rsidRPr="002E4A7A">
        <w:rPr>
          <w:lang w:val="pl-PL"/>
        </w:rPr>
        <w:t xml:space="preserve"> </w:t>
      </w:r>
      <w:proofErr w:type="spellStart"/>
      <w:r w:rsidRPr="002E4A7A">
        <w:rPr>
          <w:lang w:val="pl-PL"/>
        </w:rPr>
        <w:t>se</w:t>
      </w:r>
      <w:proofErr w:type="spellEnd"/>
      <w:r w:rsidRPr="002E4A7A">
        <w:rPr>
          <w:lang w:val="pl-PL"/>
        </w:rPr>
        <w:t xml:space="preserve"> </w:t>
      </w:r>
      <w:proofErr w:type="spellStart"/>
      <w:r w:rsidRPr="002E4A7A">
        <w:rPr>
          <w:lang w:val="pl-PL"/>
        </w:rPr>
        <w:t>vysílají</w:t>
      </w:r>
      <w:proofErr w:type="spellEnd"/>
      <w:r w:rsidRPr="002E4A7A">
        <w:rPr>
          <w:lang w:val="pl-PL"/>
        </w:rPr>
        <w:t xml:space="preserve"> </w:t>
      </w:r>
      <w:proofErr w:type="spellStart"/>
      <w:r w:rsidRPr="002E4A7A">
        <w:rPr>
          <w:lang w:val="pl-PL"/>
        </w:rPr>
        <w:t>ve</w:t>
      </w:r>
      <w:proofErr w:type="spellEnd"/>
      <w:r w:rsidRPr="002E4A7A">
        <w:rPr>
          <w:lang w:val="pl-PL"/>
        </w:rPr>
        <w:t xml:space="preserve"> </w:t>
      </w:r>
      <w:proofErr w:type="spellStart"/>
      <w:r w:rsidRPr="002E4A7A">
        <w:rPr>
          <w:lang w:val="pl-PL"/>
        </w:rPr>
        <w:t>tvaru</w:t>
      </w:r>
      <w:proofErr w:type="spellEnd"/>
      <w:r w:rsidRPr="002E4A7A">
        <w:rPr>
          <w:lang w:val="pl-PL"/>
        </w:rPr>
        <w:t xml:space="preserve"> </w:t>
      </w:r>
      <w:proofErr w:type="spellStart"/>
      <w:r w:rsidRPr="002E4A7A">
        <w:rPr>
          <w:lang w:val="pl-PL"/>
        </w:rPr>
        <w:t>trychtýře</w:t>
      </w:r>
      <w:proofErr w:type="spellEnd"/>
      <w:r w:rsidRPr="002E4A7A">
        <w:rPr>
          <w:lang w:val="pl-PL"/>
        </w:rPr>
        <w:t xml:space="preserve"> a </w:t>
      </w:r>
      <w:proofErr w:type="spellStart"/>
      <w:r w:rsidRPr="002E4A7A">
        <w:rPr>
          <w:lang w:val="pl-PL"/>
        </w:rPr>
        <w:t>oblast</w:t>
      </w:r>
      <w:proofErr w:type="spellEnd"/>
      <w:r w:rsidRPr="002E4A7A">
        <w:rPr>
          <w:lang w:val="pl-PL"/>
        </w:rPr>
        <w:t xml:space="preserve">, </w:t>
      </w:r>
      <w:proofErr w:type="spellStart"/>
      <w:r w:rsidRPr="002E4A7A">
        <w:rPr>
          <w:lang w:val="pl-PL"/>
        </w:rPr>
        <w:t>která</w:t>
      </w:r>
      <w:proofErr w:type="spellEnd"/>
      <w:r w:rsidRPr="002E4A7A">
        <w:rPr>
          <w:lang w:val="pl-PL"/>
        </w:rPr>
        <w:t xml:space="preserve"> </w:t>
      </w:r>
      <w:proofErr w:type="spellStart"/>
      <w:r w:rsidRPr="002E4A7A">
        <w:rPr>
          <w:lang w:val="pl-PL"/>
        </w:rPr>
        <w:t>má</w:t>
      </w:r>
      <w:proofErr w:type="spellEnd"/>
      <w:r w:rsidRPr="002E4A7A">
        <w:rPr>
          <w:lang w:val="pl-PL"/>
        </w:rPr>
        <w:t xml:space="preserve"> </w:t>
      </w:r>
      <w:proofErr w:type="spellStart"/>
      <w:r w:rsidRPr="002E4A7A">
        <w:rPr>
          <w:lang w:val="pl-PL"/>
        </w:rPr>
        <w:t>být</w:t>
      </w:r>
      <w:proofErr w:type="spellEnd"/>
      <w:r w:rsidRPr="002E4A7A">
        <w:rPr>
          <w:lang w:val="pl-PL"/>
        </w:rPr>
        <w:t xml:space="preserve"> </w:t>
      </w:r>
      <w:proofErr w:type="spellStart"/>
      <w:r w:rsidRPr="002E4A7A">
        <w:rPr>
          <w:lang w:val="pl-PL"/>
        </w:rPr>
        <w:t>chráněna</w:t>
      </w:r>
      <w:proofErr w:type="spellEnd"/>
      <w:r w:rsidRPr="002E4A7A">
        <w:rPr>
          <w:lang w:val="pl-PL"/>
        </w:rPr>
        <w:t xml:space="preserve">, by </w:t>
      </w:r>
      <w:proofErr w:type="spellStart"/>
      <w:r w:rsidRPr="002E4A7A">
        <w:rPr>
          <w:lang w:val="pl-PL"/>
        </w:rPr>
        <w:t>se</w:t>
      </w:r>
      <w:proofErr w:type="spellEnd"/>
      <w:r w:rsidRPr="002E4A7A">
        <w:rPr>
          <w:lang w:val="pl-PL"/>
        </w:rPr>
        <w:t xml:space="preserve"> </w:t>
      </w:r>
      <w:proofErr w:type="spellStart"/>
      <w:r w:rsidRPr="002E4A7A">
        <w:rPr>
          <w:lang w:val="pl-PL"/>
        </w:rPr>
        <w:t>měla</w:t>
      </w:r>
      <w:proofErr w:type="spellEnd"/>
      <w:r w:rsidRPr="002E4A7A">
        <w:rPr>
          <w:lang w:val="pl-PL"/>
        </w:rPr>
        <w:t xml:space="preserve"> </w:t>
      </w:r>
      <w:proofErr w:type="spellStart"/>
      <w:r w:rsidRPr="002E4A7A">
        <w:rPr>
          <w:lang w:val="pl-PL"/>
        </w:rPr>
        <w:t>nacházet</w:t>
      </w:r>
      <w:proofErr w:type="spellEnd"/>
      <w:r w:rsidRPr="002E4A7A">
        <w:rPr>
          <w:lang w:val="pl-PL"/>
        </w:rPr>
        <w:t xml:space="preserve"> </w:t>
      </w:r>
      <w:proofErr w:type="spellStart"/>
      <w:r w:rsidRPr="002E4A7A">
        <w:rPr>
          <w:lang w:val="pl-PL"/>
        </w:rPr>
        <w:t>uvnitř</w:t>
      </w:r>
      <w:proofErr w:type="spellEnd"/>
      <w:r w:rsidRPr="002E4A7A">
        <w:rPr>
          <w:lang w:val="pl-PL"/>
        </w:rPr>
        <w:t xml:space="preserve"> </w:t>
      </w:r>
      <w:proofErr w:type="spellStart"/>
      <w:r w:rsidRPr="002E4A7A">
        <w:rPr>
          <w:lang w:val="pl-PL"/>
        </w:rPr>
        <w:t>tohoto</w:t>
      </w:r>
      <w:proofErr w:type="spellEnd"/>
      <w:r w:rsidRPr="002E4A7A">
        <w:rPr>
          <w:lang w:val="pl-PL"/>
        </w:rPr>
        <w:t xml:space="preserve"> </w:t>
      </w:r>
      <w:proofErr w:type="spellStart"/>
      <w:r w:rsidRPr="002E4A7A">
        <w:rPr>
          <w:lang w:val="pl-PL"/>
        </w:rPr>
        <w:t>trychtýře</w:t>
      </w:r>
      <w:proofErr w:type="spellEnd"/>
      <w:r w:rsidRPr="002E4A7A">
        <w:rPr>
          <w:lang w:val="pl-PL"/>
        </w:rPr>
        <w:t xml:space="preserve">. </w:t>
      </w:r>
      <w:proofErr w:type="spellStart"/>
      <w:r w:rsidRPr="002E4A7A">
        <w:rPr>
          <w:lang w:val="pl-PL"/>
        </w:rPr>
        <w:t>Nesprávné</w:t>
      </w:r>
      <w:proofErr w:type="spellEnd"/>
      <w:r w:rsidRPr="002E4A7A">
        <w:rPr>
          <w:lang w:val="pl-PL"/>
        </w:rPr>
        <w:t xml:space="preserve"> </w:t>
      </w:r>
      <w:proofErr w:type="spellStart"/>
      <w:r w:rsidRPr="002E4A7A">
        <w:rPr>
          <w:lang w:val="pl-PL"/>
        </w:rPr>
        <w:t>seřízení</w:t>
      </w:r>
      <w:proofErr w:type="spellEnd"/>
      <w:r w:rsidRPr="002E4A7A">
        <w:rPr>
          <w:lang w:val="pl-PL"/>
        </w:rPr>
        <w:t xml:space="preserve"> </w:t>
      </w:r>
      <w:proofErr w:type="spellStart"/>
      <w:r w:rsidRPr="002E4A7A">
        <w:rPr>
          <w:lang w:val="pl-PL"/>
        </w:rPr>
        <w:t>může</w:t>
      </w:r>
      <w:proofErr w:type="spellEnd"/>
      <w:r w:rsidRPr="002E4A7A">
        <w:rPr>
          <w:lang w:val="pl-PL"/>
        </w:rPr>
        <w:t xml:space="preserve"> </w:t>
      </w:r>
      <w:proofErr w:type="spellStart"/>
      <w:r w:rsidRPr="002E4A7A">
        <w:rPr>
          <w:lang w:val="pl-PL"/>
        </w:rPr>
        <w:t>vést</w:t>
      </w:r>
      <w:proofErr w:type="spellEnd"/>
      <w:r w:rsidRPr="002E4A7A">
        <w:rPr>
          <w:lang w:val="pl-PL"/>
        </w:rPr>
        <w:t xml:space="preserve"> </w:t>
      </w:r>
      <w:proofErr w:type="spellStart"/>
      <w:r w:rsidRPr="002E4A7A">
        <w:rPr>
          <w:lang w:val="pl-PL"/>
        </w:rPr>
        <w:t>ke</w:t>
      </w:r>
      <w:proofErr w:type="spellEnd"/>
      <w:r w:rsidRPr="002E4A7A">
        <w:rPr>
          <w:lang w:val="pl-PL"/>
        </w:rPr>
        <w:t xml:space="preserve"> </w:t>
      </w:r>
      <w:proofErr w:type="spellStart"/>
      <w:r w:rsidRPr="002E4A7A">
        <w:rPr>
          <w:lang w:val="pl-PL"/>
        </w:rPr>
        <w:t>slepým</w:t>
      </w:r>
      <w:proofErr w:type="spellEnd"/>
      <w:r w:rsidRPr="002E4A7A">
        <w:rPr>
          <w:lang w:val="pl-PL"/>
        </w:rPr>
        <w:t xml:space="preserve"> </w:t>
      </w:r>
      <w:proofErr w:type="spellStart"/>
      <w:r w:rsidRPr="002E4A7A">
        <w:rPr>
          <w:lang w:val="pl-PL"/>
        </w:rPr>
        <w:t>místům</w:t>
      </w:r>
      <w:proofErr w:type="spellEnd"/>
      <w:r w:rsidRPr="002E4A7A">
        <w:rPr>
          <w:lang w:val="pl-PL"/>
        </w:rPr>
        <w:t xml:space="preserve">, </w:t>
      </w:r>
      <w:proofErr w:type="spellStart"/>
      <w:r w:rsidRPr="002E4A7A">
        <w:rPr>
          <w:lang w:val="pl-PL"/>
        </w:rPr>
        <w:t>ve</w:t>
      </w:r>
      <w:proofErr w:type="spellEnd"/>
      <w:r w:rsidRPr="002E4A7A">
        <w:rPr>
          <w:lang w:val="pl-PL"/>
        </w:rPr>
        <w:t xml:space="preserve"> </w:t>
      </w:r>
      <w:proofErr w:type="spellStart"/>
      <w:r w:rsidRPr="002E4A7A">
        <w:rPr>
          <w:lang w:val="pl-PL"/>
        </w:rPr>
        <w:t>kterých</w:t>
      </w:r>
      <w:proofErr w:type="spellEnd"/>
      <w:r w:rsidRPr="002E4A7A">
        <w:rPr>
          <w:lang w:val="pl-PL"/>
        </w:rPr>
        <w:t xml:space="preserve"> </w:t>
      </w:r>
      <w:proofErr w:type="spellStart"/>
      <w:r w:rsidRPr="002E4A7A">
        <w:rPr>
          <w:lang w:val="pl-PL"/>
        </w:rPr>
        <w:t>zvířata</w:t>
      </w:r>
      <w:proofErr w:type="spellEnd"/>
      <w:r w:rsidRPr="002E4A7A">
        <w:rPr>
          <w:lang w:val="pl-PL"/>
        </w:rPr>
        <w:t xml:space="preserve"> </w:t>
      </w:r>
      <w:proofErr w:type="spellStart"/>
      <w:r w:rsidRPr="002E4A7A">
        <w:rPr>
          <w:lang w:val="pl-PL"/>
        </w:rPr>
        <w:t>tráví</w:t>
      </w:r>
      <w:proofErr w:type="spellEnd"/>
      <w:r w:rsidRPr="002E4A7A">
        <w:rPr>
          <w:lang w:val="pl-PL"/>
        </w:rPr>
        <w:t xml:space="preserve"> </w:t>
      </w:r>
      <w:proofErr w:type="spellStart"/>
      <w:r w:rsidRPr="002E4A7A">
        <w:rPr>
          <w:lang w:val="pl-PL"/>
        </w:rPr>
        <w:t>více</w:t>
      </w:r>
      <w:proofErr w:type="spellEnd"/>
      <w:r w:rsidRPr="002E4A7A">
        <w:rPr>
          <w:lang w:val="pl-PL"/>
        </w:rPr>
        <w:t xml:space="preserve"> </w:t>
      </w:r>
      <w:proofErr w:type="spellStart"/>
      <w:r w:rsidRPr="002E4A7A">
        <w:rPr>
          <w:lang w:val="pl-PL"/>
        </w:rPr>
        <w:t>času</w:t>
      </w:r>
      <w:proofErr w:type="spellEnd"/>
      <w:r w:rsidRPr="002E4A7A">
        <w:rPr>
          <w:lang w:val="pl-PL"/>
        </w:rPr>
        <w:t xml:space="preserve">, aby </w:t>
      </w:r>
      <w:proofErr w:type="spellStart"/>
      <w:r w:rsidRPr="002E4A7A">
        <w:rPr>
          <w:lang w:val="pl-PL"/>
        </w:rPr>
        <w:t>se</w:t>
      </w:r>
      <w:proofErr w:type="spellEnd"/>
      <w:r w:rsidRPr="002E4A7A">
        <w:rPr>
          <w:lang w:val="pl-PL"/>
        </w:rPr>
        <w:t xml:space="preserve"> </w:t>
      </w:r>
      <w:proofErr w:type="spellStart"/>
      <w:r w:rsidRPr="002E4A7A">
        <w:rPr>
          <w:lang w:val="pl-PL"/>
        </w:rPr>
        <w:t>vyhnula</w:t>
      </w:r>
      <w:proofErr w:type="spellEnd"/>
      <w:r w:rsidRPr="002E4A7A">
        <w:rPr>
          <w:lang w:val="pl-PL"/>
        </w:rPr>
        <w:t xml:space="preserve"> </w:t>
      </w:r>
      <w:proofErr w:type="spellStart"/>
      <w:r w:rsidRPr="002E4A7A">
        <w:rPr>
          <w:lang w:val="pl-PL"/>
        </w:rPr>
        <w:t>rušivým</w:t>
      </w:r>
      <w:proofErr w:type="spellEnd"/>
      <w:r w:rsidRPr="002E4A7A">
        <w:rPr>
          <w:lang w:val="pl-PL"/>
        </w:rPr>
        <w:t xml:space="preserve"> </w:t>
      </w:r>
      <w:proofErr w:type="spellStart"/>
      <w:r w:rsidRPr="002E4A7A">
        <w:rPr>
          <w:lang w:val="pl-PL"/>
        </w:rPr>
        <w:t>frekvencím</w:t>
      </w:r>
      <w:proofErr w:type="spellEnd"/>
    </w:p>
    <w:p w14:paraId="13CE7301" w14:textId="77777777" w:rsidR="003D3E73" w:rsidRPr="002E4A7A" w:rsidRDefault="003D3E73" w:rsidP="003D3E73">
      <w:pPr>
        <w:jc w:val="both"/>
        <w:rPr>
          <w:rFonts w:cs="Arial"/>
          <w:lang w:val="pl-PL"/>
        </w:rPr>
      </w:pPr>
    </w:p>
    <w:p w14:paraId="721EB18C" w14:textId="77777777" w:rsidR="003D3E73" w:rsidRPr="002E4A7A" w:rsidRDefault="003D3E73" w:rsidP="003D3E73">
      <w:pPr>
        <w:jc w:val="both"/>
        <w:rPr>
          <w:rFonts w:cs="Arial"/>
          <w:lang w:val="pl-PL"/>
        </w:rPr>
      </w:pPr>
      <w:proofErr w:type="spellStart"/>
      <w:r w:rsidRPr="002E4A7A">
        <w:rPr>
          <w:b/>
          <w:u w:val="single"/>
          <w:lang w:val="pl-PL"/>
        </w:rPr>
        <w:t>Důležité</w:t>
      </w:r>
      <w:proofErr w:type="spellEnd"/>
      <w:r w:rsidRPr="002E4A7A">
        <w:rPr>
          <w:b/>
          <w:u w:val="single"/>
          <w:lang w:val="pl-PL"/>
        </w:rPr>
        <w:t xml:space="preserve"> </w:t>
      </w:r>
      <w:proofErr w:type="spellStart"/>
      <w:r w:rsidRPr="002E4A7A">
        <w:rPr>
          <w:b/>
          <w:u w:val="single"/>
          <w:lang w:val="pl-PL"/>
        </w:rPr>
        <w:t>upozornění</w:t>
      </w:r>
      <w:proofErr w:type="spellEnd"/>
      <w:r w:rsidRPr="002E4A7A">
        <w:rPr>
          <w:b/>
          <w:u w:val="single"/>
          <w:lang w:val="pl-PL"/>
        </w:rPr>
        <w:t>:</w:t>
      </w:r>
      <w:r w:rsidRPr="002E4A7A">
        <w:rPr>
          <w:lang w:val="pl-PL"/>
        </w:rPr>
        <w:t xml:space="preserve"> Aby </w:t>
      </w:r>
      <w:proofErr w:type="spellStart"/>
      <w:r w:rsidRPr="002E4A7A">
        <w:rPr>
          <w:lang w:val="pl-PL"/>
        </w:rPr>
        <w:t>bylo</w:t>
      </w:r>
      <w:proofErr w:type="spellEnd"/>
      <w:r w:rsidRPr="002E4A7A">
        <w:rPr>
          <w:lang w:val="pl-PL"/>
        </w:rPr>
        <w:t xml:space="preserve"> </w:t>
      </w:r>
      <w:proofErr w:type="spellStart"/>
      <w:r w:rsidRPr="002E4A7A">
        <w:rPr>
          <w:lang w:val="pl-PL"/>
        </w:rPr>
        <w:t>možné</w:t>
      </w:r>
      <w:proofErr w:type="spellEnd"/>
      <w:r w:rsidRPr="002E4A7A">
        <w:rPr>
          <w:lang w:val="pl-PL"/>
        </w:rPr>
        <w:t xml:space="preserve"> </w:t>
      </w:r>
      <w:proofErr w:type="spellStart"/>
      <w:r w:rsidRPr="002E4A7A">
        <w:rPr>
          <w:lang w:val="pl-PL"/>
        </w:rPr>
        <w:t>zvířata</w:t>
      </w:r>
      <w:proofErr w:type="spellEnd"/>
      <w:r w:rsidRPr="002E4A7A">
        <w:rPr>
          <w:lang w:val="pl-PL"/>
        </w:rPr>
        <w:t xml:space="preserve"> </w:t>
      </w:r>
      <w:proofErr w:type="spellStart"/>
      <w:r w:rsidRPr="002E4A7A">
        <w:rPr>
          <w:lang w:val="pl-PL"/>
        </w:rPr>
        <w:t>trvale</w:t>
      </w:r>
      <w:proofErr w:type="spellEnd"/>
      <w:r w:rsidRPr="002E4A7A">
        <w:rPr>
          <w:lang w:val="pl-PL"/>
        </w:rPr>
        <w:t xml:space="preserve"> </w:t>
      </w:r>
      <w:proofErr w:type="spellStart"/>
      <w:r w:rsidRPr="002E4A7A">
        <w:rPr>
          <w:lang w:val="pl-PL"/>
        </w:rPr>
        <w:t>odehnat</w:t>
      </w:r>
      <w:proofErr w:type="spellEnd"/>
      <w:r w:rsidRPr="002E4A7A">
        <w:rPr>
          <w:lang w:val="pl-PL"/>
        </w:rPr>
        <w:t xml:space="preserve"> a </w:t>
      </w:r>
      <w:proofErr w:type="spellStart"/>
      <w:r w:rsidRPr="002E4A7A">
        <w:rPr>
          <w:lang w:val="pl-PL"/>
        </w:rPr>
        <w:t>držet</w:t>
      </w:r>
      <w:proofErr w:type="spellEnd"/>
      <w:r w:rsidRPr="002E4A7A">
        <w:rPr>
          <w:lang w:val="pl-PL"/>
        </w:rPr>
        <w:t xml:space="preserve"> je </w:t>
      </w:r>
      <w:proofErr w:type="spellStart"/>
      <w:r w:rsidRPr="002E4A7A">
        <w:rPr>
          <w:lang w:val="pl-PL"/>
        </w:rPr>
        <w:t>pryč</w:t>
      </w:r>
      <w:proofErr w:type="spellEnd"/>
      <w:r w:rsidRPr="002E4A7A">
        <w:rPr>
          <w:lang w:val="pl-PL"/>
        </w:rPr>
        <w:t xml:space="preserve">, </w:t>
      </w:r>
      <w:proofErr w:type="spellStart"/>
      <w:r w:rsidRPr="002E4A7A">
        <w:rPr>
          <w:lang w:val="pl-PL"/>
        </w:rPr>
        <w:t>měl</w:t>
      </w:r>
      <w:proofErr w:type="spellEnd"/>
      <w:r w:rsidRPr="002E4A7A">
        <w:rPr>
          <w:lang w:val="pl-PL"/>
        </w:rPr>
        <w:t xml:space="preserve"> by </w:t>
      </w:r>
      <w:proofErr w:type="spellStart"/>
      <w:r w:rsidRPr="002E4A7A">
        <w:rPr>
          <w:lang w:val="pl-PL"/>
        </w:rPr>
        <w:t>být</w:t>
      </w:r>
      <w:proofErr w:type="spellEnd"/>
      <w:r w:rsidRPr="002E4A7A">
        <w:rPr>
          <w:lang w:val="pl-PL"/>
        </w:rPr>
        <w:t xml:space="preserve"> </w:t>
      </w:r>
      <w:proofErr w:type="spellStart"/>
      <w:r w:rsidRPr="002E4A7A">
        <w:rPr>
          <w:lang w:val="pl-PL"/>
        </w:rPr>
        <w:t>přístroj</w:t>
      </w:r>
      <w:proofErr w:type="spellEnd"/>
      <w:r w:rsidRPr="002E4A7A">
        <w:rPr>
          <w:lang w:val="pl-PL"/>
        </w:rPr>
        <w:t xml:space="preserve"> </w:t>
      </w:r>
      <w:proofErr w:type="spellStart"/>
      <w:r w:rsidRPr="002E4A7A">
        <w:rPr>
          <w:lang w:val="pl-PL"/>
        </w:rPr>
        <w:t>používán</w:t>
      </w:r>
      <w:proofErr w:type="spellEnd"/>
      <w:r w:rsidRPr="002E4A7A">
        <w:rPr>
          <w:lang w:val="pl-PL"/>
        </w:rPr>
        <w:t xml:space="preserve"> </w:t>
      </w:r>
      <w:proofErr w:type="spellStart"/>
      <w:r w:rsidRPr="002E4A7A">
        <w:rPr>
          <w:lang w:val="pl-PL"/>
        </w:rPr>
        <w:t>nepřetržitě</w:t>
      </w:r>
      <w:proofErr w:type="spellEnd"/>
      <w:r w:rsidRPr="002E4A7A">
        <w:rPr>
          <w:lang w:val="pl-PL"/>
        </w:rPr>
        <w:t xml:space="preserve"> a </w:t>
      </w:r>
      <w:proofErr w:type="spellStart"/>
      <w:r w:rsidRPr="002E4A7A">
        <w:rPr>
          <w:lang w:val="pl-PL"/>
        </w:rPr>
        <w:t>měli</w:t>
      </w:r>
      <w:proofErr w:type="spellEnd"/>
      <w:r w:rsidRPr="002E4A7A">
        <w:rPr>
          <w:lang w:val="pl-PL"/>
        </w:rPr>
        <w:t xml:space="preserve"> </w:t>
      </w:r>
      <w:proofErr w:type="spellStart"/>
      <w:r w:rsidRPr="002E4A7A">
        <w:rPr>
          <w:lang w:val="pl-PL"/>
        </w:rPr>
        <w:t>byste</w:t>
      </w:r>
      <w:proofErr w:type="spellEnd"/>
      <w:r w:rsidRPr="002E4A7A">
        <w:rPr>
          <w:lang w:val="pl-PL"/>
        </w:rPr>
        <w:t xml:space="preserve"> </w:t>
      </w:r>
      <w:proofErr w:type="spellStart"/>
      <w:r w:rsidRPr="002E4A7A">
        <w:rPr>
          <w:lang w:val="pl-PL"/>
        </w:rPr>
        <w:t>mít</w:t>
      </w:r>
      <w:proofErr w:type="spellEnd"/>
      <w:r w:rsidRPr="002E4A7A">
        <w:rPr>
          <w:lang w:val="pl-PL"/>
        </w:rPr>
        <w:t xml:space="preserve"> trochu </w:t>
      </w:r>
      <w:proofErr w:type="spellStart"/>
      <w:r w:rsidRPr="002E4A7A">
        <w:rPr>
          <w:lang w:val="pl-PL"/>
        </w:rPr>
        <w:t>trpělivosti</w:t>
      </w:r>
      <w:proofErr w:type="spellEnd"/>
      <w:r w:rsidRPr="002E4A7A">
        <w:rPr>
          <w:lang w:val="pl-PL"/>
        </w:rPr>
        <w:t xml:space="preserve">. </w:t>
      </w:r>
      <w:proofErr w:type="spellStart"/>
      <w:r w:rsidRPr="002E4A7A">
        <w:rPr>
          <w:lang w:val="pl-PL"/>
        </w:rPr>
        <w:t>Naše</w:t>
      </w:r>
      <w:proofErr w:type="spellEnd"/>
      <w:r w:rsidRPr="002E4A7A">
        <w:rPr>
          <w:lang w:val="pl-PL"/>
        </w:rPr>
        <w:t xml:space="preserve"> </w:t>
      </w:r>
      <w:proofErr w:type="spellStart"/>
      <w:r w:rsidRPr="002E4A7A">
        <w:rPr>
          <w:lang w:val="pl-PL"/>
        </w:rPr>
        <w:t>přístroje</w:t>
      </w:r>
      <w:proofErr w:type="spellEnd"/>
      <w:r w:rsidRPr="002E4A7A">
        <w:rPr>
          <w:lang w:val="pl-PL"/>
        </w:rPr>
        <w:t xml:space="preserve"> </w:t>
      </w:r>
      <w:proofErr w:type="spellStart"/>
      <w:r w:rsidRPr="002E4A7A">
        <w:rPr>
          <w:lang w:val="pl-PL"/>
        </w:rPr>
        <w:t>pracují</w:t>
      </w:r>
      <w:proofErr w:type="spellEnd"/>
      <w:r w:rsidRPr="002E4A7A">
        <w:rPr>
          <w:lang w:val="pl-PL"/>
        </w:rPr>
        <w:t xml:space="preserve"> s ultra </w:t>
      </w:r>
      <w:proofErr w:type="spellStart"/>
      <w:r w:rsidRPr="002E4A7A">
        <w:rPr>
          <w:lang w:val="pl-PL"/>
        </w:rPr>
        <w:t>vysokými</w:t>
      </w:r>
      <w:proofErr w:type="spellEnd"/>
      <w:r w:rsidRPr="002E4A7A">
        <w:rPr>
          <w:lang w:val="pl-PL"/>
        </w:rPr>
        <w:t xml:space="preserve"> </w:t>
      </w:r>
      <w:proofErr w:type="spellStart"/>
      <w:r w:rsidRPr="002E4A7A">
        <w:rPr>
          <w:lang w:val="pl-PL"/>
        </w:rPr>
        <w:t>prahovými</w:t>
      </w:r>
      <w:proofErr w:type="spellEnd"/>
      <w:r w:rsidRPr="002E4A7A">
        <w:rPr>
          <w:lang w:val="pl-PL"/>
        </w:rPr>
        <w:t xml:space="preserve"> </w:t>
      </w:r>
      <w:proofErr w:type="spellStart"/>
      <w:r w:rsidRPr="002E4A7A">
        <w:rPr>
          <w:lang w:val="pl-PL"/>
        </w:rPr>
        <w:t>frekvencemi</w:t>
      </w:r>
      <w:proofErr w:type="spellEnd"/>
      <w:r w:rsidRPr="002E4A7A">
        <w:rPr>
          <w:lang w:val="pl-PL"/>
        </w:rPr>
        <w:t xml:space="preserve">, </w:t>
      </w:r>
      <w:proofErr w:type="spellStart"/>
      <w:r w:rsidRPr="002E4A7A">
        <w:rPr>
          <w:lang w:val="pl-PL"/>
        </w:rPr>
        <w:t>které</w:t>
      </w:r>
      <w:proofErr w:type="spellEnd"/>
      <w:r w:rsidRPr="002E4A7A">
        <w:rPr>
          <w:lang w:val="pl-PL"/>
        </w:rPr>
        <w:t xml:space="preserve"> </w:t>
      </w:r>
      <w:proofErr w:type="spellStart"/>
      <w:r w:rsidRPr="002E4A7A">
        <w:rPr>
          <w:lang w:val="pl-PL"/>
        </w:rPr>
        <w:t>zamezují</w:t>
      </w:r>
      <w:proofErr w:type="spellEnd"/>
      <w:r w:rsidRPr="002E4A7A">
        <w:rPr>
          <w:lang w:val="pl-PL"/>
        </w:rPr>
        <w:t xml:space="preserve"> </w:t>
      </w:r>
      <w:proofErr w:type="spellStart"/>
      <w:r w:rsidRPr="002E4A7A">
        <w:rPr>
          <w:lang w:val="pl-PL"/>
        </w:rPr>
        <w:t>přivykání</w:t>
      </w:r>
      <w:proofErr w:type="spellEnd"/>
      <w:r w:rsidRPr="002E4A7A">
        <w:rPr>
          <w:lang w:val="pl-PL"/>
        </w:rPr>
        <w:t xml:space="preserve"> a </w:t>
      </w:r>
      <w:proofErr w:type="spellStart"/>
      <w:r w:rsidRPr="002E4A7A">
        <w:rPr>
          <w:lang w:val="pl-PL"/>
        </w:rPr>
        <w:t>jsou</w:t>
      </w:r>
      <w:proofErr w:type="spellEnd"/>
      <w:r w:rsidRPr="002E4A7A">
        <w:rPr>
          <w:lang w:val="pl-PL"/>
        </w:rPr>
        <w:t xml:space="preserve"> pro </w:t>
      </w:r>
      <w:proofErr w:type="spellStart"/>
      <w:r w:rsidRPr="002E4A7A">
        <w:rPr>
          <w:lang w:val="pl-PL"/>
        </w:rPr>
        <w:t>zvířata</w:t>
      </w:r>
      <w:proofErr w:type="spellEnd"/>
      <w:r w:rsidRPr="002E4A7A">
        <w:rPr>
          <w:lang w:val="pl-PL"/>
        </w:rPr>
        <w:t xml:space="preserve"> </w:t>
      </w:r>
      <w:proofErr w:type="spellStart"/>
      <w:r w:rsidRPr="002E4A7A">
        <w:rPr>
          <w:lang w:val="pl-PL"/>
        </w:rPr>
        <w:t>rušivé</w:t>
      </w:r>
      <w:proofErr w:type="spellEnd"/>
      <w:r w:rsidRPr="002E4A7A">
        <w:rPr>
          <w:lang w:val="pl-PL"/>
        </w:rPr>
        <w:t xml:space="preserve">, ale </w:t>
      </w:r>
      <w:proofErr w:type="spellStart"/>
      <w:r w:rsidRPr="002E4A7A">
        <w:rPr>
          <w:lang w:val="pl-PL"/>
        </w:rPr>
        <w:t>ne</w:t>
      </w:r>
      <w:proofErr w:type="spellEnd"/>
      <w:r w:rsidRPr="002E4A7A">
        <w:rPr>
          <w:lang w:val="pl-PL"/>
        </w:rPr>
        <w:t xml:space="preserve"> </w:t>
      </w:r>
      <w:proofErr w:type="spellStart"/>
      <w:r w:rsidRPr="002E4A7A">
        <w:rPr>
          <w:lang w:val="pl-PL"/>
        </w:rPr>
        <w:t>bezpodmínečně</w:t>
      </w:r>
      <w:proofErr w:type="spellEnd"/>
      <w:r w:rsidRPr="002E4A7A">
        <w:rPr>
          <w:lang w:val="pl-PL"/>
        </w:rPr>
        <w:t xml:space="preserve"> </w:t>
      </w:r>
      <w:proofErr w:type="spellStart"/>
      <w:r w:rsidRPr="002E4A7A">
        <w:rPr>
          <w:lang w:val="pl-PL"/>
        </w:rPr>
        <w:t>bolestivé</w:t>
      </w:r>
      <w:proofErr w:type="spellEnd"/>
      <w:r w:rsidRPr="002E4A7A">
        <w:rPr>
          <w:lang w:val="pl-PL"/>
        </w:rPr>
        <w:t xml:space="preserve">. V </w:t>
      </w:r>
      <w:proofErr w:type="spellStart"/>
      <w:r w:rsidRPr="002E4A7A">
        <w:rPr>
          <w:lang w:val="pl-PL"/>
        </w:rPr>
        <w:t>závislosti</w:t>
      </w:r>
      <w:proofErr w:type="spellEnd"/>
      <w:r w:rsidRPr="002E4A7A">
        <w:rPr>
          <w:lang w:val="pl-PL"/>
        </w:rPr>
        <w:t xml:space="preserve"> na druhu </w:t>
      </w:r>
      <w:proofErr w:type="spellStart"/>
      <w:r w:rsidRPr="002E4A7A">
        <w:rPr>
          <w:lang w:val="pl-PL"/>
        </w:rPr>
        <w:t>zvířat</w:t>
      </w:r>
      <w:proofErr w:type="spellEnd"/>
      <w:r w:rsidRPr="002E4A7A">
        <w:rPr>
          <w:lang w:val="pl-PL"/>
        </w:rPr>
        <w:t xml:space="preserve"> </w:t>
      </w:r>
      <w:proofErr w:type="spellStart"/>
      <w:r w:rsidRPr="002E4A7A">
        <w:rPr>
          <w:lang w:val="pl-PL"/>
        </w:rPr>
        <w:t>může</w:t>
      </w:r>
      <w:proofErr w:type="spellEnd"/>
      <w:r w:rsidRPr="002E4A7A">
        <w:rPr>
          <w:lang w:val="pl-PL"/>
        </w:rPr>
        <w:t xml:space="preserve"> </w:t>
      </w:r>
      <w:proofErr w:type="spellStart"/>
      <w:r w:rsidRPr="002E4A7A">
        <w:rPr>
          <w:lang w:val="pl-PL"/>
        </w:rPr>
        <w:t>někdy</w:t>
      </w:r>
      <w:proofErr w:type="spellEnd"/>
      <w:r w:rsidRPr="002E4A7A">
        <w:rPr>
          <w:lang w:val="pl-PL"/>
        </w:rPr>
        <w:t xml:space="preserve"> </w:t>
      </w:r>
      <w:proofErr w:type="spellStart"/>
      <w:r w:rsidRPr="002E4A7A">
        <w:rPr>
          <w:lang w:val="pl-PL"/>
        </w:rPr>
        <w:t>trvat</w:t>
      </w:r>
      <w:proofErr w:type="spellEnd"/>
      <w:r w:rsidRPr="002E4A7A">
        <w:rPr>
          <w:lang w:val="pl-PL"/>
        </w:rPr>
        <w:t xml:space="preserve"> </w:t>
      </w:r>
      <w:proofErr w:type="spellStart"/>
      <w:r w:rsidRPr="002E4A7A">
        <w:rPr>
          <w:lang w:val="pl-PL"/>
        </w:rPr>
        <w:t>až</w:t>
      </w:r>
      <w:proofErr w:type="spellEnd"/>
      <w:r w:rsidRPr="002E4A7A">
        <w:rPr>
          <w:lang w:val="pl-PL"/>
        </w:rPr>
        <w:t xml:space="preserve"> 3 </w:t>
      </w:r>
      <w:proofErr w:type="spellStart"/>
      <w:r w:rsidRPr="002E4A7A">
        <w:rPr>
          <w:lang w:val="pl-PL"/>
        </w:rPr>
        <w:t>týdny</w:t>
      </w:r>
      <w:proofErr w:type="spellEnd"/>
      <w:r w:rsidRPr="002E4A7A">
        <w:rPr>
          <w:lang w:val="pl-PL"/>
        </w:rPr>
        <w:t xml:space="preserve">, </w:t>
      </w:r>
      <w:proofErr w:type="spellStart"/>
      <w:r w:rsidRPr="002E4A7A">
        <w:rPr>
          <w:lang w:val="pl-PL"/>
        </w:rPr>
        <w:t>než</w:t>
      </w:r>
      <w:proofErr w:type="spellEnd"/>
      <w:r w:rsidRPr="002E4A7A">
        <w:rPr>
          <w:lang w:val="pl-PL"/>
        </w:rPr>
        <w:t xml:space="preserve"> </w:t>
      </w:r>
      <w:proofErr w:type="spellStart"/>
      <w:r w:rsidRPr="002E4A7A">
        <w:rPr>
          <w:lang w:val="pl-PL"/>
        </w:rPr>
        <w:t>zvířata</w:t>
      </w:r>
      <w:proofErr w:type="spellEnd"/>
      <w:r w:rsidRPr="002E4A7A">
        <w:rPr>
          <w:lang w:val="pl-PL"/>
        </w:rPr>
        <w:t xml:space="preserve"> </w:t>
      </w:r>
      <w:proofErr w:type="spellStart"/>
      <w:r w:rsidRPr="002E4A7A">
        <w:rPr>
          <w:lang w:val="pl-PL"/>
        </w:rPr>
        <w:t>opustí</w:t>
      </w:r>
      <w:proofErr w:type="spellEnd"/>
      <w:r w:rsidRPr="002E4A7A">
        <w:rPr>
          <w:lang w:val="pl-PL"/>
        </w:rPr>
        <w:t xml:space="preserve"> </w:t>
      </w:r>
      <w:proofErr w:type="spellStart"/>
      <w:r w:rsidRPr="002E4A7A">
        <w:rPr>
          <w:lang w:val="pl-PL"/>
        </w:rPr>
        <w:t>své</w:t>
      </w:r>
      <w:proofErr w:type="spellEnd"/>
      <w:r w:rsidRPr="002E4A7A">
        <w:rPr>
          <w:lang w:val="pl-PL"/>
        </w:rPr>
        <w:t xml:space="preserve"> </w:t>
      </w:r>
      <w:proofErr w:type="spellStart"/>
      <w:r w:rsidRPr="002E4A7A">
        <w:rPr>
          <w:lang w:val="pl-PL"/>
        </w:rPr>
        <w:t>obvyklé</w:t>
      </w:r>
      <w:proofErr w:type="spellEnd"/>
      <w:r w:rsidRPr="002E4A7A">
        <w:rPr>
          <w:lang w:val="pl-PL"/>
        </w:rPr>
        <w:t xml:space="preserve"> </w:t>
      </w:r>
      <w:proofErr w:type="spellStart"/>
      <w:r w:rsidRPr="002E4A7A">
        <w:rPr>
          <w:lang w:val="pl-PL"/>
        </w:rPr>
        <w:t>prostředí</w:t>
      </w:r>
      <w:proofErr w:type="spellEnd"/>
      <w:r w:rsidRPr="002E4A7A">
        <w:rPr>
          <w:lang w:val="pl-PL"/>
        </w:rPr>
        <w:t xml:space="preserve"> a </w:t>
      </w:r>
      <w:proofErr w:type="spellStart"/>
      <w:r w:rsidRPr="002E4A7A">
        <w:rPr>
          <w:lang w:val="pl-PL"/>
        </w:rPr>
        <w:t>vy</w:t>
      </w:r>
      <w:proofErr w:type="spellEnd"/>
      <w:r w:rsidRPr="002E4A7A">
        <w:rPr>
          <w:lang w:val="pl-PL"/>
        </w:rPr>
        <w:t xml:space="preserve"> </w:t>
      </w:r>
      <w:proofErr w:type="spellStart"/>
      <w:r w:rsidRPr="002E4A7A">
        <w:rPr>
          <w:lang w:val="pl-PL"/>
        </w:rPr>
        <w:t>zaznamenáte</w:t>
      </w:r>
      <w:proofErr w:type="spellEnd"/>
      <w:r w:rsidRPr="002E4A7A">
        <w:rPr>
          <w:lang w:val="pl-PL"/>
        </w:rPr>
        <w:t xml:space="preserve"> </w:t>
      </w:r>
      <w:proofErr w:type="spellStart"/>
      <w:r w:rsidRPr="002E4A7A">
        <w:rPr>
          <w:lang w:val="pl-PL"/>
        </w:rPr>
        <w:t>změnu</w:t>
      </w:r>
      <w:proofErr w:type="spellEnd"/>
      <w:r w:rsidRPr="002E4A7A">
        <w:rPr>
          <w:lang w:val="pl-PL"/>
        </w:rPr>
        <w:t xml:space="preserve">. </w:t>
      </w:r>
      <w:proofErr w:type="spellStart"/>
      <w:r w:rsidRPr="002E4A7A">
        <w:rPr>
          <w:lang w:val="pl-PL"/>
        </w:rPr>
        <w:t>Různé</w:t>
      </w:r>
      <w:proofErr w:type="spellEnd"/>
      <w:r w:rsidRPr="002E4A7A">
        <w:rPr>
          <w:lang w:val="pl-PL"/>
        </w:rPr>
        <w:t xml:space="preserve"> </w:t>
      </w:r>
      <w:proofErr w:type="spellStart"/>
      <w:r w:rsidRPr="002E4A7A">
        <w:rPr>
          <w:lang w:val="pl-PL"/>
        </w:rPr>
        <w:t>druhy</w:t>
      </w:r>
      <w:proofErr w:type="spellEnd"/>
      <w:r w:rsidRPr="002E4A7A">
        <w:rPr>
          <w:lang w:val="pl-PL"/>
        </w:rPr>
        <w:t xml:space="preserve"> </w:t>
      </w:r>
      <w:proofErr w:type="spellStart"/>
      <w:r w:rsidRPr="002E4A7A">
        <w:rPr>
          <w:lang w:val="pl-PL"/>
        </w:rPr>
        <w:t>zvířat</w:t>
      </w:r>
      <w:proofErr w:type="spellEnd"/>
      <w:r w:rsidRPr="002E4A7A">
        <w:rPr>
          <w:lang w:val="pl-PL"/>
        </w:rPr>
        <w:t xml:space="preserve"> </w:t>
      </w:r>
      <w:proofErr w:type="spellStart"/>
      <w:r w:rsidRPr="002E4A7A">
        <w:rPr>
          <w:lang w:val="pl-PL"/>
        </w:rPr>
        <w:t>reagují</w:t>
      </w:r>
      <w:proofErr w:type="spellEnd"/>
      <w:r w:rsidRPr="002E4A7A">
        <w:rPr>
          <w:lang w:val="pl-PL"/>
        </w:rPr>
        <w:t xml:space="preserve"> </w:t>
      </w:r>
      <w:proofErr w:type="spellStart"/>
      <w:r w:rsidRPr="002E4A7A">
        <w:rPr>
          <w:lang w:val="pl-PL"/>
        </w:rPr>
        <w:t>různým</w:t>
      </w:r>
      <w:proofErr w:type="spellEnd"/>
      <w:r w:rsidRPr="002E4A7A">
        <w:rPr>
          <w:lang w:val="pl-PL"/>
        </w:rPr>
        <w:t xml:space="preserve"> </w:t>
      </w:r>
      <w:proofErr w:type="spellStart"/>
      <w:r w:rsidRPr="002E4A7A">
        <w:rPr>
          <w:lang w:val="pl-PL"/>
        </w:rPr>
        <w:t>způsobem</w:t>
      </w:r>
      <w:proofErr w:type="spellEnd"/>
      <w:r w:rsidRPr="002E4A7A">
        <w:rPr>
          <w:lang w:val="pl-PL"/>
        </w:rPr>
        <w:t xml:space="preserve">, v </w:t>
      </w:r>
      <w:proofErr w:type="spellStart"/>
      <w:r w:rsidRPr="002E4A7A">
        <w:rPr>
          <w:lang w:val="pl-PL"/>
        </w:rPr>
        <w:t>závislosti</w:t>
      </w:r>
      <w:proofErr w:type="spellEnd"/>
      <w:r w:rsidRPr="002E4A7A">
        <w:rPr>
          <w:lang w:val="pl-PL"/>
        </w:rPr>
        <w:t xml:space="preserve"> na </w:t>
      </w:r>
      <w:proofErr w:type="spellStart"/>
      <w:r w:rsidRPr="002E4A7A">
        <w:rPr>
          <w:lang w:val="pl-PL"/>
        </w:rPr>
        <w:t>věku</w:t>
      </w:r>
      <w:proofErr w:type="spellEnd"/>
      <w:r w:rsidRPr="002E4A7A">
        <w:rPr>
          <w:lang w:val="pl-PL"/>
        </w:rPr>
        <w:t xml:space="preserve">, </w:t>
      </w:r>
      <w:proofErr w:type="spellStart"/>
      <w:r w:rsidRPr="002E4A7A">
        <w:rPr>
          <w:lang w:val="pl-PL"/>
        </w:rPr>
        <w:t>plemeni</w:t>
      </w:r>
      <w:proofErr w:type="spellEnd"/>
      <w:r w:rsidRPr="002E4A7A">
        <w:rPr>
          <w:lang w:val="pl-PL"/>
        </w:rPr>
        <w:t xml:space="preserve"> a </w:t>
      </w:r>
      <w:proofErr w:type="spellStart"/>
      <w:r w:rsidRPr="002E4A7A">
        <w:rPr>
          <w:lang w:val="pl-PL"/>
        </w:rPr>
        <w:t>velikosti</w:t>
      </w:r>
      <w:proofErr w:type="spellEnd"/>
      <w:r w:rsidRPr="002E4A7A">
        <w:rPr>
          <w:lang w:val="pl-PL"/>
        </w:rPr>
        <w:t xml:space="preserve">, ale </w:t>
      </w:r>
      <w:proofErr w:type="spellStart"/>
      <w:r w:rsidRPr="002E4A7A">
        <w:rPr>
          <w:lang w:val="pl-PL"/>
        </w:rPr>
        <w:t>většina</w:t>
      </w:r>
      <w:proofErr w:type="spellEnd"/>
      <w:r w:rsidRPr="002E4A7A">
        <w:rPr>
          <w:lang w:val="pl-PL"/>
        </w:rPr>
        <w:t xml:space="preserve"> z nich </w:t>
      </w:r>
      <w:proofErr w:type="spellStart"/>
      <w:r w:rsidRPr="002E4A7A">
        <w:rPr>
          <w:lang w:val="pl-PL"/>
        </w:rPr>
        <w:t>má</w:t>
      </w:r>
      <w:proofErr w:type="spellEnd"/>
      <w:r w:rsidRPr="002E4A7A">
        <w:rPr>
          <w:lang w:val="pl-PL"/>
        </w:rPr>
        <w:t xml:space="preserve"> </w:t>
      </w:r>
      <w:proofErr w:type="spellStart"/>
      <w:r w:rsidRPr="002E4A7A">
        <w:rPr>
          <w:lang w:val="pl-PL"/>
        </w:rPr>
        <w:t>dříve</w:t>
      </w:r>
      <w:proofErr w:type="spellEnd"/>
      <w:r w:rsidRPr="002E4A7A">
        <w:rPr>
          <w:lang w:val="pl-PL"/>
        </w:rPr>
        <w:t xml:space="preserve"> </w:t>
      </w:r>
      <w:proofErr w:type="spellStart"/>
      <w:r w:rsidRPr="002E4A7A">
        <w:rPr>
          <w:lang w:val="pl-PL"/>
        </w:rPr>
        <w:t>nebo</w:t>
      </w:r>
      <w:proofErr w:type="spellEnd"/>
      <w:r w:rsidRPr="002E4A7A">
        <w:rPr>
          <w:lang w:val="pl-PL"/>
        </w:rPr>
        <w:t xml:space="preserve"> </w:t>
      </w:r>
      <w:proofErr w:type="spellStart"/>
      <w:r w:rsidRPr="002E4A7A">
        <w:rPr>
          <w:lang w:val="pl-PL"/>
        </w:rPr>
        <w:t>později</w:t>
      </w:r>
      <w:proofErr w:type="spellEnd"/>
      <w:r w:rsidRPr="002E4A7A">
        <w:rPr>
          <w:lang w:val="pl-PL"/>
        </w:rPr>
        <w:t xml:space="preserve"> </w:t>
      </w:r>
      <w:proofErr w:type="spellStart"/>
      <w:r w:rsidRPr="002E4A7A">
        <w:rPr>
          <w:lang w:val="pl-PL"/>
        </w:rPr>
        <w:t>pocit</w:t>
      </w:r>
      <w:proofErr w:type="spellEnd"/>
      <w:r w:rsidRPr="002E4A7A">
        <w:rPr>
          <w:lang w:val="pl-PL"/>
        </w:rPr>
        <w:t xml:space="preserve">, </w:t>
      </w:r>
      <w:proofErr w:type="spellStart"/>
      <w:r w:rsidRPr="002E4A7A">
        <w:rPr>
          <w:lang w:val="pl-PL"/>
        </w:rPr>
        <w:t>že</w:t>
      </w:r>
      <w:proofErr w:type="spellEnd"/>
      <w:r w:rsidRPr="002E4A7A">
        <w:rPr>
          <w:lang w:val="pl-PL"/>
        </w:rPr>
        <w:t xml:space="preserve"> </w:t>
      </w:r>
      <w:proofErr w:type="spellStart"/>
      <w:r w:rsidRPr="002E4A7A">
        <w:rPr>
          <w:lang w:val="pl-PL"/>
        </w:rPr>
        <w:t>jsou</w:t>
      </w:r>
      <w:proofErr w:type="spellEnd"/>
      <w:r w:rsidRPr="002E4A7A">
        <w:rPr>
          <w:lang w:val="pl-PL"/>
        </w:rPr>
        <w:t xml:space="preserve"> </w:t>
      </w:r>
      <w:proofErr w:type="spellStart"/>
      <w:r w:rsidRPr="002E4A7A">
        <w:rPr>
          <w:lang w:val="pl-PL"/>
        </w:rPr>
        <w:t>narušeny</w:t>
      </w:r>
      <w:proofErr w:type="spellEnd"/>
      <w:r w:rsidRPr="002E4A7A">
        <w:rPr>
          <w:lang w:val="pl-PL"/>
        </w:rPr>
        <w:t xml:space="preserve"> </w:t>
      </w:r>
      <w:proofErr w:type="spellStart"/>
      <w:r w:rsidRPr="002E4A7A">
        <w:rPr>
          <w:lang w:val="pl-PL"/>
        </w:rPr>
        <w:t>jejich</w:t>
      </w:r>
      <w:proofErr w:type="spellEnd"/>
      <w:r w:rsidRPr="002E4A7A">
        <w:rPr>
          <w:lang w:val="pl-PL"/>
        </w:rPr>
        <w:t xml:space="preserve"> </w:t>
      </w:r>
      <w:proofErr w:type="spellStart"/>
      <w:r w:rsidRPr="002E4A7A">
        <w:rPr>
          <w:lang w:val="pl-PL"/>
        </w:rPr>
        <w:t>zvyky</w:t>
      </w:r>
      <w:proofErr w:type="spellEnd"/>
      <w:r w:rsidRPr="002E4A7A">
        <w:rPr>
          <w:lang w:val="pl-PL"/>
        </w:rPr>
        <w:t xml:space="preserve"> a </w:t>
      </w:r>
      <w:proofErr w:type="spellStart"/>
      <w:r w:rsidRPr="002E4A7A">
        <w:rPr>
          <w:lang w:val="pl-PL"/>
        </w:rPr>
        <w:t>obvyklé</w:t>
      </w:r>
      <w:proofErr w:type="spellEnd"/>
      <w:r w:rsidRPr="002E4A7A">
        <w:rPr>
          <w:lang w:val="pl-PL"/>
        </w:rPr>
        <w:t xml:space="preserve"> </w:t>
      </w:r>
      <w:proofErr w:type="spellStart"/>
      <w:r w:rsidRPr="002E4A7A">
        <w:rPr>
          <w:lang w:val="pl-PL"/>
        </w:rPr>
        <w:t>prostředí</w:t>
      </w:r>
      <w:proofErr w:type="spellEnd"/>
      <w:r w:rsidRPr="002E4A7A">
        <w:rPr>
          <w:lang w:val="pl-PL"/>
        </w:rPr>
        <w:t xml:space="preserve"> a </w:t>
      </w:r>
      <w:proofErr w:type="spellStart"/>
      <w:r w:rsidRPr="002E4A7A">
        <w:rPr>
          <w:lang w:val="pl-PL"/>
        </w:rPr>
        <w:t>oblast</w:t>
      </w:r>
      <w:proofErr w:type="spellEnd"/>
      <w:r w:rsidRPr="002E4A7A">
        <w:rPr>
          <w:lang w:val="pl-PL"/>
        </w:rPr>
        <w:t xml:space="preserve"> </w:t>
      </w:r>
      <w:proofErr w:type="spellStart"/>
      <w:r w:rsidRPr="002E4A7A">
        <w:rPr>
          <w:lang w:val="pl-PL"/>
        </w:rPr>
        <w:t>trvale</w:t>
      </w:r>
      <w:proofErr w:type="spellEnd"/>
      <w:r w:rsidRPr="002E4A7A">
        <w:rPr>
          <w:lang w:val="pl-PL"/>
        </w:rPr>
        <w:t xml:space="preserve"> </w:t>
      </w:r>
      <w:proofErr w:type="spellStart"/>
      <w:r w:rsidRPr="002E4A7A">
        <w:rPr>
          <w:lang w:val="pl-PL"/>
        </w:rPr>
        <w:t>opustí</w:t>
      </w:r>
      <w:proofErr w:type="spellEnd"/>
      <w:r w:rsidRPr="002E4A7A">
        <w:rPr>
          <w:lang w:val="pl-PL"/>
        </w:rPr>
        <w:t xml:space="preserve">. </w:t>
      </w:r>
    </w:p>
    <w:p w14:paraId="1E8E2CF1" w14:textId="77777777" w:rsidR="003D3E73" w:rsidRPr="002E4A7A" w:rsidRDefault="003D3E73" w:rsidP="003D3E73">
      <w:pPr>
        <w:jc w:val="both"/>
        <w:rPr>
          <w:rFonts w:cs="Arial"/>
          <w:lang w:val="pl-PL"/>
        </w:rPr>
      </w:pPr>
      <w:r w:rsidRPr="002E4A7A">
        <w:rPr>
          <w:lang w:val="pl-PL"/>
        </w:rPr>
        <w:t xml:space="preserve"> </w:t>
      </w:r>
    </w:p>
    <w:p w14:paraId="4F5ECE60" w14:textId="77777777" w:rsidR="003D3E73" w:rsidRPr="002E4A7A" w:rsidRDefault="003D3E73" w:rsidP="003D3E73">
      <w:pPr>
        <w:jc w:val="both"/>
        <w:rPr>
          <w:rFonts w:cs="Arial"/>
          <w:lang w:val="pl-PL"/>
        </w:rPr>
      </w:pPr>
      <w:proofErr w:type="spellStart"/>
      <w:r w:rsidRPr="002E4A7A">
        <w:rPr>
          <w:lang w:val="pl-PL"/>
        </w:rPr>
        <w:t>Fixace</w:t>
      </w:r>
      <w:proofErr w:type="spellEnd"/>
      <w:r w:rsidRPr="002E4A7A">
        <w:rPr>
          <w:lang w:val="pl-PL"/>
        </w:rPr>
        <w:t xml:space="preserve"> </w:t>
      </w:r>
      <w:proofErr w:type="spellStart"/>
      <w:r w:rsidRPr="002E4A7A">
        <w:rPr>
          <w:lang w:val="pl-PL"/>
        </w:rPr>
        <w:t>nebo</w:t>
      </w:r>
      <w:proofErr w:type="spellEnd"/>
      <w:r w:rsidRPr="002E4A7A">
        <w:rPr>
          <w:lang w:val="pl-PL"/>
        </w:rPr>
        <w:t xml:space="preserve"> </w:t>
      </w:r>
      <w:proofErr w:type="spellStart"/>
      <w:r w:rsidRPr="002E4A7A">
        <w:rPr>
          <w:lang w:val="pl-PL"/>
        </w:rPr>
        <w:t>upevnění</w:t>
      </w:r>
      <w:proofErr w:type="spellEnd"/>
      <w:r w:rsidRPr="002E4A7A">
        <w:rPr>
          <w:lang w:val="pl-PL"/>
        </w:rPr>
        <w:t xml:space="preserve">, </w:t>
      </w:r>
      <w:proofErr w:type="spellStart"/>
      <w:r w:rsidRPr="002E4A7A">
        <w:rPr>
          <w:lang w:val="pl-PL"/>
        </w:rPr>
        <w:t>např</w:t>
      </w:r>
      <w:proofErr w:type="spellEnd"/>
      <w:r w:rsidRPr="002E4A7A">
        <w:rPr>
          <w:lang w:val="pl-PL"/>
        </w:rPr>
        <w:t xml:space="preserve">. </w:t>
      </w:r>
      <w:proofErr w:type="spellStart"/>
      <w:r w:rsidRPr="002E4A7A">
        <w:rPr>
          <w:lang w:val="pl-PL"/>
        </w:rPr>
        <w:t>ve</w:t>
      </w:r>
      <w:proofErr w:type="spellEnd"/>
      <w:r w:rsidRPr="002E4A7A">
        <w:rPr>
          <w:lang w:val="pl-PL"/>
        </w:rPr>
        <w:t xml:space="preserve"> </w:t>
      </w:r>
      <w:proofErr w:type="spellStart"/>
      <w:r w:rsidRPr="002E4A7A">
        <w:rPr>
          <w:lang w:val="pl-PL"/>
        </w:rPr>
        <w:t>stodolách</w:t>
      </w:r>
      <w:proofErr w:type="spellEnd"/>
      <w:r w:rsidRPr="002E4A7A">
        <w:rPr>
          <w:lang w:val="pl-PL"/>
        </w:rPr>
        <w:t xml:space="preserve">, je </w:t>
      </w:r>
      <w:proofErr w:type="spellStart"/>
      <w:r w:rsidRPr="002E4A7A">
        <w:rPr>
          <w:lang w:val="pl-PL"/>
        </w:rPr>
        <w:t>možné</w:t>
      </w:r>
      <w:proofErr w:type="spellEnd"/>
      <w:r w:rsidRPr="002E4A7A">
        <w:rPr>
          <w:lang w:val="pl-PL"/>
        </w:rPr>
        <w:t xml:space="preserve"> </w:t>
      </w:r>
      <w:proofErr w:type="spellStart"/>
      <w:r w:rsidRPr="002E4A7A">
        <w:rPr>
          <w:lang w:val="pl-PL"/>
        </w:rPr>
        <w:t>pomocí</w:t>
      </w:r>
      <w:proofErr w:type="spellEnd"/>
      <w:r w:rsidRPr="002E4A7A">
        <w:rPr>
          <w:lang w:val="pl-PL"/>
        </w:rPr>
        <w:t xml:space="preserve"> </w:t>
      </w:r>
      <w:proofErr w:type="spellStart"/>
      <w:r w:rsidRPr="002E4A7A">
        <w:rPr>
          <w:lang w:val="pl-PL"/>
        </w:rPr>
        <w:t>stahovacích</w:t>
      </w:r>
      <w:proofErr w:type="spellEnd"/>
      <w:r w:rsidRPr="002E4A7A">
        <w:rPr>
          <w:lang w:val="pl-PL"/>
        </w:rPr>
        <w:t xml:space="preserve"> </w:t>
      </w:r>
      <w:proofErr w:type="spellStart"/>
      <w:r w:rsidRPr="002E4A7A">
        <w:rPr>
          <w:lang w:val="pl-PL"/>
        </w:rPr>
        <w:t>pásků</w:t>
      </w:r>
      <w:proofErr w:type="spellEnd"/>
      <w:r w:rsidRPr="002E4A7A">
        <w:rPr>
          <w:lang w:val="pl-PL"/>
        </w:rPr>
        <w:t xml:space="preserve"> </w:t>
      </w:r>
      <w:proofErr w:type="spellStart"/>
      <w:r w:rsidRPr="002E4A7A">
        <w:rPr>
          <w:lang w:val="pl-PL"/>
        </w:rPr>
        <w:t>nebo</w:t>
      </w:r>
      <w:proofErr w:type="spellEnd"/>
      <w:r w:rsidRPr="002E4A7A">
        <w:rPr>
          <w:lang w:val="pl-PL"/>
        </w:rPr>
        <w:t xml:space="preserve"> </w:t>
      </w:r>
      <w:proofErr w:type="spellStart"/>
      <w:r w:rsidRPr="002E4A7A">
        <w:rPr>
          <w:lang w:val="pl-PL"/>
        </w:rPr>
        <w:t>šroubů</w:t>
      </w:r>
      <w:proofErr w:type="spellEnd"/>
      <w:r w:rsidRPr="002E4A7A">
        <w:rPr>
          <w:lang w:val="pl-PL"/>
        </w:rPr>
        <w:t xml:space="preserve">. </w:t>
      </w:r>
    </w:p>
    <w:p w14:paraId="032014E4" w14:textId="77777777" w:rsidR="003D3E73" w:rsidRPr="002E4A7A" w:rsidRDefault="003D3E73" w:rsidP="003D3E73">
      <w:pPr>
        <w:jc w:val="both"/>
        <w:rPr>
          <w:rFonts w:cs="Arial"/>
          <w:lang w:val="pl-PL"/>
        </w:rPr>
      </w:pPr>
    </w:p>
    <w:p w14:paraId="00CE2468" w14:textId="77777777" w:rsidR="00A95B72" w:rsidRPr="002E4A7A" w:rsidRDefault="00A95B72" w:rsidP="00A95B72">
      <w:pPr>
        <w:jc w:val="both"/>
        <w:rPr>
          <w:rFonts w:cs="Arial"/>
          <w:b/>
          <w:lang w:val="pl-PL"/>
        </w:rPr>
      </w:pPr>
      <w:bookmarkStart w:id="16" w:name="_Hlk184670435"/>
      <w:r w:rsidRPr="002E4A7A">
        <w:rPr>
          <w:b/>
          <w:lang w:val="pl-PL"/>
        </w:rPr>
        <w:t xml:space="preserve">Baterie </w:t>
      </w:r>
      <w:proofErr w:type="spellStart"/>
      <w:r w:rsidRPr="002E4A7A">
        <w:rPr>
          <w:b/>
          <w:lang w:val="pl-PL"/>
        </w:rPr>
        <w:t>se</w:t>
      </w:r>
      <w:proofErr w:type="spellEnd"/>
      <w:r w:rsidRPr="002E4A7A">
        <w:rPr>
          <w:b/>
          <w:lang w:val="pl-PL"/>
        </w:rPr>
        <w:t xml:space="preserve"> </w:t>
      </w:r>
      <w:proofErr w:type="spellStart"/>
      <w:r w:rsidRPr="002E4A7A">
        <w:rPr>
          <w:b/>
          <w:lang w:val="pl-PL"/>
        </w:rPr>
        <w:t>během</w:t>
      </w:r>
      <w:proofErr w:type="spellEnd"/>
      <w:r w:rsidRPr="002E4A7A">
        <w:rPr>
          <w:b/>
          <w:lang w:val="pl-PL"/>
        </w:rPr>
        <w:t xml:space="preserve"> </w:t>
      </w:r>
      <w:proofErr w:type="spellStart"/>
      <w:r w:rsidRPr="002E4A7A">
        <w:rPr>
          <w:b/>
          <w:lang w:val="pl-PL"/>
        </w:rPr>
        <w:t>skladování</w:t>
      </w:r>
      <w:proofErr w:type="spellEnd"/>
      <w:r w:rsidRPr="002E4A7A">
        <w:rPr>
          <w:b/>
          <w:lang w:val="pl-PL"/>
        </w:rPr>
        <w:t xml:space="preserve"> </w:t>
      </w:r>
      <w:proofErr w:type="spellStart"/>
      <w:r w:rsidRPr="002E4A7A">
        <w:rPr>
          <w:b/>
          <w:lang w:val="pl-PL"/>
        </w:rPr>
        <w:t>samovolně</w:t>
      </w:r>
      <w:proofErr w:type="spellEnd"/>
      <w:r w:rsidRPr="002E4A7A">
        <w:rPr>
          <w:b/>
          <w:lang w:val="pl-PL"/>
        </w:rPr>
        <w:t xml:space="preserve"> </w:t>
      </w:r>
      <w:proofErr w:type="spellStart"/>
      <w:r w:rsidRPr="002E4A7A">
        <w:rPr>
          <w:b/>
          <w:lang w:val="pl-PL"/>
        </w:rPr>
        <w:t>vybíjejí</w:t>
      </w:r>
      <w:proofErr w:type="spellEnd"/>
      <w:r w:rsidRPr="002E4A7A">
        <w:rPr>
          <w:b/>
          <w:lang w:val="pl-PL"/>
        </w:rPr>
        <w:t xml:space="preserve">. </w:t>
      </w:r>
      <w:proofErr w:type="spellStart"/>
      <w:r w:rsidRPr="002E4A7A">
        <w:rPr>
          <w:b/>
          <w:lang w:val="pl-PL"/>
        </w:rPr>
        <w:t>Znamená</w:t>
      </w:r>
      <w:proofErr w:type="spellEnd"/>
      <w:r w:rsidRPr="002E4A7A">
        <w:rPr>
          <w:b/>
          <w:lang w:val="pl-PL"/>
        </w:rPr>
        <w:t xml:space="preserve"> to, </w:t>
      </w:r>
      <w:proofErr w:type="spellStart"/>
      <w:r w:rsidRPr="002E4A7A">
        <w:rPr>
          <w:b/>
          <w:lang w:val="pl-PL"/>
        </w:rPr>
        <w:t>že</w:t>
      </w:r>
      <w:proofErr w:type="spellEnd"/>
      <w:r w:rsidRPr="002E4A7A">
        <w:rPr>
          <w:b/>
          <w:lang w:val="pl-PL"/>
        </w:rPr>
        <w:t xml:space="preserve"> </w:t>
      </w:r>
      <w:proofErr w:type="spellStart"/>
      <w:r w:rsidRPr="002E4A7A">
        <w:rPr>
          <w:b/>
          <w:lang w:val="pl-PL"/>
        </w:rPr>
        <w:t>při</w:t>
      </w:r>
      <w:proofErr w:type="spellEnd"/>
      <w:r w:rsidRPr="002E4A7A">
        <w:rPr>
          <w:b/>
          <w:lang w:val="pl-PL"/>
        </w:rPr>
        <w:t xml:space="preserve"> </w:t>
      </w:r>
      <w:proofErr w:type="spellStart"/>
      <w:r w:rsidRPr="002E4A7A">
        <w:rPr>
          <w:b/>
          <w:lang w:val="pl-PL"/>
        </w:rPr>
        <w:t>prvním</w:t>
      </w:r>
      <w:proofErr w:type="spellEnd"/>
      <w:r w:rsidRPr="002E4A7A">
        <w:rPr>
          <w:b/>
          <w:lang w:val="pl-PL"/>
        </w:rPr>
        <w:t xml:space="preserve"> </w:t>
      </w:r>
      <w:proofErr w:type="spellStart"/>
      <w:r w:rsidRPr="002E4A7A">
        <w:rPr>
          <w:b/>
          <w:lang w:val="pl-PL"/>
        </w:rPr>
        <w:t>použití</w:t>
      </w:r>
      <w:proofErr w:type="spellEnd"/>
      <w:r w:rsidRPr="002E4A7A">
        <w:rPr>
          <w:b/>
          <w:lang w:val="pl-PL"/>
        </w:rPr>
        <w:t xml:space="preserve"> </w:t>
      </w:r>
      <w:proofErr w:type="spellStart"/>
      <w:r w:rsidRPr="002E4A7A">
        <w:rPr>
          <w:b/>
          <w:lang w:val="pl-PL"/>
        </w:rPr>
        <w:t>nemusí</w:t>
      </w:r>
      <w:proofErr w:type="spellEnd"/>
      <w:r w:rsidRPr="002E4A7A">
        <w:rPr>
          <w:b/>
          <w:lang w:val="pl-PL"/>
        </w:rPr>
        <w:t xml:space="preserve"> </w:t>
      </w:r>
      <w:proofErr w:type="spellStart"/>
      <w:r w:rsidRPr="002E4A7A">
        <w:rPr>
          <w:b/>
          <w:lang w:val="pl-PL"/>
        </w:rPr>
        <w:t>být</w:t>
      </w:r>
      <w:proofErr w:type="spellEnd"/>
      <w:r w:rsidRPr="002E4A7A">
        <w:rPr>
          <w:b/>
          <w:lang w:val="pl-PL"/>
        </w:rPr>
        <w:t xml:space="preserve"> k </w:t>
      </w:r>
      <w:proofErr w:type="spellStart"/>
      <w:r w:rsidRPr="002E4A7A">
        <w:rPr>
          <w:b/>
          <w:lang w:val="pl-PL"/>
        </w:rPr>
        <w:t>dispozici</w:t>
      </w:r>
      <w:proofErr w:type="spellEnd"/>
      <w:r w:rsidRPr="002E4A7A">
        <w:rPr>
          <w:b/>
          <w:lang w:val="pl-PL"/>
        </w:rPr>
        <w:t xml:space="preserve"> </w:t>
      </w:r>
      <w:proofErr w:type="spellStart"/>
      <w:r w:rsidRPr="002E4A7A">
        <w:rPr>
          <w:b/>
          <w:lang w:val="pl-PL"/>
        </w:rPr>
        <w:t>plný</w:t>
      </w:r>
      <w:proofErr w:type="spellEnd"/>
      <w:r w:rsidRPr="002E4A7A">
        <w:rPr>
          <w:b/>
          <w:lang w:val="pl-PL"/>
        </w:rPr>
        <w:t xml:space="preserve"> </w:t>
      </w:r>
      <w:proofErr w:type="spellStart"/>
      <w:r w:rsidRPr="002E4A7A">
        <w:rPr>
          <w:b/>
          <w:lang w:val="pl-PL"/>
        </w:rPr>
        <w:t>výkon</w:t>
      </w:r>
      <w:proofErr w:type="spellEnd"/>
      <w:r w:rsidRPr="002E4A7A">
        <w:rPr>
          <w:b/>
          <w:lang w:val="pl-PL"/>
        </w:rPr>
        <w:t xml:space="preserve">, </w:t>
      </w:r>
      <w:proofErr w:type="spellStart"/>
      <w:r w:rsidRPr="002E4A7A">
        <w:rPr>
          <w:b/>
          <w:lang w:val="pl-PL"/>
        </w:rPr>
        <w:t>což</w:t>
      </w:r>
      <w:proofErr w:type="spellEnd"/>
      <w:r w:rsidRPr="002E4A7A">
        <w:rPr>
          <w:b/>
          <w:lang w:val="pl-PL"/>
        </w:rPr>
        <w:t xml:space="preserve"> </w:t>
      </w:r>
      <w:proofErr w:type="spellStart"/>
      <w:r w:rsidRPr="002E4A7A">
        <w:rPr>
          <w:b/>
          <w:lang w:val="pl-PL"/>
        </w:rPr>
        <w:t>může</w:t>
      </w:r>
      <w:proofErr w:type="spellEnd"/>
      <w:r w:rsidRPr="002E4A7A">
        <w:rPr>
          <w:b/>
          <w:lang w:val="pl-PL"/>
        </w:rPr>
        <w:t xml:space="preserve"> </w:t>
      </w:r>
      <w:proofErr w:type="spellStart"/>
      <w:r w:rsidRPr="002E4A7A">
        <w:rPr>
          <w:b/>
          <w:lang w:val="pl-PL"/>
        </w:rPr>
        <w:t>vést</w:t>
      </w:r>
      <w:proofErr w:type="spellEnd"/>
      <w:r w:rsidRPr="002E4A7A">
        <w:rPr>
          <w:b/>
          <w:lang w:val="pl-PL"/>
        </w:rPr>
        <w:t xml:space="preserve"> </w:t>
      </w:r>
      <w:proofErr w:type="spellStart"/>
      <w:r w:rsidRPr="002E4A7A">
        <w:rPr>
          <w:b/>
          <w:lang w:val="pl-PL"/>
        </w:rPr>
        <w:t>ke</w:t>
      </w:r>
      <w:proofErr w:type="spellEnd"/>
      <w:r w:rsidRPr="002E4A7A">
        <w:rPr>
          <w:b/>
          <w:lang w:val="pl-PL"/>
        </w:rPr>
        <w:t xml:space="preserve"> </w:t>
      </w:r>
      <w:proofErr w:type="spellStart"/>
      <w:r w:rsidRPr="002E4A7A">
        <w:rPr>
          <w:b/>
          <w:lang w:val="pl-PL"/>
        </w:rPr>
        <w:t>zkrácení</w:t>
      </w:r>
      <w:proofErr w:type="spellEnd"/>
      <w:r w:rsidRPr="002E4A7A">
        <w:rPr>
          <w:b/>
          <w:lang w:val="pl-PL"/>
        </w:rPr>
        <w:t xml:space="preserve"> </w:t>
      </w:r>
      <w:proofErr w:type="spellStart"/>
      <w:r w:rsidRPr="002E4A7A">
        <w:rPr>
          <w:b/>
          <w:lang w:val="pl-PL"/>
        </w:rPr>
        <w:t>provozní</w:t>
      </w:r>
      <w:proofErr w:type="spellEnd"/>
      <w:r w:rsidRPr="002E4A7A">
        <w:rPr>
          <w:b/>
          <w:lang w:val="pl-PL"/>
        </w:rPr>
        <w:t xml:space="preserve"> doby.</w:t>
      </w:r>
    </w:p>
    <w:p w14:paraId="7F575863" w14:textId="77777777" w:rsidR="003D3E73" w:rsidRPr="002E4A7A" w:rsidRDefault="003D3E73" w:rsidP="003D3E73">
      <w:pPr>
        <w:jc w:val="both"/>
        <w:rPr>
          <w:b/>
          <w:snapToGrid w:val="0"/>
          <w:color w:val="000000"/>
          <w:highlight w:val="lightGray"/>
          <w:lang w:val="pl-PL"/>
        </w:rPr>
      </w:pPr>
    </w:p>
    <w:p w14:paraId="54E6BE0D" w14:textId="77777777" w:rsidR="003D3E73" w:rsidRPr="002E4A7A" w:rsidRDefault="003D3E73" w:rsidP="003D3E73">
      <w:pPr>
        <w:jc w:val="both"/>
        <w:rPr>
          <w:b/>
          <w:snapToGrid w:val="0"/>
          <w:color w:val="000000"/>
          <w:highlight w:val="lightGray"/>
          <w:lang w:val="pl-PL"/>
        </w:rPr>
      </w:pPr>
    </w:p>
    <w:p w14:paraId="3315DB8E" w14:textId="77777777" w:rsidR="003D3E73" w:rsidRPr="002E4A7A" w:rsidRDefault="003D3E73" w:rsidP="003D3E73">
      <w:pPr>
        <w:jc w:val="both"/>
        <w:rPr>
          <w:b/>
          <w:snapToGrid w:val="0"/>
          <w:color w:val="000000"/>
          <w:highlight w:val="lightGray"/>
          <w:lang w:val="pl-PL"/>
        </w:rPr>
      </w:pPr>
    </w:p>
    <w:p w14:paraId="6894A077" w14:textId="77777777" w:rsidR="00F35DB5" w:rsidRPr="002E4A7A" w:rsidRDefault="00F35DB5" w:rsidP="003D3E73">
      <w:pPr>
        <w:jc w:val="both"/>
        <w:rPr>
          <w:b/>
          <w:snapToGrid w:val="0"/>
          <w:color w:val="000000"/>
          <w:highlight w:val="lightGray"/>
          <w:lang w:val="pl-PL"/>
        </w:rPr>
      </w:pPr>
    </w:p>
    <w:p w14:paraId="25CF6A7C" w14:textId="77777777" w:rsidR="00F70DA8" w:rsidRPr="002E4A7A" w:rsidRDefault="00F70DA8" w:rsidP="003D3E73">
      <w:pPr>
        <w:jc w:val="both"/>
        <w:rPr>
          <w:b/>
          <w:snapToGrid w:val="0"/>
          <w:color w:val="000000"/>
          <w:highlight w:val="lightGray"/>
          <w:lang w:val="pl-PL"/>
        </w:rPr>
      </w:pPr>
    </w:p>
    <w:p w14:paraId="3430DA9D" w14:textId="77777777" w:rsidR="00F70DA8" w:rsidRPr="002E4A7A" w:rsidRDefault="00F70DA8" w:rsidP="003D3E73">
      <w:pPr>
        <w:jc w:val="both"/>
        <w:rPr>
          <w:b/>
          <w:snapToGrid w:val="0"/>
          <w:color w:val="000000"/>
          <w:highlight w:val="lightGray"/>
          <w:lang w:val="pl-PL"/>
        </w:rPr>
      </w:pPr>
    </w:p>
    <w:p w14:paraId="0F9EE54A" w14:textId="77777777" w:rsidR="00F70DA8" w:rsidRPr="002E4A7A" w:rsidRDefault="00F70DA8" w:rsidP="003D3E73">
      <w:pPr>
        <w:jc w:val="both"/>
        <w:rPr>
          <w:b/>
          <w:snapToGrid w:val="0"/>
          <w:color w:val="000000"/>
          <w:highlight w:val="lightGray"/>
          <w:lang w:val="pl-PL"/>
        </w:rPr>
      </w:pPr>
    </w:p>
    <w:p w14:paraId="70F6E13C" w14:textId="77777777" w:rsidR="005862D2" w:rsidRPr="002E4A7A" w:rsidRDefault="005862D2" w:rsidP="003D3E73">
      <w:pPr>
        <w:jc w:val="both"/>
        <w:rPr>
          <w:b/>
          <w:snapToGrid w:val="0"/>
          <w:color w:val="000000"/>
          <w:highlight w:val="lightGray"/>
          <w:lang w:val="pl-PL"/>
        </w:rPr>
      </w:pPr>
    </w:p>
    <w:p w14:paraId="08C636CA" w14:textId="77777777" w:rsidR="005862D2" w:rsidRPr="002E4A7A" w:rsidRDefault="005862D2" w:rsidP="003D3E73">
      <w:pPr>
        <w:jc w:val="both"/>
        <w:rPr>
          <w:b/>
          <w:snapToGrid w:val="0"/>
          <w:color w:val="000000"/>
          <w:highlight w:val="lightGray"/>
          <w:lang w:val="pl-PL"/>
        </w:rPr>
      </w:pPr>
    </w:p>
    <w:p w14:paraId="28DCD2D1" w14:textId="77777777" w:rsidR="003D3E73" w:rsidRPr="002E4A7A" w:rsidRDefault="003D3E73" w:rsidP="003D3E73">
      <w:pPr>
        <w:jc w:val="both"/>
        <w:rPr>
          <w:b/>
          <w:snapToGrid w:val="0"/>
          <w:color w:val="000000"/>
          <w:lang w:val="pl-PL"/>
        </w:rPr>
      </w:pPr>
      <w:proofErr w:type="spellStart"/>
      <w:r w:rsidRPr="002E4A7A">
        <w:rPr>
          <w:b/>
          <w:snapToGrid w:val="0"/>
          <w:color w:val="000000"/>
          <w:highlight w:val="lightGray"/>
          <w:lang w:val="pl-PL"/>
        </w:rPr>
        <w:t>Výměna</w:t>
      </w:r>
      <w:proofErr w:type="spellEnd"/>
      <w:r w:rsidRPr="002E4A7A">
        <w:rPr>
          <w:b/>
          <w:snapToGrid w:val="0"/>
          <w:color w:val="000000"/>
          <w:highlight w:val="lightGray"/>
          <w:lang w:val="pl-PL"/>
        </w:rPr>
        <w:t xml:space="preserve"> </w:t>
      </w:r>
      <w:proofErr w:type="spellStart"/>
      <w:r w:rsidRPr="002E4A7A">
        <w:rPr>
          <w:b/>
          <w:snapToGrid w:val="0"/>
          <w:color w:val="000000"/>
          <w:highlight w:val="lightGray"/>
          <w:lang w:val="pl-PL"/>
        </w:rPr>
        <w:t>baterií</w:t>
      </w:r>
      <w:proofErr w:type="spellEnd"/>
    </w:p>
    <w:p w14:paraId="6BACE624" w14:textId="77777777" w:rsidR="00F70DA8" w:rsidRPr="002E4A7A" w:rsidRDefault="00F70DA8" w:rsidP="003D3E73">
      <w:pPr>
        <w:jc w:val="both"/>
        <w:rPr>
          <w:rFonts w:cs="Arial"/>
          <w:b/>
          <w:bCs/>
          <w:snapToGrid w:val="0"/>
          <w:color w:val="000000"/>
          <w:lang w:val="pl-PL"/>
        </w:rPr>
      </w:pPr>
    </w:p>
    <w:p w14:paraId="3A9070BF" w14:textId="77777777" w:rsidR="003D3E73" w:rsidRPr="002E4A7A" w:rsidRDefault="003D3E73" w:rsidP="003D3E73">
      <w:pPr>
        <w:tabs>
          <w:tab w:val="left" w:pos="227"/>
        </w:tabs>
        <w:jc w:val="both"/>
        <w:rPr>
          <w:rFonts w:cs="Arial"/>
          <w:bCs/>
          <w:snapToGrid w:val="0"/>
          <w:color w:val="000000"/>
          <w:lang w:val="pl-PL"/>
        </w:rPr>
      </w:pPr>
      <w:r w:rsidRPr="002E4A7A">
        <w:rPr>
          <w:snapToGrid w:val="0"/>
          <w:color w:val="000000"/>
          <w:lang w:val="pl-PL"/>
        </w:rPr>
        <w:t>1.</w:t>
      </w:r>
      <w:r w:rsidRPr="002E4A7A">
        <w:rPr>
          <w:snapToGrid w:val="0"/>
          <w:color w:val="000000"/>
          <w:lang w:val="pl-PL"/>
        </w:rPr>
        <w:tab/>
      </w:r>
      <w:proofErr w:type="spellStart"/>
      <w:r w:rsidRPr="002E4A7A">
        <w:rPr>
          <w:snapToGrid w:val="0"/>
          <w:color w:val="000000"/>
          <w:lang w:val="pl-PL"/>
        </w:rPr>
        <w:t>Odstraňte</w:t>
      </w:r>
      <w:proofErr w:type="spellEnd"/>
      <w:r w:rsidRPr="002E4A7A">
        <w:rPr>
          <w:snapToGrid w:val="0"/>
          <w:color w:val="000000"/>
          <w:lang w:val="pl-PL"/>
        </w:rPr>
        <w:t xml:space="preserve"> </w:t>
      </w:r>
      <w:proofErr w:type="spellStart"/>
      <w:r w:rsidRPr="002E4A7A">
        <w:rPr>
          <w:snapToGrid w:val="0"/>
          <w:color w:val="000000"/>
          <w:lang w:val="pl-PL"/>
        </w:rPr>
        <w:t>kryt</w:t>
      </w:r>
      <w:proofErr w:type="spellEnd"/>
      <w:r w:rsidRPr="002E4A7A">
        <w:rPr>
          <w:snapToGrid w:val="0"/>
          <w:color w:val="000000"/>
          <w:lang w:val="pl-PL"/>
        </w:rPr>
        <w:t xml:space="preserve"> </w:t>
      </w:r>
      <w:proofErr w:type="spellStart"/>
      <w:proofErr w:type="gramStart"/>
      <w:r w:rsidRPr="002E4A7A">
        <w:rPr>
          <w:snapToGrid w:val="0"/>
          <w:color w:val="000000"/>
          <w:lang w:val="pl-PL"/>
        </w:rPr>
        <w:t>tělesa</w:t>
      </w:r>
      <w:proofErr w:type="spellEnd"/>
      <w:r w:rsidRPr="002E4A7A">
        <w:rPr>
          <w:snapToGrid w:val="0"/>
          <w:color w:val="000000"/>
          <w:lang w:val="pl-PL"/>
        </w:rPr>
        <w:t>..</w:t>
      </w:r>
      <w:proofErr w:type="gramEnd"/>
    </w:p>
    <w:p w14:paraId="52421A8A" w14:textId="77777777" w:rsidR="003D3E73" w:rsidRPr="002E4A7A" w:rsidRDefault="003D3E73" w:rsidP="003D3E73">
      <w:pPr>
        <w:tabs>
          <w:tab w:val="left" w:pos="227"/>
        </w:tabs>
        <w:jc w:val="both"/>
        <w:rPr>
          <w:rFonts w:cs="Arial"/>
          <w:bCs/>
          <w:snapToGrid w:val="0"/>
          <w:color w:val="000000"/>
          <w:lang w:val="pl-PL"/>
        </w:rPr>
      </w:pPr>
      <w:r w:rsidRPr="002E4A7A">
        <w:rPr>
          <w:snapToGrid w:val="0"/>
          <w:color w:val="000000"/>
          <w:lang w:val="pl-PL"/>
        </w:rPr>
        <w:t>2.</w:t>
      </w:r>
      <w:r w:rsidRPr="002E4A7A">
        <w:rPr>
          <w:snapToGrid w:val="0"/>
          <w:color w:val="000000"/>
          <w:lang w:val="pl-PL"/>
        </w:rPr>
        <w:tab/>
      </w:r>
      <w:proofErr w:type="spellStart"/>
      <w:r w:rsidRPr="002E4A7A">
        <w:rPr>
          <w:snapToGrid w:val="0"/>
          <w:color w:val="000000"/>
          <w:lang w:val="pl-PL"/>
        </w:rPr>
        <w:t>Vyndejte</w:t>
      </w:r>
      <w:proofErr w:type="spellEnd"/>
      <w:r w:rsidRPr="002E4A7A">
        <w:rPr>
          <w:snapToGrid w:val="0"/>
          <w:color w:val="000000"/>
          <w:lang w:val="pl-PL"/>
        </w:rPr>
        <w:t xml:space="preserve"> </w:t>
      </w:r>
      <w:proofErr w:type="spellStart"/>
      <w:r w:rsidRPr="002E4A7A">
        <w:rPr>
          <w:snapToGrid w:val="0"/>
          <w:color w:val="000000"/>
          <w:lang w:val="pl-PL"/>
        </w:rPr>
        <w:t>staré</w:t>
      </w:r>
      <w:proofErr w:type="spellEnd"/>
      <w:r w:rsidRPr="002E4A7A">
        <w:rPr>
          <w:snapToGrid w:val="0"/>
          <w:color w:val="000000"/>
          <w:lang w:val="pl-PL"/>
        </w:rPr>
        <w:t xml:space="preserve"> baterie z </w:t>
      </w:r>
      <w:proofErr w:type="spellStart"/>
      <w:r w:rsidRPr="002E4A7A">
        <w:rPr>
          <w:snapToGrid w:val="0"/>
          <w:color w:val="000000"/>
          <w:lang w:val="pl-PL"/>
        </w:rPr>
        <w:t>přihrádky</w:t>
      </w:r>
      <w:proofErr w:type="spellEnd"/>
      <w:r w:rsidRPr="002E4A7A">
        <w:rPr>
          <w:snapToGrid w:val="0"/>
          <w:color w:val="000000"/>
          <w:lang w:val="pl-PL"/>
        </w:rPr>
        <w:t xml:space="preserve"> na baterie.</w:t>
      </w:r>
    </w:p>
    <w:p w14:paraId="4D010117" w14:textId="77777777" w:rsidR="003D3E73" w:rsidRPr="002E4A7A" w:rsidRDefault="003D3E73" w:rsidP="003D3E73">
      <w:pPr>
        <w:tabs>
          <w:tab w:val="left" w:pos="227"/>
        </w:tabs>
        <w:ind w:left="225" w:hanging="225"/>
        <w:jc w:val="both"/>
        <w:rPr>
          <w:rFonts w:cs="Arial"/>
          <w:snapToGrid w:val="0"/>
          <w:color w:val="000000"/>
          <w:lang w:val="pl-PL"/>
        </w:rPr>
      </w:pPr>
      <w:r w:rsidRPr="002E4A7A">
        <w:rPr>
          <w:snapToGrid w:val="0"/>
          <w:color w:val="000000"/>
          <w:lang w:val="pl-PL"/>
        </w:rPr>
        <w:t>3.</w:t>
      </w:r>
      <w:r w:rsidRPr="002E4A7A">
        <w:rPr>
          <w:snapToGrid w:val="0"/>
          <w:color w:val="000000"/>
          <w:lang w:val="pl-PL"/>
        </w:rPr>
        <w:tab/>
      </w:r>
      <w:proofErr w:type="spellStart"/>
      <w:r w:rsidRPr="002E4A7A">
        <w:rPr>
          <w:snapToGrid w:val="0"/>
          <w:color w:val="000000"/>
          <w:lang w:val="pl-PL"/>
        </w:rPr>
        <w:t>Vložte</w:t>
      </w:r>
      <w:proofErr w:type="spellEnd"/>
      <w:r w:rsidRPr="002E4A7A">
        <w:rPr>
          <w:snapToGrid w:val="0"/>
          <w:color w:val="000000"/>
          <w:lang w:val="pl-PL"/>
        </w:rPr>
        <w:t xml:space="preserve"> </w:t>
      </w:r>
      <w:r w:rsidR="00F35DB5" w:rsidRPr="002E4A7A">
        <w:rPr>
          <w:snapToGrid w:val="0"/>
          <w:color w:val="000000"/>
          <w:lang w:val="pl-PL"/>
        </w:rPr>
        <w:t xml:space="preserve">6 </w:t>
      </w:r>
      <w:proofErr w:type="spellStart"/>
      <w:r w:rsidRPr="002E4A7A">
        <w:rPr>
          <w:snapToGrid w:val="0"/>
          <w:color w:val="000000"/>
          <w:lang w:val="pl-PL"/>
        </w:rPr>
        <w:t>nové</w:t>
      </w:r>
      <w:proofErr w:type="spellEnd"/>
      <w:r w:rsidRPr="002E4A7A">
        <w:rPr>
          <w:snapToGrid w:val="0"/>
          <w:color w:val="000000"/>
          <w:lang w:val="pl-PL"/>
        </w:rPr>
        <w:t xml:space="preserve"> baterie </w:t>
      </w:r>
      <w:proofErr w:type="spellStart"/>
      <w:r w:rsidRPr="002E4A7A">
        <w:rPr>
          <w:snapToGrid w:val="0"/>
          <w:color w:val="000000"/>
          <w:lang w:val="pl-PL"/>
        </w:rPr>
        <w:t>velikosti</w:t>
      </w:r>
      <w:proofErr w:type="spellEnd"/>
      <w:r w:rsidRPr="002E4A7A">
        <w:rPr>
          <w:snapToGrid w:val="0"/>
          <w:color w:val="000000"/>
          <w:lang w:val="pl-PL"/>
        </w:rPr>
        <w:t xml:space="preserve"> </w:t>
      </w:r>
      <w:r w:rsidR="00F35DB5" w:rsidRPr="002E4A7A">
        <w:rPr>
          <w:snapToGrid w:val="0"/>
          <w:color w:val="000000"/>
          <w:lang w:val="pl-PL"/>
        </w:rPr>
        <w:t>AAA.</w:t>
      </w:r>
      <w:r w:rsidRPr="002E4A7A">
        <w:rPr>
          <w:snapToGrid w:val="0"/>
          <w:color w:val="000000"/>
          <w:lang w:val="pl-PL"/>
        </w:rPr>
        <w:t xml:space="preserve"> </w:t>
      </w:r>
      <w:proofErr w:type="spellStart"/>
      <w:r w:rsidRPr="002E4A7A">
        <w:rPr>
          <w:snapToGrid w:val="0"/>
          <w:color w:val="000000"/>
          <w:lang w:val="pl-PL"/>
        </w:rPr>
        <w:t>Dávejte</w:t>
      </w:r>
      <w:proofErr w:type="spellEnd"/>
      <w:r w:rsidRPr="002E4A7A">
        <w:rPr>
          <w:snapToGrid w:val="0"/>
          <w:color w:val="000000"/>
          <w:lang w:val="pl-PL"/>
        </w:rPr>
        <w:t xml:space="preserve"> </w:t>
      </w:r>
      <w:proofErr w:type="spellStart"/>
      <w:r w:rsidRPr="002E4A7A">
        <w:rPr>
          <w:snapToGrid w:val="0"/>
          <w:color w:val="000000"/>
          <w:lang w:val="pl-PL"/>
        </w:rPr>
        <w:t>přitom</w:t>
      </w:r>
      <w:proofErr w:type="spellEnd"/>
      <w:r w:rsidRPr="002E4A7A">
        <w:rPr>
          <w:snapToGrid w:val="0"/>
          <w:color w:val="000000"/>
          <w:lang w:val="pl-PL"/>
        </w:rPr>
        <w:t xml:space="preserve"> </w:t>
      </w:r>
      <w:proofErr w:type="spellStart"/>
      <w:r w:rsidRPr="002E4A7A">
        <w:rPr>
          <w:snapToGrid w:val="0"/>
          <w:color w:val="000000"/>
          <w:lang w:val="pl-PL"/>
        </w:rPr>
        <w:t>pozor</w:t>
      </w:r>
      <w:proofErr w:type="spellEnd"/>
      <w:r w:rsidRPr="002E4A7A">
        <w:rPr>
          <w:snapToGrid w:val="0"/>
          <w:color w:val="000000"/>
          <w:lang w:val="pl-PL"/>
        </w:rPr>
        <w:t xml:space="preserve"> na </w:t>
      </w:r>
      <w:proofErr w:type="spellStart"/>
      <w:r w:rsidRPr="002E4A7A">
        <w:rPr>
          <w:snapToGrid w:val="0"/>
          <w:color w:val="000000"/>
          <w:lang w:val="pl-PL"/>
        </w:rPr>
        <w:t>správnou</w:t>
      </w:r>
      <w:proofErr w:type="spellEnd"/>
      <w:r w:rsidRPr="002E4A7A">
        <w:rPr>
          <w:snapToGrid w:val="0"/>
          <w:color w:val="000000"/>
          <w:lang w:val="pl-PL"/>
        </w:rPr>
        <w:t xml:space="preserve"> </w:t>
      </w:r>
      <w:proofErr w:type="spellStart"/>
      <w:r w:rsidRPr="002E4A7A">
        <w:rPr>
          <w:snapToGrid w:val="0"/>
          <w:color w:val="000000"/>
          <w:lang w:val="pl-PL"/>
        </w:rPr>
        <w:t>polaritu</w:t>
      </w:r>
      <w:proofErr w:type="spellEnd"/>
      <w:r w:rsidRPr="002E4A7A">
        <w:rPr>
          <w:snapToGrid w:val="0"/>
          <w:color w:val="000000"/>
          <w:lang w:val="pl-PL"/>
        </w:rPr>
        <w:t xml:space="preserve">, jak je </w:t>
      </w:r>
      <w:proofErr w:type="spellStart"/>
      <w:r w:rsidRPr="002E4A7A">
        <w:rPr>
          <w:snapToGrid w:val="0"/>
          <w:color w:val="000000"/>
          <w:lang w:val="pl-PL"/>
        </w:rPr>
        <w:t>znázorněno</w:t>
      </w:r>
      <w:proofErr w:type="spellEnd"/>
      <w:r w:rsidRPr="002E4A7A">
        <w:rPr>
          <w:snapToGrid w:val="0"/>
          <w:color w:val="000000"/>
          <w:lang w:val="pl-PL"/>
        </w:rPr>
        <w:t xml:space="preserve"> </w:t>
      </w:r>
      <w:proofErr w:type="spellStart"/>
      <w:r w:rsidRPr="002E4A7A">
        <w:rPr>
          <w:snapToGrid w:val="0"/>
          <w:color w:val="000000"/>
          <w:lang w:val="pl-PL"/>
        </w:rPr>
        <w:t>uvnitř</w:t>
      </w:r>
      <w:proofErr w:type="spellEnd"/>
      <w:r w:rsidRPr="002E4A7A">
        <w:rPr>
          <w:snapToGrid w:val="0"/>
          <w:color w:val="000000"/>
          <w:lang w:val="pl-PL"/>
        </w:rPr>
        <w:t xml:space="preserve"> na </w:t>
      </w:r>
      <w:proofErr w:type="spellStart"/>
      <w:r w:rsidRPr="002E4A7A">
        <w:rPr>
          <w:snapToGrid w:val="0"/>
          <w:color w:val="000000"/>
          <w:lang w:val="pl-PL"/>
        </w:rPr>
        <w:t>spodní</w:t>
      </w:r>
      <w:proofErr w:type="spellEnd"/>
      <w:r w:rsidRPr="002E4A7A">
        <w:rPr>
          <w:snapToGrid w:val="0"/>
          <w:color w:val="000000"/>
          <w:lang w:val="pl-PL"/>
        </w:rPr>
        <w:t xml:space="preserve"> </w:t>
      </w:r>
      <w:proofErr w:type="spellStart"/>
      <w:r w:rsidRPr="002E4A7A">
        <w:rPr>
          <w:snapToGrid w:val="0"/>
          <w:color w:val="000000"/>
          <w:lang w:val="pl-PL"/>
        </w:rPr>
        <w:t>straně</w:t>
      </w:r>
      <w:proofErr w:type="spellEnd"/>
      <w:r w:rsidRPr="002E4A7A">
        <w:rPr>
          <w:snapToGrid w:val="0"/>
          <w:color w:val="000000"/>
          <w:lang w:val="pl-PL"/>
        </w:rPr>
        <w:t xml:space="preserve"> </w:t>
      </w:r>
      <w:proofErr w:type="spellStart"/>
      <w:r w:rsidRPr="002E4A7A">
        <w:rPr>
          <w:snapToGrid w:val="0"/>
          <w:color w:val="000000"/>
          <w:lang w:val="pl-PL"/>
        </w:rPr>
        <w:t>držáku</w:t>
      </w:r>
      <w:proofErr w:type="spellEnd"/>
      <w:r w:rsidRPr="002E4A7A">
        <w:rPr>
          <w:snapToGrid w:val="0"/>
          <w:color w:val="000000"/>
          <w:lang w:val="pl-PL"/>
        </w:rPr>
        <w:t xml:space="preserve"> baterie.</w:t>
      </w:r>
    </w:p>
    <w:p w14:paraId="3A93AAD8" w14:textId="77777777" w:rsidR="003D3E73" w:rsidRPr="002E4A7A" w:rsidRDefault="003D3E73" w:rsidP="003D3E73">
      <w:pPr>
        <w:tabs>
          <w:tab w:val="left" w:pos="227"/>
        </w:tabs>
        <w:jc w:val="both"/>
        <w:rPr>
          <w:rFonts w:cs="Arial"/>
          <w:snapToGrid w:val="0"/>
          <w:color w:val="000000"/>
          <w:lang w:val="pl-PL"/>
        </w:rPr>
      </w:pPr>
      <w:r w:rsidRPr="002E4A7A">
        <w:rPr>
          <w:snapToGrid w:val="0"/>
          <w:color w:val="000000"/>
          <w:lang w:val="pl-PL"/>
        </w:rPr>
        <w:t>4.</w:t>
      </w:r>
      <w:r w:rsidRPr="002E4A7A">
        <w:rPr>
          <w:snapToGrid w:val="0"/>
          <w:color w:val="000000"/>
          <w:lang w:val="pl-PL"/>
        </w:rPr>
        <w:tab/>
      </w:r>
      <w:proofErr w:type="spellStart"/>
      <w:r w:rsidRPr="002E4A7A">
        <w:rPr>
          <w:snapToGrid w:val="0"/>
          <w:color w:val="000000"/>
          <w:lang w:val="pl-PL"/>
        </w:rPr>
        <w:t>Nasaďte</w:t>
      </w:r>
      <w:proofErr w:type="spellEnd"/>
      <w:r w:rsidRPr="002E4A7A">
        <w:rPr>
          <w:snapToGrid w:val="0"/>
          <w:color w:val="000000"/>
          <w:lang w:val="pl-PL"/>
        </w:rPr>
        <w:t xml:space="preserve"> </w:t>
      </w:r>
      <w:proofErr w:type="spellStart"/>
      <w:r w:rsidRPr="002E4A7A">
        <w:rPr>
          <w:snapToGrid w:val="0"/>
          <w:color w:val="000000"/>
          <w:lang w:val="pl-PL"/>
        </w:rPr>
        <w:t>kryt</w:t>
      </w:r>
      <w:proofErr w:type="spellEnd"/>
      <w:r w:rsidRPr="002E4A7A">
        <w:rPr>
          <w:snapToGrid w:val="0"/>
          <w:color w:val="000000"/>
          <w:lang w:val="pl-PL"/>
        </w:rPr>
        <w:t xml:space="preserve"> </w:t>
      </w:r>
      <w:proofErr w:type="spellStart"/>
      <w:r w:rsidRPr="002E4A7A">
        <w:rPr>
          <w:snapToGrid w:val="0"/>
          <w:color w:val="000000"/>
          <w:lang w:val="pl-PL"/>
        </w:rPr>
        <w:t>pouzdra</w:t>
      </w:r>
      <w:proofErr w:type="spellEnd"/>
      <w:r w:rsidRPr="002E4A7A">
        <w:rPr>
          <w:snapToGrid w:val="0"/>
          <w:color w:val="000000"/>
          <w:lang w:val="pl-PL"/>
        </w:rPr>
        <w:t xml:space="preserve"> </w:t>
      </w:r>
      <w:proofErr w:type="spellStart"/>
      <w:r w:rsidRPr="002E4A7A">
        <w:rPr>
          <w:snapToGrid w:val="0"/>
          <w:color w:val="000000"/>
          <w:lang w:val="pl-PL"/>
        </w:rPr>
        <w:t>zpět</w:t>
      </w:r>
      <w:proofErr w:type="spellEnd"/>
      <w:r w:rsidRPr="002E4A7A">
        <w:rPr>
          <w:snapToGrid w:val="0"/>
          <w:color w:val="000000"/>
          <w:lang w:val="pl-PL"/>
        </w:rPr>
        <w:t xml:space="preserve"> na </w:t>
      </w:r>
      <w:proofErr w:type="spellStart"/>
      <w:r w:rsidRPr="002E4A7A">
        <w:rPr>
          <w:snapToGrid w:val="0"/>
          <w:color w:val="000000"/>
          <w:lang w:val="pl-PL"/>
        </w:rPr>
        <w:t>kryt</w:t>
      </w:r>
      <w:proofErr w:type="spellEnd"/>
      <w:r w:rsidRPr="002E4A7A">
        <w:rPr>
          <w:snapToGrid w:val="0"/>
          <w:color w:val="000000"/>
          <w:lang w:val="pl-PL"/>
        </w:rPr>
        <w:t xml:space="preserve"> </w:t>
      </w:r>
      <w:proofErr w:type="spellStart"/>
      <w:r w:rsidRPr="002E4A7A">
        <w:rPr>
          <w:snapToGrid w:val="0"/>
          <w:color w:val="000000"/>
          <w:lang w:val="pl-PL"/>
        </w:rPr>
        <w:t>tělesa</w:t>
      </w:r>
      <w:proofErr w:type="spellEnd"/>
      <w:r w:rsidRPr="002E4A7A">
        <w:rPr>
          <w:snapToGrid w:val="0"/>
          <w:color w:val="000000"/>
          <w:lang w:val="pl-PL"/>
        </w:rPr>
        <w:t xml:space="preserve"> </w:t>
      </w:r>
    </w:p>
    <w:p w14:paraId="4E0DF1FD" w14:textId="77777777" w:rsidR="003D3E73" w:rsidRPr="002E4A7A" w:rsidRDefault="003D3E73" w:rsidP="003D3E73">
      <w:pPr>
        <w:tabs>
          <w:tab w:val="left" w:pos="227"/>
        </w:tabs>
        <w:jc w:val="both"/>
        <w:rPr>
          <w:rFonts w:cs="Arial"/>
          <w:snapToGrid w:val="0"/>
          <w:color w:val="000000"/>
          <w:lang w:val="pl-PL"/>
        </w:rPr>
      </w:pPr>
      <w:r w:rsidRPr="002E4A7A">
        <w:rPr>
          <w:snapToGrid w:val="0"/>
          <w:color w:val="000000"/>
          <w:lang w:val="pl-PL"/>
        </w:rPr>
        <w:t xml:space="preserve">   a </w:t>
      </w:r>
      <w:proofErr w:type="spellStart"/>
      <w:r w:rsidRPr="002E4A7A">
        <w:rPr>
          <w:snapToGrid w:val="0"/>
          <w:color w:val="000000"/>
          <w:lang w:val="pl-PL"/>
        </w:rPr>
        <w:t>znovu</w:t>
      </w:r>
      <w:proofErr w:type="spellEnd"/>
      <w:r w:rsidRPr="002E4A7A">
        <w:rPr>
          <w:snapToGrid w:val="0"/>
          <w:color w:val="000000"/>
          <w:lang w:val="pl-PL"/>
        </w:rPr>
        <w:t xml:space="preserve"> jej </w:t>
      </w:r>
      <w:proofErr w:type="spellStart"/>
      <w:r w:rsidRPr="002E4A7A">
        <w:rPr>
          <w:snapToGrid w:val="0"/>
          <w:color w:val="000000"/>
          <w:lang w:val="pl-PL"/>
        </w:rPr>
        <w:t>pevně</w:t>
      </w:r>
      <w:proofErr w:type="spellEnd"/>
      <w:r w:rsidRPr="002E4A7A">
        <w:rPr>
          <w:snapToGrid w:val="0"/>
          <w:color w:val="000000"/>
          <w:lang w:val="pl-PL"/>
        </w:rPr>
        <w:t xml:space="preserve"> </w:t>
      </w:r>
      <w:proofErr w:type="spellStart"/>
      <w:r w:rsidRPr="002E4A7A">
        <w:rPr>
          <w:snapToGrid w:val="0"/>
          <w:color w:val="000000"/>
          <w:lang w:val="pl-PL"/>
        </w:rPr>
        <w:t>přišroubujte</w:t>
      </w:r>
      <w:proofErr w:type="spellEnd"/>
      <w:r w:rsidRPr="002E4A7A">
        <w:rPr>
          <w:snapToGrid w:val="0"/>
          <w:color w:val="000000"/>
          <w:lang w:val="pl-PL"/>
        </w:rPr>
        <w:t>.</w:t>
      </w:r>
    </w:p>
    <w:p w14:paraId="080968BB" w14:textId="77777777" w:rsidR="003D3E73" w:rsidRPr="002E4A7A" w:rsidRDefault="003D3E73" w:rsidP="003D3E73">
      <w:pPr>
        <w:tabs>
          <w:tab w:val="left" w:pos="227"/>
        </w:tabs>
        <w:jc w:val="both"/>
        <w:rPr>
          <w:rFonts w:cs="Arial"/>
          <w:snapToGrid w:val="0"/>
          <w:color w:val="000000"/>
          <w:lang w:val="pl-PL"/>
        </w:rPr>
      </w:pPr>
    </w:p>
    <w:p w14:paraId="6C037E09" w14:textId="77777777" w:rsidR="003D3E73" w:rsidRPr="002E4A7A" w:rsidRDefault="003D3E73" w:rsidP="003D3E73">
      <w:pPr>
        <w:tabs>
          <w:tab w:val="left" w:pos="227"/>
        </w:tabs>
        <w:jc w:val="both"/>
        <w:rPr>
          <w:rFonts w:cs="Arial"/>
          <w:snapToGrid w:val="0"/>
          <w:color w:val="000000"/>
          <w:lang w:val="pl-PL"/>
        </w:rPr>
      </w:pPr>
      <w:proofErr w:type="spellStart"/>
      <w:r w:rsidRPr="002E4A7A">
        <w:rPr>
          <w:snapToGrid w:val="0"/>
          <w:color w:val="000000"/>
          <w:lang w:val="pl-PL"/>
        </w:rPr>
        <w:t>Při</w:t>
      </w:r>
      <w:proofErr w:type="spellEnd"/>
      <w:r w:rsidRPr="002E4A7A">
        <w:rPr>
          <w:snapToGrid w:val="0"/>
          <w:color w:val="000000"/>
          <w:lang w:val="pl-PL"/>
        </w:rPr>
        <w:t xml:space="preserve"> </w:t>
      </w:r>
      <w:proofErr w:type="spellStart"/>
      <w:r w:rsidRPr="002E4A7A">
        <w:rPr>
          <w:snapToGrid w:val="0"/>
          <w:color w:val="000000"/>
          <w:lang w:val="pl-PL"/>
        </w:rPr>
        <w:t>vkládání</w:t>
      </w:r>
      <w:proofErr w:type="spellEnd"/>
      <w:r w:rsidRPr="002E4A7A">
        <w:rPr>
          <w:snapToGrid w:val="0"/>
          <w:color w:val="000000"/>
          <w:lang w:val="pl-PL"/>
        </w:rPr>
        <w:t xml:space="preserve"> baterie do </w:t>
      </w:r>
      <w:proofErr w:type="spellStart"/>
      <w:r w:rsidRPr="002E4A7A">
        <w:rPr>
          <w:snapToGrid w:val="0"/>
          <w:color w:val="000000"/>
          <w:lang w:val="pl-PL"/>
        </w:rPr>
        <w:t>přihrádky</w:t>
      </w:r>
      <w:proofErr w:type="spellEnd"/>
      <w:r w:rsidRPr="002E4A7A">
        <w:rPr>
          <w:snapToGrid w:val="0"/>
          <w:color w:val="000000"/>
          <w:lang w:val="pl-PL"/>
        </w:rPr>
        <w:t xml:space="preserve"> na baterii </w:t>
      </w:r>
      <w:proofErr w:type="spellStart"/>
      <w:r w:rsidRPr="002E4A7A">
        <w:rPr>
          <w:snapToGrid w:val="0"/>
          <w:color w:val="000000"/>
          <w:lang w:val="pl-PL"/>
        </w:rPr>
        <w:t>se</w:t>
      </w:r>
      <w:proofErr w:type="spellEnd"/>
      <w:r w:rsidRPr="002E4A7A">
        <w:rPr>
          <w:snapToGrid w:val="0"/>
          <w:color w:val="000000"/>
          <w:lang w:val="pl-PL"/>
        </w:rPr>
        <w:t xml:space="preserve"> </w:t>
      </w:r>
      <w:proofErr w:type="spellStart"/>
      <w:r w:rsidRPr="002E4A7A">
        <w:rPr>
          <w:snapToGrid w:val="0"/>
          <w:color w:val="000000"/>
          <w:lang w:val="pl-PL"/>
        </w:rPr>
        <w:t>ujistěte</w:t>
      </w:r>
      <w:proofErr w:type="spellEnd"/>
      <w:r w:rsidRPr="002E4A7A">
        <w:rPr>
          <w:snapToGrid w:val="0"/>
          <w:color w:val="000000"/>
          <w:lang w:val="pl-PL"/>
        </w:rPr>
        <w:t xml:space="preserve">, </w:t>
      </w:r>
      <w:proofErr w:type="spellStart"/>
      <w:r w:rsidRPr="002E4A7A">
        <w:rPr>
          <w:snapToGrid w:val="0"/>
          <w:color w:val="000000"/>
          <w:lang w:val="pl-PL"/>
        </w:rPr>
        <w:t>že</w:t>
      </w:r>
      <w:proofErr w:type="spellEnd"/>
      <w:r w:rsidRPr="002E4A7A">
        <w:rPr>
          <w:snapToGrid w:val="0"/>
          <w:color w:val="000000"/>
          <w:lang w:val="pl-PL"/>
        </w:rPr>
        <w:t xml:space="preserve"> </w:t>
      </w:r>
      <w:proofErr w:type="spellStart"/>
      <w:r w:rsidRPr="002E4A7A">
        <w:rPr>
          <w:snapToGrid w:val="0"/>
          <w:color w:val="000000"/>
          <w:lang w:val="pl-PL"/>
        </w:rPr>
        <w:t>není</w:t>
      </w:r>
      <w:proofErr w:type="spellEnd"/>
      <w:r w:rsidRPr="002E4A7A">
        <w:rPr>
          <w:snapToGrid w:val="0"/>
          <w:color w:val="000000"/>
          <w:lang w:val="pl-PL"/>
        </w:rPr>
        <w:t xml:space="preserve"> </w:t>
      </w:r>
      <w:proofErr w:type="spellStart"/>
      <w:r w:rsidRPr="002E4A7A">
        <w:rPr>
          <w:snapToGrid w:val="0"/>
          <w:color w:val="000000"/>
          <w:lang w:val="pl-PL"/>
        </w:rPr>
        <w:t>poškozen</w:t>
      </w:r>
      <w:proofErr w:type="spellEnd"/>
      <w:r w:rsidRPr="002E4A7A">
        <w:rPr>
          <w:snapToGrid w:val="0"/>
          <w:color w:val="000000"/>
          <w:lang w:val="pl-PL"/>
        </w:rPr>
        <w:t xml:space="preserve"> </w:t>
      </w:r>
      <w:proofErr w:type="spellStart"/>
      <w:r w:rsidRPr="002E4A7A">
        <w:rPr>
          <w:snapToGrid w:val="0"/>
          <w:color w:val="000000"/>
          <w:lang w:val="pl-PL"/>
        </w:rPr>
        <w:t>izolační</w:t>
      </w:r>
      <w:proofErr w:type="spellEnd"/>
      <w:r w:rsidRPr="002E4A7A">
        <w:rPr>
          <w:snapToGrid w:val="0"/>
          <w:color w:val="000000"/>
          <w:lang w:val="pl-PL"/>
        </w:rPr>
        <w:t xml:space="preserve"> </w:t>
      </w:r>
      <w:proofErr w:type="spellStart"/>
      <w:r w:rsidRPr="002E4A7A">
        <w:rPr>
          <w:snapToGrid w:val="0"/>
          <w:color w:val="000000"/>
          <w:lang w:val="pl-PL"/>
        </w:rPr>
        <w:t>plášť</w:t>
      </w:r>
      <w:proofErr w:type="spellEnd"/>
      <w:r w:rsidRPr="002E4A7A">
        <w:rPr>
          <w:snapToGrid w:val="0"/>
          <w:color w:val="000000"/>
          <w:lang w:val="pl-PL"/>
        </w:rPr>
        <w:t xml:space="preserve"> baterie </w:t>
      </w:r>
      <w:proofErr w:type="spellStart"/>
      <w:r w:rsidRPr="002E4A7A">
        <w:rPr>
          <w:snapToGrid w:val="0"/>
          <w:color w:val="000000"/>
          <w:lang w:val="pl-PL"/>
        </w:rPr>
        <w:t>nebo</w:t>
      </w:r>
      <w:proofErr w:type="spellEnd"/>
      <w:r w:rsidRPr="002E4A7A">
        <w:rPr>
          <w:snapToGrid w:val="0"/>
          <w:color w:val="000000"/>
          <w:lang w:val="pl-PL"/>
        </w:rPr>
        <w:t xml:space="preserve"> </w:t>
      </w:r>
      <w:proofErr w:type="spellStart"/>
      <w:r w:rsidRPr="002E4A7A">
        <w:rPr>
          <w:snapToGrid w:val="0"/>
          <w:color w:val="000000"/>
          <w:lang w:val="pl-PL"/>
        </w:rPr>
        <w:t>se</w:t>
      </w:r>
      <w:proofErr w:type="spellEnd"/>
      <w:r w:rsidRPr="002E4A7A">
        <w:rPr>
          <w:snapToGrid w:val="0"/>
          <w:color w:val="000000"/>
          <w:lang w:val="pl-PL"/>
        </w:rPr>
        <w:t xml:space="preserve"> </w:t>
      </w:r>
      <w:proofErr w:type="spellStart"/>
      <w:r w:rsidRPr="002E4A7A">
        <w:rPr>
          <w:snapToGrid w:val="0"/>
          <w:color w:val="000000"/>
          <w:lang w:val="pl-PL"/>
        </w:rPr>
        <w:t>plášť</w:t>
      </w:r>
      <w:proofErr w:type="spellEnd"/>
      <w:r w:rsidRPr="002E4A7A">
        <w:rPr>
          <w:snapToGrid w:val="0"/>
          <w:color w:val="000000"/>
          <w:lang w:val="pl-PL"/>
        </w:rPr>
        <w:t xml:space="preserve"> </w:t>
      </w:r>
      <w:proofErr w:type="spellStart"/>
      <w:r w:rsidRPr="002E4A7A">
        <w:rPr>
          <w:snapToGrid w:val="0"/>
          <w:color w:val="000000"/>
          <w:lang w:val="pl-PL"/>
        </w:rPr>
        <w:t>nepoškodil</w:t>
      </w:r>
      <w:proofErr w:type="spellEnd"/>
      <w:r w:rsidRPr="002E4A7A">
        <w:rPr>
          <w:snapToGrid w:val="0"/>
          <w:color w:val="000000"/>
          <w:lang w:val="pl-PL"/>
        </w:rPr>
        <w:t xml:space="preserve"> </w:t>
      </w:r>
      <w:proofErr w:type="spellStart"/>
      <w:r w:rsidRPr="002E4A7A">
        <w:rPr>
          <w:snapToGrid w:val="0"/>
          <w:color w:val="000000"/>
          <w:lang w:val="pl-PL"/>
        </w:rPr>
        <w:t>při</w:t>
      </w:r>
      <w:proofErr w:type="spellEnd"/>
      <w:r w:rsidRPr="002E4A7A">
        <w:rPr>
          <w:snapToGrid w:val="0"/>
          <w:color w:val="000000"/>
          <w:lang w:val="pl-PL"/>
        </w:rPr>
        <w:t xml:space="preserve"> </w:t>
      </w:r>
      <w:proofErr w:type="spellStart"/>
      <w:r w:rsidRPr="002E4A7A">
        <w:rPr>
          <w:snapToGrid w:val="0"/>
          <w:color w:val="000000"/>
          <w:lang w:val="pl-PL"/>
        </w:rPr>
        <w:t>vkládání</w:t>
      </w:r>
      <w:proofErr w:type="spellEnd"/>
      <w:r w:rsidRPr="002E4A7A">
        <w:rPr>
          <w:snapToGrid w:val="0"/>
          <w:color w:val="000000"/>
          <w:lang w:val="pl-PL"/>
        </w:rPr>
        <w:t xml:space="preserve"> </w:t>
      </w:r>
      <w:proofErr w:type="gramStart"/>
      <w:r w:rsidRPr="002E4A7A">
        <w:rPr>
          <w:snapToGrid w:val="0"/>
          <w:color w:val="000000"/>
          <w:lang w:val="pl-PL"/>
        </w:rPr>
        <w:t>baterie..</w:t>
      </w:r>
      <w:proofErr w:type="gramEnd"/>
      <w:r w:rsidRPr="002E4A7A">
        <w:rPr>
          <w:snapToGrid w:val="0"/>
          <w:color w:val="000000"/>
          <w:lang w:val="pl-PL"/>
        </w:rPr>
        <w:t xml:space="preserve"> </w:t>
      </w:r>
      <w:proofErr w:type="spellStart"/>
      <w:r w:rsidRPr="002E4A7A">
        <w:rPr>
          <w:snapToGrid w:val="0"/>
          <w:color w:val="000000"/>
          <w:lang w:val="pl-PL"/>
        </w:rPr>
        <w:t>Poškození</w:t>
      </w:r>
      <w:proofErr w:type="spellEnd"/>
      <w:r w:rsidRPr="002E4A7A">
        <w:rPr>
          <w:snapToGrid w:val="0"/>
          <w:color w:val="000000"/>
          <w:lang w:val="pl-PL"/>
        </w:rPr>
        <w:t xml:space="preserve"> </w:t>
      </w:r>
      <w:proofErr w:type="spellStart"/>
      <w:r w:rsidRPr="002E4A7A">
        <w:rPr>
          <w:snapToGrid w:val="0"/>
          <w:color w:val="000000"/>
          <w:lang w:val="pl-PL"/>
        </w:rPr>
        <w:t>může</w:t>
      </w:r>
      <w:proofErr w:type="spellEnd"/>
      <w:r w:rsidRPr="002E4A7A">
        <w:rPr>
          <w:snapToGrid w:val="0"/>
          <w:color w:val="000000"/>
          <w:lang w:val="pl-PL"/>
        </w:rPr>
        <w:t xml:space="preserve"> </w:t>
      </w:r>
      <w:proofErr w:type="spellStart"/>
      <w:r w:rsidRPr="002E4A7A">
        <w:rPr>
          <w:snapToGrid w:val="0"/>
          <w:color w:val="000000"/>
          <w:lang w:val="pl-PL"/>
        </w:rPr>
        <w:t>způsobit</w:t>
      </w:r>
      <w:proofErr w:type="spellEnd"/>
      <w:r w:rsidRPr="002E4A7A">
        <w:rPr>
          <w:snapToGrid w:val="0"/>
          <w:color w:val="000000"/>
          <w:lang w:val="pl-PL"/>
        </w:rPr>
        <w:t xml:space="preserve"> </w:t>
      </w:r>
      <w:proofErr w:type="spellStart"/>
      <w:r w:rsidRPr="002E4A7A">
        <w:rPr>
          <w:snapToGrid w:val="0"/>
          <w:color w:val="000000"/>
          <w:lang w:val="pl-PL"/>
        </w:rPr>
        <w:t>vznik</w:t>
      </w:r>
      <w:proofErr w:type="spellEnd"/>
      <w:r w:rsidRPr="002E4A7A">
        <w:rPr>
          <w:snapToGrid w:val="0"/>
          <w:color w:val="000000"/>
          <w:lang w:val="pl-PL"/>
        </w:rPr>
        <w:t xml:space="preserve"> </w:t>
      </w:r>
      <w:proofErr w:type="spellStart"/>
      <w:r w:rsidRPr="002E4A7A">
        <w:rPr>
          <w:snapToGrid w:val="0"/>
          <w:color w:val="000000"/>
          <w:lang w:val="pl-PL"/>
        </w:rPr>
        <w:t>zkratu</w:t>
      </w:r>
      <w:proofErr w:type="spellEnd"/>
      <w:r w:rsidRPr="002E4A7A">
        <w:rPr>
          <w:snapToGrid w:val="0"/>
          <w:color w:val="000000"/>
          <w:lang w:val="pl-PL"/>
        </w:rPr>
        <w:t xml:space="preserve"> a </w:t>
      </w:r>
      <w:proofErr w:type="spellStart"/>
      <w:r w:rsidRPr="002E4A7A">
        <w:rPr>
          <w:snapToGrid w:val="0"/>
          <w:color w:val="000000"/>
          <w:lang w:val="pl-PL"/>
        </w:rPr>
        <w:t>přehřátí</w:t>
      </w:r>
      <w:proofErr w:type="spellEnd"/>
      <w:r w:rsidRPr="002E4A7A">
        <w:rPr>
          <w:snapToGrid w:val="0"/>
          <w:color w:val="000000"/>
          <w:lang w:val="pl-PL"/>
        </w:rPr>
        <w:t xml:space="preserve"> baterie.</w:t>
      </w:r>
    </w:p>
    <w:p w14:paraId="5D0710A2" w14:textId="77777777" w:rsidR="003D3E73" w:rsidRPr="002E4A7A" w:rsidRDefault="003D3E73" w:rsidP="003D3E73">
      <w:pPr>
        <w:tabs>
          <w:tab w:val="left" w:pos="227"/>
        </w:tabs>
        <w:jc w:val="both"/>
        <w:rPr>
          <w:rFonts w:cs="Arial"/>
          <w:snapToGrid w:val="0"/>
          <w:color w:val="000000"/>
          <w:lang w:val="pl-PL"/>
        </w:rPr>
      </w:pPr>
    </w:p>
    <w:p w14:paraId="7316104F" w14:textId="77777777" w:rsidR="003D3E73" w:rsidRPr="002E4A7A" w:rsidRDefault="003D3E73" w:rsidP="003D3E73">
      <w:pPr>
        <w:jc w:val="both"/>
        <w:rPr>
          <w:rFonts w:cs="Arial"/>
          <w:lang w:val="pl-PL"/>
        </w:rPr>
      </w:pPr>
      <w:proofErr w:type="spellStart"/>
      <w:r w:rsidRPr="002E4A7A">
        <w:rPr>
          <w:lang w:val="pl-PL"/>
        </w:rPr>
        <w:t>Respektujte</w:t>
      </w:r>
      <w:proofErr w:type="spellEnd"/>
      <w:r w:rsidRPr="002E4A7A">
        <w:rPr>
          <w:lang w:val="pl-PL"/>
        </w:rPr>
        <w:t xml:space="preserve">, </w:t>
      </w:r>
      <w:proofErr w:type="spellStart"/>
      <w:r w:rsidRPr="002E4A7A">
        <w:rPr>
          <w:lang w:val="pl-PL"/>
        </w:rPr>
        <w:t>že</w:t>
      </w:r>
      <w:proofErr w:type="spellEnd"/>
      <w:r w:rsidRPr="002E4A7A">
        <w:rPr>
          <w:lang w:val="pl-PL"/>
        </w:rPr>
        <w:t xml:space="preserve"> </w:t>
      </w:r>
      <w:proofErr w:type="spellStart"/>
      <w:r w:rsidRPr="002E4A7A">
        <w:rPr>
          <w:lang w:val="pl-PL"/>
        </w:rPr>
        <w:t>přístroj</w:t>
      </w:r>
      <w:proofErr w:type="spellEnd"/>
      <w:r w:rsidRPr="002E4A7A">
        <w:rPr>
          <w:lang w:val="pl-PL"/>
        </w:rPr>
        <w:t xml:space="preserve"> </w:t>
      </w:r>
      <w:proofErr w:type="spellStart"/>
      <w:r w:rsidRPr="002E4A7A">
        <w:rPr>
          <w:lang w:val="pl-PL"/>
        </w:rPr>
        <w:t>se</w:t>
      </w:r>
      <w:proofErr w:type="spellEnd"/>
      <w:r w:rsidRPr="002E4A7A">
        <w:rPr>
          <w:lang w:val="pl-PL"/>
        </w:rPr>
        <w:t xml:space="preserve"> </w:t>
      </w:r>
      <w:proofErr w:type="spellStart"/>
      <w:r w:rsidRPr="002E4A7A">
        <w:rPr>
          <w:lang w:val="pl-PL"/>
        </w:rPr>
        <w:t>může</w:t>
      </w:r>
      <w:proofErr w:type="spellEnd"/>
      <w:r w:rsidRPr="002E4A7A">
        <w:rPr>
          <w:lang w:val="pl-PL"/>
        </w:rPr>
        <w:t xml:space="preserve"> </w:t>
      </w:r>
      <w:proofErr w:type="spellStart"/>
      <w:r w:rsidRPr="002E4A7A">
        <w:rPr>
          <w:lang w:val="pl-PL"/>
        </w:rPr>
        <w:t>spustit</w:t>
      </w:r>
      <w:proofErr w:type="spellEnd"/>
      <w:r w:rsidRPr="002E4A7A">
        <w:rPr>
          <w:lang w:val="pl-PL"/>
        </w:rPr>
        <w:t xml:space="preserve"> v </w:t>
      </w:r>
      <w:proofErr w:type="spellStart"/>
      <w:r w:rsidRPr="002E4A7A">
        <w:rPr>
          <w:lang w:val="pl-PL"/>
        </w:rPr>
        <w:t>režimu</w:t>
      </w:r>
      <w:proofErr w:type="spellEnd"/>
      <w:r w:rsidRPr="002E4A7A">
        <w:rPr>
          <w:lang w:val="pl-PL"/>
        </w:rPr>
        <w:t xml:space="preserve"> </w:t>
      </w:r>
      <w:proofErr w:type="spellStart"/>
      <w:r w:rsidRPr="002E4A7A">
        <w:rPr>
          <w:lang w:val="pl-PL"/>
        </w:rPr>
        <w:t>přestávky</w:t>
      </w:r>
      <w:proofErr w:type="spellEnd"/>
      <w:r w:rsidRPr="002E4A7A">
        <w:rPr>
          <w:lang w:val="pl-PL"/>
        </w:rPr>
        <w:t xml:space="preserve"> a </w:t>
      </w:r>
      <w:proofErr w:type="spellStart"/>
      <w:r w:rsidRPr="002E4A7A">
        <w:rPr>
          <w:lang w:val="pl-PL"/>
        </w:rPr>
        <w:t>teprve</w:t>
      </w:r>
      <w:proofErr w:type="spellEnd"/>
      <w:r w:rsidRPr="002E4A7A">
        <w:rPr>
          <w:lang w:val="pl-PL"/>
        </w:rPr>
        <w:t xml:space="preserve"> potom </w:t>
      </w:r>
      <w:proofErr w:type="spellStart"/>
      <w:r w:rsidRPr="002E4A7A">
        <w:rPr>
          <w:lang w:val="pl-PL"/>
        </w:rPr>
        <w:t>přepnout</w:t>
      </w:r>
      <w:proofErr w:type="spellEnd"/>
      <w:r w:rsidRPr="002E4A7A">
        <w:rPr>
          <w:lang w:val="pl-PL"/>
        </w:rPr>
        <w:t xml:space="preserve"> do </w:t>
      </w:r>
      <w:proofErr w:type="spellStart"/>
      <w:r w:rsidRPr="002E4A7A">
        <w:rPr>
          <w:lang w:val="pl-PL"/>
        </w:rPr>
        <w:t>provozního</w:t>
      </w:r>
      <w:proofErr w:type="spellEnd"/>
      <w:r w:rsidRPr="002E4A7A">
        <w:rPr>
          <w:lang w:val="pl-PL"/>
        </w:rPr>
        <w:t xml:space="preserve"> </w:t>
      </w:r>
      <w:proofErr w:type="spellStart"/>
      <w:r w:rsidRPr="002E4A7A">
        <w:rPr>
          <w:lang w:val="pl-PL"/>
        </w:rPr>
        <w:t>režimu</w:t>
      </w:r>
      <w:proofErr w:type="spellEnd"/>
      <w:r w:rsidRPr="002E4A7A">
        <w:rPr>
          <w:lang w:val="pl-PL"/>
        </w:rPr>
        <w:t xml:space="preserve">. </w:t>
      </w:r>
      <w:proofErr w:type="spellStart"/>
      <w:r w:rsidRPr="002E4A7A">
        <w:rPr>
          <w:lang w:val="pl-PL"/>
        </w:rPr>
        <w:t>Nevznikla</w:t>
      </w:r>
      <w:proofErr w:type="spellEnd"/>
      <w:r w:rsidRPr="002E4A7A">
        <w:rPr>
          <w:lang w:val="pl-PL"/>
        </w:rPr>
        <w:t xml:space="preserve"> tak </w:t>
      </w:r>
      <w:proofErr w:type="spellStart"/>
      <w:r w:rsidRPr="002E4A7A">
        <w:rPr>
          <w:lang w:val="pl-PL"/>
        </w:rPr>
        <w:t>porucha</w:t>
      </w:r>
      <w:proofErr w:type="spellEnd"/>
      <w:r w:rsidRPr="002E4A7A">
        <w:rPr>
          <w:lang w:val="pl-PL"/>
        </w:rPr>
        <w:t>.</w:t>
      </w:r>
    </w:p>
    <w:p w14:paraId="307C9166" w14:textId="77777777" w:rsidR="003D3E73" w:rsidRPr="002E4A7A" w:rsidRDefault="003D3E73" w:rsidP="003D3E73">
      <w:pPr>
        <w:tabs>
          <w:tab w:val="left" w:pos="227"/>
        </w:tabs>
        <w:jc w:val="both"/>
        <w:rPr>
          <w:rFonts w:cs="Arial"/>
          <w:snapToGrid w:val="0"/>
          <w:color w:val="000000"/>
          <w:lang w:val="pl-PL"/>
        </w:rPr>
      </w:pPr>
    </w:p>
    <w:p w14:paraId="35E2C2B5" w14:textId="77777777" w:rsidR="003D3E73" w:rsidRPr="002E4A7A" w:rsidRDefault="003D3E73" w:rsidP="003D3E73">
      <w:pPr>
        <w:jc w:val="both"/>
        <w:rPr>
          <w:rFonts w:cs="Arial"/>
          <w:b/>
          <w:highlight w:val="lightGray"/>
          <w:lang w:val="pl-PL"/>
        </w:rPr>
      </w:pPr>
      <w:proofErr w:type="spellStart"/>
      <w:r w:rsidRPr="002E4A7A">
        <w:rPr>
          <w:b/>
          <w:highlight w:val="lightGray"/>
          <w:lang w:val="pl-PL"/>
        </w:rPr>
        <w:t>Technická</w:t>
      </w:r>
      <w:proofErr w:type="spellEnd"/>
      <w:r w:rsidRPr="002E4A7A">
        <w:rPr>
          <w:b/>
          <w:highlight w:val="lightGray"/>
          <w:lang w:val="pl-PL"/>
        </w:rPr>
        <w:t xml:space="preserve"> data</w:t>
      </w:r>
    </w:p>
    <w:p w14:paraId="57546CA0" w14:textId="01968009" w:rsidR="003D3E73" w:rsidRPr="002E4A7A" w:rsidRDefault="003D3E73" w:rsidP="003D3E73">
      <w:pPr>
        <w:tabs>
          <w:tab w:val="left" w:pos="1701"/>
        </w:tabs>
        <w:jc w:val="both"/>
        <w:rPr>
          <w:rFonts w:cs="Arial"/>
          <w:lang w:val="pl-PL"/>
        </w:rPr>
      </w:pPr>
      <w:proofErr w:type="spellStart"/>
      <w:r w:rsidRPr="002E4A7A">
        <w:rPr>
          <w:lang w:val="pl-PL"/>
        </w:rPr>
        <w:t>Provoz</w:t>
      </w:r>
      <w:proofErr w:type="spellEnd"/>
      <w:r w:rsidRPr="002E4A7A">
        <w:rPr>
          <w:lang w:val="pl-PL"/>
        </w:rPr>
        <w:t xml:space="preserve"> na baterie:</w:t>
      </w:r>
      <w:r w:rsidRPr="002E4A7A">
        <w:rPr>
          <w:lang w:val="pl-PL"/>
        </w:rPr>
        <w:tab/>
        <w:t xml:space="preserve"> </w:t>
      </w:r>
      <w:r w:rsidR="004E010C" w:rsidRPr="002E4A7A">
        <w:rPr>
          <w:lang w:val="pl-PL"/>
        </w:rPr>
        <w:t xml:space="preserve">       </w:t>
      </w:r>
      <w:r w:rsidR="00F35DB5" w:rsidRPr="002E4A7A">
        <w:rPr>
          <w:lang w:val="pl-PL"/>
        </w:rPr>
        <w:t xml:space="preserve">6 x AAA (Micro, </w:t>
      </w:r>
      <w:proofErr w:type="spellStart"/>
      <w:r w:rsidR="00F35DB5" w:rsidRPr="002E4A7A">
        <w:rPr>
          <w:lang w:val="pl-PL"/>
        </w:rPr>
        <w:t>jsou</w:t>
      </w:r>
      <w:proofErr w:type="spellEnd"/>
      <w:r w:rsidR="00F35DB5" w:rsidRPr="002E4A7A">
        <w:rPr>
          <w:lang w:val="pl-PL"/>
        </w:rPr>
        <w:t xml:space="preserve"> </w:t>
      </w:r>
      <w:proofErr w:type="spellStart"/>
      <w:r w:rsidR="00F35DB5" w:rsidRPr="002E4A7A">
        <w:rPr>
          <w:lang w:val="pl-PL"/>
        </w:rPr>
        <w:t>součástí</w:t>
      </w:r>
      <w:proofErr w:type="spellEnd"/>
      <w:r w:rsidR="00F35DB5" w:rsidRPr="002E4A7A">
        <w:rPr>
          <w:lang w:val="pl-PL"/>
        </w:rPr>
        <w:t xml:space="preserve"> </w:t>
      </w:r>
    </w:p>
    <w:p w14:paraId="5CD80BEB" w14:textId="77777777" w:rsidR="003D3E73" w:rsidRPr="002E4A7A" w:rsidRDefault="003D3E73" w:rsidP="003D3E73">
      <w:pPr>
        <w:tabs>
          <w:tab w:val="left" w:pos="1701"/>
        </w:tabs>
        <w:jc w:val="both"/>
        <w:rPr>
          <w:rFonts w:cs="Arial"/>
          <w:lang w:val="pl-PL"/>
        </w:rPr>
      </w:pPr>
      <w:proofErr w:type="spellStart"/>
      <w:r w:rsidRPr="002E4A7A">
        <w:rPr>
          <w:lang w:val="pl-PL"/>
        </w:rPr>
        <w:t>Spotřeba</w:t>
      </w:r>
      <w:proofErr w:type="spellEnd"/>
      <w:r w:rsidRPr="002E4A7A">
        <w:rPr>
          <w:lang w:val="pl-PL"/>
        </w:rPr>
        <w:t xml:space="preserve"> </w:t>
      </w:r>
      <w:proofErr w:type="spellStart"/>
      <w:r w:rsidRPr="002E4A7A">
        <w:rPr>
          <w:lang w:val="pl-PL"/>
        </w:rPr>
        <w:t>proudu</w:t>
      </w:r>
      <w:proofErr w:type="spellEnd"/>
      <w:r w:rsidRPr="002E4A7A">
        <w:rPr>
          <w:lang w:val="pl-PL"/>
        </w:rPr>
        <w:t>:</w:t>
      </w:r>
      <w:r w:rsidRPr="002E4A7A">
        <w:rPr>
          <w:lang w:val="pl-PL"/>
        </w:rPr>
        <w:tab/>
        <w:t xml:space="preserve">        1 </w:t>
      </w:r>
      <w:proofErr w:type="spellStart"/>
      <w:r w:rsidRPr="002E4A7A">
        <w:rPr>
          <w:lang w:val="pl-PL"/>
        </w:rPr>
        <w:t>mA</w:t>
      </w:r>
      <w:proofErr w:type="spellEnd"/>
      <w:r w:rsidRPr="002E4A7A">
        <w:rPr>
          <w:lang w:val="pl-PL"/>
        </w:rPr>
        <w:t xml:space="preserve">, v </w:t>
      </w:r>
      <w:proofErr w:type="spellStart"/>
      <w:r w:rsidRPr="002E4A7A">
        <w:rPr>
          <w:lang w:val="pl-PL"/>
        </w:rPr>
        <w:t>pohotovostním</w:t>
      </w:r>
      <w:proofErr w:type="spellEnd"/>
      <w:r w:rsidRPr="002E4A7A">
        <w:rPr>
          <w:lang w:val="pl-PL"/>
        </w:rPr>
        <w:t xml:space="preserve"> </w:t>
      </w:r>
      <w:proofErr w:type="spellStart"/>
      <w:r w:rsidRPr="002E4A7A">
        <w:rPr>
          <w:lang w:val="pl-PL"/>
        </w:rPr>
        <w:t>režimu</w:t>
      </w:r>
      <w:proofErr w:type="spellEnd"/>
      <w:r w:rsidRPr="002E4A7A">
        <w:rPr>
          <w:lang w:val="pl-PL"/>
        </w:rPr>
        <w:t xml:space="preserve"> 5µA </w:t>
      </w:r>
    </w:p>
    <w:p w14:paraId="674E0F62" w14:textId="77777777" w:rsidR="003D3E73" w:rsidRPr="002E4A7A" w:rsidRDefault="003D3E73" w:rsidP="003D3E73">
      <w:pPr>
        <w:tabs>
          <w:tab w:val="left" w:pos="1701"/>
        </w:tabs>
        <w:jc w:val="both"/>
        <w:rPr>
          <w:rFonts w:cs="Arial"/>
          <w:lang w:val="pl-PL"/>
        </w:rPr>
      </w:pPr>
      <w:proofErr w:type="spellStart"/>
      <w:r w:rsidRPr="002E4A7A">
        <w:rPr>
          <w:lang w:val="pl-PL"/>
        </w:rPr>
        <w:t>Oblast</w:t>
      </w:r>
      <w:proofErr w:type="spellEnd"/>
      <w:r w:rsidRPr="002E4A7A">
        <w:rPr>
          <w:lang w:val="pl-PL"/>
        </w:rPr>
        <w:t xml:space="preserve"> </w:t>
      </w:r>
      <w:proofErr w:type="spellStart"/>
      <w:r w:rsidRPr="002E4A7A">
        <w:rPr>
          <w:lang w:val="pl-PL"/>
        </w:rPr>
        <w:t>působení</w:t>
      </w:r>
      <w:proofErr w:type="spellEnd"/>
      <w:r w:rsidRPr="002E4A7A">
        <w:rPr>
          <w:lang w:val="pl-PL"/>
        </w:rPr>
        <w:t>:</w:t>
      </w:r>
      <w:r w:rsidRPr="002E4A7A">
        <w:rPr>
          <w:lang w:val="pl-PL"/>
        </w:rPr>
        <w:tab/>
        <w:t xml:space="preserve">        </w:t>
      </w:r>
      <w:proofErr w:type="spellStart"/>
      <w:r w:rsidRPr="002E4A7A">
        <w:rPr>
          <w:lang w:val="pl-PL"/>
        </w:rPr>
        <w:t>cca</w:t>
      </w:r>
      <w:proofErr w:type="spellEnd"/>
      <w:r w:rsidRPr="002E4A7A">
        <w:rPr>
          <w:lang w:val="pl-PL"/>
        </w:rPr>
        <w:t xml:space="preserve"> 40 m² v </w:t>
      </w:r>
      <w:proofErr w:type="spellStart"/>
      <w:r w:rsidRPr="002E4A7A">
        <w:rPr>
          <w:lang w:val="pl-PL"/>
        </w:rPr>
        <w:t>uzavřených</w:t>
      </w:r>
      <w:proofErr w:type="spellEnd"/>
      <w:r w:rsidRPr="002E4A7A">
        <w:rPr>
          <w:lang w:val="pl-PL"/>
        </w:rPr>
        <w:t xml:space="preserve"> </w:t>
      </w:r>
      <w:proofErr w:type="spellStart"/>
      <w:r w:rsidRPr="002E4A7A">
        <w:rPr>
          <w:lang w:val="pl-PL"/>
        </w:rPr>
        <w:t>místnostech</w:t>
      </w:r>
      <w:proofErr w:type="spellEnd"/>
      <w:r w:rsidRPr="002E4A7A">
        <w:rPr>
          <w:lang w:val="pl-PL"/>
        </w:rPr>
        <w:t>,</w:t>
      </w:r>
    </w:p>
    <w:p w14:paraId="38B11AB6" w14:textId="77777777" w:rsidR="003D3E73" w:rsidRPr="002E4A7A" w:rsidRDefault="003D3E73" w:rsidP="003D3E73">
      <w:pPr>
        <w:tabs>
          <w:tab w:val="left" w:pos="1701"/>
        </w:tabs>
        <w:jc w:val="both"/>
        <w:rPr>
          <w:rFonts w:cs="Arial"/>
          <w:lang w:val="es-ES"/>
        </w:rPr>
      </w:pPr>
      <w:proofErr w:type="spellStart"/>
      <w:r w:rsidRPr="002E4A7A">
        <w:rPr>
          <w:lang w:val="es-ES"/>
        </w:rPr>
        <w:t>Frekvence</w:t>
      </w:r>
      <w:proofErr w:type="spellEnd"/>
      <w:r w:rsidRPr="002E4A7A">
        <w:rPr>
          <w:lang w:val="es-ES"/>
        </w:rPr>
        <w:t>:</w:t>
      </w:r>
      <w:r w:rsidRPr="002E4A7A">
        <w:rPr>
          <w:lang w:val="es-ES"/>
        </w:rPr>
        <w:tab/>
        <w:t xml:space="preserve">        </w:t>
      </w:r>
      <w:proofErr w:type="spellStart"/>
      <w:r w:rsidRPr="002E4A7A">
        <w:rPr>
          <w:lang w:val="es-ES"/>
        </w:rPr>
        <w:t>cca</w:t>
      </w:r>
      <w:proofErr w:type="spellEnd"/>
      <w:r w:rsidRPr="002E4A7A">
        <w:rPr>
          <w:lang w:val="es-ES"/>
        </w:rPr>
        <w:t xml:space="preserve"> 12 - 24 kHz +/- 10%</w:t>
      </w:r>
    </w:p>
    <w:p w14:paraId="7D5A9879" w14:textId="77777777" w:rsidR="003D3E73" w:rsidRPr="002E4A7A" w:rsidRDefault="003D3E73" w:rsidP="003D3E73">
      <w:pPr>
        <w:tabs>
          <w:tab w:val="left" w:pos="1701"/>
        </w:tabs>
        <w:jc w:val="both"/>
        <w:rPr>
          <w:rFonts w:cs="Arial"/>
          <w:lang w:val="es-ES"/>
        </w:rPr>
      </w:pPr>
      <w:proofErr w:type="spellStart"/>
      <w:r w:rsidRPr="002E4A7A">
        <w:rPr>
          <w:lang w:val="es-ES"/>
        </w:rPr>
        <w:t>Výstupní</w:t>
      </w:r>
      <w:proofErr w:type="spellEnd"/>
      <w:r w:rsidRPr="002E4A7A">
        <w:rPr>
          <w:lang w:val="es-ES"/>
        </w:rPr>
        <w:t xml:space="preserve"> </w:t>
      </w:r>
      <w:proofErr w:type="spellStart"/>
      <w:r w:rsidRPr="002E4A7A">
        <w:rPr>
          <w:lang w:val="es-ES"/>
        </w:rPr>
        <w:t>frekvence</w:t>
      </w:r>
      <w:proofErr w:type="spellEnd"/>
      <w:r w:rsidRPr="002E4A7A">
        <w:rPr>
          <w:lang w:val="es-ES"/>
        </w:rPr>
        <w:t>:</w:t>
      </w:r>
      <w:r w:rsidRPr="002E4A7A">
        <w:rPr>
          <w:lang w:val="es-ES"/>
        </w:rPr>
        <w:tab/>
        <w:t xml:space="preserve"> Interval </w:t>
      </w:r>
      <w:proofErr w:type="spellStart"/>
      <w:r w:rsidRPr="002E4A7A">
        <w:rPr>
          <w:lang w:val="es-ES"/>
        </w:rPr>
        <w:t>cca</w:t>
      </w:r>
      <w:proofErr w:type="spellEnd"/>
      <w:r w:rsidRPr="002E4A7A">
        <w:rPr>
          <w:lang w:val="es-ES"/>
        </w:rPr>
        <w:t xml:space="preserve">. 5 </w:t>
      </w:r>
      <w:proofErr w:type="spellStart"/>
      <w:r w:rsidRPr="002E4A7A">
        <w:rPr>
          <w:lang w:val="es-ES"/>
        </w:rPr>
        <w:t>sek</w:t>
      </w:r>
      <w:proofErr w:type="spellEnd"/>
      <w:r w:rsidRPr="002E4A7A">
        <w:rPr>
          <w:lang w:val="es-ES"/>
        </w:rPr>
        <w:t xml:space="preserve">. AN a 25 </w:t>
      </w:r>
      <w:proofErr w:type="spellStart"/>
      <w:r w:rsidRPr="002E4A7A">
        <w:rPr>
          <w:lang w:val="es-ES"/>
        </w:rPr>
        <w:t>sek</w:t>
      </w:r>
      <w:proofErr w:type="spellEnd"/>
      <w:r w:rsidRPr="002E4A7A">
        <w:rPr>
          <w:lang w:val="es-ES"/>
        </w:rPr>
        <w:t>. VYP</w:t>
      </w:r>
    </w:p>
    <w:p w14:paraId="17984A6D" w14:textId="767A8747" w:rsidR="003D3E73" w:rsidRPr="002E4A7A" w:rsidRDefault="003D3E73" w:rsidP="003D3E73">
      <w:pPr>
        <w:tabs>
          <w:tab w:val="left" w:pos="1701"/>
        </w:tabs>
        <w:jc w:val="both"/>
        <w:rPr>
          <w:rFonts w:cs="Arial"/>
          <w:lang w:val="es-ES"/>
        </w:rPr>
      </w:pPr>
      <w:proofErr w:type="spellStart"/>
      <w:r w:rsidRPr="002E4A7A">
        <w:rPr>
          <w:lang w:val="es-ES"/>
        </w:rPr>
        <w:t>Přepínač</w:t>
      </w:r>
      <w:proofErr w:type="spellEnd"/>
      <w:r w:rsidRPr="002E4A7A">
        <w:rPr>
          <w:lang w:val="es-ES"/>
        </w:rPr>
        <w:t xml:space="preserve">:                     </w:t>
      </w:r>
      <w:r w:rsidR="004E010C" w:rsidRPr="002E4A7A">
        <w:rPr>
          <w:lang w:val="es-ES"/>
        </w:rPr>
        <w:t xml:space="preserve">   </w:t>
      </w:r>
      <w:r w:rsidRPr="002E4A7A">
        <w:rPr>
          <w:lang w:val="es-ES"/>
        </w:rPr>
        <w:t>ZAP/VYP</w:t>
      </w:r>
    </w:p>
    <w:p w14:paraId="486C03CD" w14:textId="77777777" w:rsidR="003D3E73" w:rsidRPr="002E4A7A" w:rsidRDefault="00F35DB5" w:rsidP="003D3E73">
      <w:pPr>
        <w:jc w:val="both"/>
        <w:rPr>
          <w:rFonts w:cs="Arial"/>
          <w:bCs/>
          <w:lang w:val="es-ES"/>
        </w:rPr>
      </w:pPr>
      <w:r w:rsidRPr="002E4A7A">
        <w:rPr>
          <w:b/>
          <w:lang w:val="es-ES"/>
        </w:rPr>
        <w:t>IP44</w:t>
      </w:r>
      <w:r w:rsidRPr="002E4A7A">
        <w:rPr>
          <w:bCs/>
          <w:lang w:val="es-ES"/>
        </w:rPr>
        <w:t xml:space="preserve"> </w:t>
      </w:r>
      <w:proofErr w:type="spellStart"/>
      <w:r w:rsidRPr="002E4A7A">
        <w:rPr>
          <w:bCs/>
          <w:lang w:val="es-ES"/>
        </w:rPr>
        <w:t>Ochrana</w:t>
      </w:r>
      <w:proofErr w:type="spellEnd"/>
      <w:r w:rsidRPr="002E4A7A">
        <w:rPr>
          <w:bCs/>
          <w:lang w:val="es-ES"/>
        </w:rPr>
        <w:t xml:space="preserve"> </w:t>
      </w:r>
      <w:proofErr w:type="spellStart"/>
      <w:r w:rsidRPr="002E4A7A">
        <w:rPr>
          <w:bCs/>
          <w:lang w:val="es-ES"/>
        </w:rPr>
        <w:t>proti</w:t>
      </w:r>
      <w:proofErr w:type="spellEnd"/>
      <w:r w:rsidRPr="002E4A7A">
        <w:rPr>
          <w:bCs/>
          <w:lang w:val="es-ES"/>
        </w:rPr>
        <w:t xml:space="preserve"> </w:t>
      </w:r>
      <w:proofErr w:type="spellStart"/>
      <w:r w:rsidRPr="002E4A7A">
        <w:rPr>
          <w:bCs/>
          <w:lang w:val="es-ES"/>
        </w:rPr>
        <w:t>vodě</w:t>
      </w:r>
      <w:proofErr w:type="spellEnd"/>
      <w:r w:rsidRPr="002E4A7A">
        <w:rPr>
          <w:bCs/>
          <w:lang w:val="es-ES"/>
        </w:rPr>
        <w:t xml:space="preserve">:  Odolný </w:t>
      </w:r>
      <w:proofErr w:type="spellStart"/>
      <w:r w:rsidRPr="002E4A7A">
        <w:rPr>
          <w:bCs/>
          <w:lang w:val="es-ES"/>
        </w:rPr>
        <w:t>proti</w:t>
      </w:r>
      <w:proofErr w:type="spellEnd"/>
      <w:r w:rsidRPr="002E4A7A">
        <w:rPr>
          <w:bCs/>
          <w:lang w:val="es-ES"/>
        </w:rPr>
        <w:t xml:space="preserve"> </w:t>
      </w:r>
      <w:proofErr w:type="spellStart"/>
      <w:r w:rsidRPr="002E4A7A">
        <w:rPr>
          <w:bCs/>
          <w:lang w:val="es-ES"/>
        </w:rPr>
        <w:t>stříkající</w:t>
      </w:r>
      <w:proofErr w:type="spellEnd"/>
      <w:r w:rsidRPr="002E4A7A">
        <w:rPr>
          <w:bCs/>
          <w:lang w:val="es-ES"/>
        </w:rPr>
        <w:t xml:space="preserve"> </w:t>
      </w:r>
      <w:proofErr w:type="spellStart"/>
      <w:r w:rsidRPr="002E4A7A">
        <w:rPr>
          <w:bCs/>
          <w:lang w:val="es-ES"/>
        </w:rPr>
        <w:t>vodě</w:t>
      </w:r>
      <w:proofErr w:type="spellEnd"/>
      <w:r w:rsidRPr="002E4A7A">
        <w:rPr>
          <w:bCs/>
          <w:lang w:val="es-ES"/>
        </w:rPr>
        <w:t xml:space="preserve">, </w:t>
      </w:r>
      <w:proofErr w:type="spellStart"/>
      <w:r w:rsidRPr="002E4A7A">
        <w:rPr>
          <w:bCs/>
          <w:lang w:val="es-ES"/>
        </w:rPr>
        <w:t>přístroj</w:t>
      </w:r>
      <w:proofErr w:type="spellEnd"/>
      <w:r w:rsidRPr="002E4A7A">
        <w:rPr>
          <w:bCs/>
          <w:lang w:val="es-ES"/>
        </w:rPr>
        <w:t xml:space="preserve"> </w:t>
      </w:r>
      <w:proofErr w:type="spellStart"/>
      <w:r w:rsidRPr="002E4A7A">
        <w:rPr>
          <w:bCs/>
          <w:lang w:val="es-ES"/>
        </w:rPr>
        <w:t>nelze</w:t>
      </w:r>
      <w:proofErr w:type="spellEnd"/>
      <w:r w:rsidRPr="002E4A7A">
        <w:rPr>
          <w:bCs/>
          <w:lang w:val="es-ES"/>
        </w:rPr>
        <w:t xml:space="preserve"> </w:t>
      </w:r>
      <w:proofErr w:type="spellStart"/>
      <w:r w:rsidRPr="002E4A7A">
        <w:rPr>
          <w:bCs/>
          <w:lang w:val="es-ES"/>
        </w:rPr>
        <w:t>ponechat</w:t>
      </w:r>
      <w:proofErr w:type="spellEnd"/>
      <w:r w:rsidRPr="002E4A7A">
        <w:rPr>
          <w:bCs/>
          <w:lang w:val="es-ES"/>
        </w:rPr>
        <w:t xml:space="preserve"> ve </w:t>
      </w:r>
      <w:proofErr w:type="spellStart"/>
      <w:r w:rsidRPr="002E4A7A">
        <w:rPr>
          <w:bCs/>
          <w:lang w:val="es-ES"/>
        </w:rPr>
        <w:t>vodě</w:t>
      </w:r>
      <w:proofErr w:type="spellEnd"/>
    </w:p>
    <w:p w14:paraId="72DA9EE5" w14:textId="77777777" w:rsidR="00AC6E79" w:rsidRPr="00F70DA8" w:rsidRDefault="00AC6E79" w:rsidP="003D3E73">
      <w:pPr>
        <w:jc w:val="both"/>
        <w:rPr>
          <w:rFonts w:cs="Arial"/>
          <w:b/>
          <w:lang w:val="fr-FR"/>
        </w:rPr>
      </w:pPr>
      <w:proofErr w:type="spellStart"/>
      <w:proofErr w:type="gramStart"/>
      <w:r w:rsidRPr="00F70DA8">
        <w:rPr>
          <w:rFonts w:cs="Arial"/>
          <w:b/>
          <w:lang w:val="fr-FR"/>
        </w:rPr>
        <w:t>při</w:t>
      </w:r>
      <w:proofErr w:type="spellEnd"/>
      <w:proofErr w:type="gramEnd"/>
      <w:r w:rsidRPr="00F70DA8">
        <w:rPr>
          <w:rFonts w:cs="Arial"/>
          <w:b/>
          <w:lang w:val="fr-FR"/>
        </w:rPr>
        <w:t xml:space="preserve"> </w:t>
      </w:r>
      <w:proofErr w:type="spellStart"/>
      <w:r w:rsidRPr="00F70DA8">
        <w:rPr>
          <w:rFonts w:cs="Arial"/>
          <w:b/>
          <w:lang w:val="fr-FR"/>
        </w:rPr>
        <w:t>silném</w:t>
      </w:r>
      <w:proofErr w:type="spellEnd"/>
      <w:r w:rsidRPr="00F70DA8">
        <w:rPr>
          <w:rFonts w:cs="Arial"/>
          <w:b/>
          <w:lang w:val="fr-FR"/>
        </w:rPr>
        <w:t xml:space="preserve"> </w:t>
      </w:r>
      <w:proofErr w:type="spellStart"/>
      <w:r w:rsidRPr="00F70DA8">
        <w:rPr>
          <w:rFonts w:cs="Arial"/>
          <w:b/>
          <w:lang w:val="fr-FR"/>
        </w:rPr>
        <w:t>dešti</w:t>
      </w:r>
      <w:proofErr w:type="spellEnd"/>
      <w:r w:rsidRPr="00F70DA8">
        <w:rPr>
          <w:rFonts w:cs="Arial"/>
          <w:b/>
          <w:lang w:val="fr-FR"/>
        </w:rPr>
        <w:t xml:space="preserve"> </w:t>
      </w:r>
      <w:proofErr w:type="spellStart"/>
      <w:r w:rsidRPr="00F70DA8">
        <w:rPr>
          <w:rFonts w:cs="Arial"/>
          <w:b/>
          <w:lang w:val="fr-FR"/>
        </w:rPr>
        <w:t>zkontrolujte</w:t>
      </w:r>
      <w:proofErr w:type="spellEnd"/>
      <w:r w:rsidRPr="00F70DA8">
        <w:rPr>
          <w:rFonts w:cs="Arial"/>
          <w:b/>
          <w:lang w:val="fr-FR"/>
        </w:rPr>
        <w:t xml:space="preserve"> </w:t>
      </w:r>
      <w:proofErr w:type="spellStart"/>
      <w:r w:rsidRPr="00F70DA8">
        <w:rPr>
          <w:rFonts w:cs="Arial"/>
          <w:b/>
          <w:lang w:val="fr-FR"/>
        </w:rPr>
        <w:t>zařízení</w:t>
      </w:r>
      <w:proofErr w:type="spellEnd"/>
      <w:r w:rsidRPr="00F70DA8">
        <w:rPr>
          <w:rFonts w:cs="Arial"/>
          <w:b/>
          <w:lang w:val="fr-FR"/>
        </w:rPr>
        <w:t xml:space="preserve">, </w:t>
      </w:r>
      <w:proofErr w:type="spellStart"/>
      <w:r w:rsidRPr="00F70DA8">
        <w:rPr>
          <w:rFonts w:cs="Arial"/>
          <w:b/>
          <w:lang w:val="fr-FR"/>
        </w:rPr>
        <w:t>zda</w:t>
      </w:r>
      <w:proofErr w:type="spellEnd"/>
      <w:r w:rsidRPr="00F70DA8">
        <w:rPr>
          <w:rFonts w:cs="Arial"/>
          <w:b/>
          <w:lang w:val="fr-FR"/>
        </w:rPr>
        <w:t xml:space="preserve"> </w:t>
      </w:r>
      <w:proofErr w:type="spellStart"/>
      <w:r w:rsidRPr="00F70DA8">
        <w:rPr>
          <w:rFonts w:cs="Arial"/>
          <w:b/>
          <w:lang w:val="fr-FR"/>
        </w:rPr>
        <w:t>není</w:t>
      </w:r>
      <w:proofErr w:type="spellEnd"/>
      <w:r w:rsidRPr="00F70DA8">
        <w:rPr>
          <w:rFonts w:cs="Arial"/>
          <w:b/>
          <w:lang w:val="fr-FR"/>
        </w:rPr>
        <w:t xml:space="preserve"> </w:t>
      </w:r>
      <w:proofErr w:type="spellStart"/>
      <w:r w:rsidRPr="00F70DA8">
        <w:rPr>
          <w:rFonts w:cs="Arial"/>
          <w:b/>
          <w:lang w:val="fr-FR"/>
        </w:rPr>
        <w:t>vlhké</w:t>
      </w:r>
      <w:proofErr w:type="spellEnd"/>
      <w:r w:rsidRPr="00F70DA8">
        <w:rPr>
          <w:rFonts w:cs="Arial"/>
          <w:b/>
          <w:lang w:val="fr-FR"/>
        </w:rPr>
        <w:t xml:space="preserve"> a v </w:t>
      </w:r>
      <w:proofErr w:type="spellStart"/>
      <w:r w:rsidRPr="00F70DA8">
        <w:rPr>
          <w:rFonts w:cs="Arial"/>
          <w:b/>
          <w:lang w:val="fr-FR"/>
        </w:rPr>
        <w:t>případě</w:t>
      </w:r>
      <w:proofErr w:type="spellEnd"/>
      <w:r w:rsidRPr="00F70DA8">
        <w:rPr>
          <w:rFonts w:cs="Arial"/>
          <w:b/>
          <w:lang w:val="fr-FR"/>
        </w:rPr>
        <w:t xml:space="preserve"> </w:t>
      </w:r>
      <w:proofErr w:type="spellStart"/>
      <w:r w:rsidRPr="00F70DA8">
        <w:rPr>
          <w:rFonts w:cs="Arial"/>
          <w:b/>
          <w:lang w:val="fr-FR"/>
        </w:rPr>
        <w:t>potřeby</w:t>
      </w:r>
      <w:proofErr w:type="spellEnd"/>
      <w:r w:rsidRPr="00F70DA8">
        <w:rPr>
          <w:rFonts w:cs="Arial"/>
          <w:b/>
          <w:lang w:val="fr-FR"/>
        </w:rPr>
        <w:t xml:space="preserve"> </w:t>
      </w:r>
      <w:proofErr w:type="spellStart"/>
      <w:r w:rsidRPr="00F70DA8">
        <w:rPr>
          <w:rFonts w:cs="Arial"/>
          <w:b/>
          <w:lang w:val="fr-FR"/>
        </w:rPr>
        <w:t>jej</w:t>
      </w:r>
      <w:proofErr w:type="spellEnd"/>
      <w:r w:rsidRPr="00F70DA8">
        <w:rPr>
          <w:rFonts w:cs="Arial"/>
          <w:b/>
          <w:lang w:val="fr-FR"/>
        </w:rPr>
        <w:t xml:space="preserve"> </w:t>
      </w:r>
      <w:proofErr w:type="spellStart"/>
      <w:r w:rsidRPr="00F70DA8">
        <w:rPr>
          <w:rFonts w:cs="Arial"/>
          <w:b/>
          <w:lang w:val="fr-FR"/>
        </w:rPr>
        <w:t>vysušte</w:t>
      </w:r>
      <w:proofErr w:type="spellEnd"/>
    </w:p>
    <w:p w14:paraId="480EA5B6" w14:textId="77777777" w:rsidR="00F35DB5" w:rsidRPr="00F70DA8" w:rsidRDefault="00F35DB5" w:rsidP="003D3E73">
      <w:pPr>
        <w:jc w:val="both"/>
        <w:rPr>
          <w:rFonts w:cs="Arial"/>
          <w:b/>
          <w:lang w:val="fr-FR"/>
        </w:rPr>
      </w:pPr>
    </w:p>
    <w:p w14:paraId="74F80DF5" w14:textId="77777777" w:rsidR="003D3E73" w:rsidRPr="00F70DA8" w:rsidRDefault="003D3E73" w:rsidP="003D3E73">
      <w:pPr>
        <w:jc w:val="both"/>
        <w:rPr>
          <w:rFonts w:cs="Arial"/>
          <w:b/>
          <w:lang w:val="cs-CZ"/>
        </w:rPr>
      </w:pPr>
      <w:proofErr w:type="spellStart"/>
      <w:r w:rsidRPr="00F70DA8">
        <w:rPr>
          <w:b/>
          <w:lang w:val="fr-FR"/>
        </w:rPr>
        <w:t>Provozní</w:t>
      </w:r>
      <w:proofErr w:type="spellEnd"/>
      <w:r w:rsidRPr="00F70DA8">
        <w:rPr>
          <w:b/>
          <w:lang w:val="fr-FR"/>
        </w:rPr>
        <w:t xml:space="preserve"> </w:t>
      </w:r>
      <w:proofErr w:type="spellStart"/>
      <w:r w:rsidRPr="00F70DA8">
        <w:rPr>
          <w:b/>
          <w:lang w:val="fr-FR"/>
        </w:rPr>
        <w:t>doba</w:t>
      </w:r>
      <w:proofErr w:type="spellEnd"/>
      <w:r w:rsidRPr="00F70DA8">
        <w:rPr>
          <w:b/>
          <w:lang w:val="fr-FR"/>
        </w:rPr>
        <w:t xml:space="preserve"> s </w:t>
      </w:r>
      <w:proofErr w:type="spellStart"/>
      <w:r w:rsidRPr="00F70DA8">
        <w:rPr>
          <w:b/>
          <w:lang w:val="fr-FR"/>
        </w:rPr>
        <w:t>bezvadnými</w:t>
      </w:r>
      <w:proofErr w:type="spellEnd"/>
      <w:r w:rsidRPr="00F70DA8">
        <w:rPr>
          <w:b/>
          <w:lang w:val="fr-FR"/>
        </w:rPr>
        <w:t xml:space="preserve"> </w:t>
      </w:r>
      <w:proofErr w:type="spellStart"/>
      <w:r w:rsidRPr="00F70DA8">
        <w:rPr>
          <w:b/>
          <w:lang w:val="fr-FR"/>
        </w:rPr>
        <w:t>bateriemi</w:t>
      </w:r>
      <w:proofErr w:type="spellEnd"/>
      <w:r w:rsidRPr="00F70DA8">
        <w:rPr>
          <w:b/>
          <w:lang w:val="fr-FR"/>
        </w:rPr>
        <w:t xml:space="preserve"> je </w:t>
      </w:r>
      <w:proofErr w:type="spellStart"/>
      <w:r w:rsidRPr="00F70DA8">
        <w:rPr>
          <w:b/>
          <w:lang w:val="fr-FR"/>
        </w:rPr>
        <w:t>cca</w:t>
      </w:r>
      <w:proofErr w:type="spellEnd"/>
      <w:r w:rsidRPr="00F70DA8">
        <w:rPr>
          <w:b/>
          <w:lang w:val="fr-FR"/>
        </w:rPr>
        <w:t xml:space="preserve"> 12 </w:t>
      </w:r>
      <w:proofErr w:type="spellStart"/>
      <w:r w:rsidRPr="00F70DA8">
        <w:rPr>
          <w:b/>
          <w:lang w:val="fr-FR"/>
        </w:rPr>
        <w:t>měsíců</w:t>
      </w:r>
      <w:proofErr w:type="spellEnd"/>
      <w:r w:rsidRPr="00F70DA8">
        <w:rPr>
          <w:b/>
          <w:lang w:val="fr-FR"/>
        </w:rPr>
        <w:t>.</w:t>
      </w:r>
    </w:p>
    <w:p w14:paraId="6B3C5DD9" w14:textId="77777777" w:rsidR="003D3E73" w:rsidRPr="00F70DA8" w:rsidRDefault="003D3E73" w:rsidP="003D3E73">
      <w:pPr>
        <w:jc w:val="both"/>
        <w:rPr>
          <w:rFonts w:cs="Arial"/>
          <w:b/>
          <w:lang w:val="cs-CZ"/>
        </w:rPr>
      </w:pPr>
      <w:r w:rsidRPr="00F70DA8">
        <w:rPr>
          <w:b/>
          <w:lang w:val="cs-CZ"/>
        </w:rPr>
        <w:t xml:space="preserve">Doporučujeme alkalické baterie </w:t>
      </w:r>
    </w:p>
    <w:p w14:paraId="05E9329D" w14:textId="77777777" w:rsidR="003D3E73" w:rsidRPr="002E4A7A" w:rsidRDefault="003D3E73" w:rsidP="003D3E73">
      <w:pPr>
        <w:tabs>
          <w:tab w:val="left" w:pos="1701"/>
        </w:tabs>
        <w:jc w:val="both"/>
        <w:rPr>
          <w:rFonts w:cs="Arial"/>
          <w:lang w:val="cs-CZ"/>
        </w:rPr>
      </w:pPr>
    </w:p>
    <w:p w14:paraId="5E477059" w14:textId="77777777" w:rsidR="003D3E73" w:rsidRDefault="003D3E73" w:rsidP="003D3E73">
      <w:pPr>
        <w:jc w:val="both"/>
        <w:rPr>
          <w:b/>
          <w:snapToGrid w:val="0"/>
          <w:highlight w:val="lightGray"/>
          <w:lang w:val="cs-CZ"/>
        </w:rPr>
      </w:pPr>
      <w:r w:rsidRPr="00F70DA8">
        <w:rPr>
          <w:b/>
          <w:snapToGrid w:val="0"/>
          <w:highlight w:val="lightGray"/>
          <w:lang w:val="cs-CZ"/>
        </w:rPr>
        <w:t>Důležité upozornění</w:t>
      </w:r>
    </w:p>
    <w:p w14:paraId="714B1CD7" w14:textId="77777777" w:rsidR="00F70DA8" w:rsidRPr="00F70DA8" w:rsidRDefault="00F70DA8" w:rsidP="003D3E73">
      <w:pPr>
        <w:jc w:val="both"/>
        <w:rPr>
          <w:rFonts w:cs="Arial"/>
          <w:b/>
          <w:snapToGrid w:val="0"/>
          <w:highlight w:val="lightGray"/>
          <w:lang w:val="cs-CZ"/>
        </w:rPr>
      </w:pPr>
    </w:p>
    <w:p w14:paraId="75ADF2D3" w14:textId="77777777" w:rsidR="003D3E73" w:rsidRPr="00F70DA8" w:rsidRDefault="003D3E73" w:rsidP="003D3E73">
      <w:pPr>
        <w:jc w:val="both"/>
        <w:rPr>
          <w:rFonts w:cs="Arial"/>
          <w:snapToGrid w:val="0"/>
          <w:lang w:val="cs-CZ"/>
        </w:rPr>
      </w:pPr>
      <w:r w:rsidRPr="00F70DA8">
        <w:rPr>
          <w:snapToGrid w:val="0"/>
          <w:lang w:val="cs-CZ"/>
        </w:rPr>
        <w:t xml:space="preserve">Normální provozní napětí tohoto zařízení je 6 Volt. </w:t>
      </w:r>
    </w:p>
    <w:p w14:paraId="2D498975" w14:textId="77777777" w:rsidR="003D3E73" w:rsidRPr="00F70DA8" w:rsidRDefault="003D3E73" w:rsidP="003D3E73">
      <w:pPr>
        <w:jc w:val="both"/>
        <w:rPr>
          <w:rFonts w:cs="Arial"/>
          <w:lang w:val="cs-CZ"/>
        </w:rPr>
      </w:pPr>
      <w:r w:rsidRPr="00F70DA8">
        <w:rPr>
          <w:lang w:val="cs-CZ"/>
        </w:rPr>
        <w:t xml:space="preserve">Tento přístroj je řízen mikroprocesorem a funguje perfektně až do napájecího napětí cca 3,9 Volt. </w:t>
      </w:r>
    </w:p>
    <w:p w14:paraId="792B0A45" w14:textId="77777777" w:rsidR="003D3E73" w:rsidRPr="00F70DA8" w:rsidRDefault="003D3E73" w:rsidP="003D3E73">
      <w:pPr>
        <w:jc w:val="both"/>
        <w:rPr>
          <w:rFonts w:cs="Arial"/>
          <w:lang w:val="cs-CZ"/>
        </w:rPr>
      </w:pPr>
      <w:r w:rsidRPr="00F70DA8">
        <w:rPr>
          <w:snapToGrid w:val="0"/>
          <w:lang w:val="cs-CZ"/>
        </w:rPr>
        <w:t>Pokud klesne napájecí napětí na cca 3,9 Volt, může dojít k funkční poruše nebo může zaznít</w:t>
      </w:r>
      <w:r w:rsidRPr="00F70DA8">
        <w:rPr>
          <w:lang w:val="cs-CZ"/>
        </w:rPr>
        <w:t xml:space="preserve"> nepřetržitý zvuk/nepřetržitý pulzní tón. Pokud je ultra vysoký zvuk jasně slyšitelný nebo se změní na nepřetržitý tón, zkontrolujte napětí vložených baterií a v případě potřeby je vyměňte.</w:t>
      </w:r>
    </w:p>
    <w:p w14:paraId="0335DED3" w14:textId="77777777" w:rsidR="003D3E73" w:rsidRPr="002E4A7A" w:rsidRDefault="003D3E73" w:rsidP="003D3E73">
      <w:pPr>
        <w:jc w:val="both"/>
        <w:rPr>
          <w:rFonts w:cs="Arial"/>
          <w:lang w:val="cs-CZ"/>
        </w:rPr>
      </w:pPr>
    </w:p>
    <w:bookmarkEnd w:id="16"/>
    <w:p w14:paraId="44B1EB64" w14:textId="77777777" w:rsidR="006651E1" w:rsidRPr="002E4A7A" w:rsidRDefault="006651E1" w:rsidP="006651E1">
      <w:pPr>
        <w:rPr>
          <w:rFonts w:cs="Arial"/>
          <w:bCs/>
          <w:color w:val="000000"/>
          <w:lang w:val="cs-CZ" w:eastAsia="nl-NL"/>
        </w:rPr>
      </w:pPr>
    </w:p>
    <w:p w14:paraId="78A031A5" w14:textId="77777777" w:rsidR="003D3E73" w:rsidRPr="002E4A7A" w:rsidRDefault="003D3E73" w:rsidP="006651E1">
      <w:pPr>
        <w:rPr>
          <w:rFonts w:cs="Arial"/>
          <w:bCs/>
          <w:color w:val="000000"/>
          <w:lang w:val="cs-CZ" w:eastAsia="nl-NL"/>
        </w:rPr>
      </w:pPr>
    </w:p>
    <w:p w14:paraId="349D8160" w14:textId="77777777" w:rsidR="003D3E73" w:rsidRPr="002E4A7A" w:rsidRDefault="003D3E73" w:rsidP="006651E1">
      <w:pPr>
        <w:rPr>
          <w:rFonts w:cs="Arial"/>
          <w:bCs/>
          <w:color w:val="000000"/>
          <w:lang w:val="cs-CZ" w:eastAsia="nl-NL"/>
        </w:rPr>
      </w:pPr>
    </w:p>
    <w:p w14:paraId="786D4B34" w14:textId="77777777" w:rsidR="00F70DA8" w:rsidRPr="002E4A7A" w:rsidRDefault="00F70DA8" w:rsidP="006651E1">
      <w:pPr>
        <w:rPr>
          <w:rFonts w:cs="Arial"/>
          <w:bCs/>
          <w:color w:val="000000"/>
          <w:lang w:val="cs-CZ" w:eastAsia="nl-NL"/>
        </w:rPr>
      </w:pPr>
    </w:p>
    <w:p w14:paraId="3BAFA3E0" w14:textId="77777777" w:rsidR="00F70DA8" w:rsidRPr="002E4A7A" w:rsidRDefault="00F70DA8" w:rsidP="006651E1">
      <w:pPr>
        <w:rPr>
          <w:rFonts w:cs="Arial"/>
          <w:bCs/>
          <w:color w:val="000000"/>
          <w:lang w:val="cs-CZ" w:eastAsia="nl-NL"/>
        </w:rPr>
      </w:pPr>
    </w:p>
    <w:p w14:paraId="04F4FF71" w14:textId="77777777" w:rsidR="00F70DA8" w:rsidRPr="002E4A7A" w:rsidRDefault="00F70DA8" w:rsidP="006651E1">
      <w:pPr>
        <w:rPr>
          <w:rFonts w:cs="Arial"/>
          <w:bCs/>
          <w:color w:val="000000"/>
          <w:lang w:val="cs-CZ" w:eastAsia="nl-NL"/>
        </w:rPr>
      </w:pPr>
    </w:p>
    <w:p w14:paraId="5DB31EB1" w14:textId="77777777" w:rsidR="00F70DA8" w:rsidRPr="002E4A7A" w:rsidRDefault="00F70DA8" w:rsidP="006651E1">
      <w:pPr>
        <w:rPr>
          <w:rFonts w:cs="Arial"/>
          <w:bCs/>
          <w:color w:val="000000"/>
          <w:lang w:val="cs-CZ" w:eastAsia="nl-NL"/>
        </w:rPr>
      </w:pPr>
    </w:p>
    <w:p w14:paraId="03992B89" w14:textId="77777777" w:rsidR="00F70DA8" w:rsidRPr="002E4A7A" w:rsidRDefault="00F70DA8" w:rsidP="006651E1">
      <w:pPr>
        <w:rPr>
          <w:rFonts w:cs="Arial"/>
          <w:bCs/>
          <w:color w:val="000000"/>
          <w:lang w:val="cs-CZ" w:eastAsia="nl-NL"/>
        </w:rPr>
      </w:pPr>
    </w:p>
    <w:p w14:paraId="6228D1D7" w14:textId="77777777" w:rsidR="00F70DA8" w:rsidRPr="002E4A7A" w:rsidRDefault="00F70DA8" w:rsidP="006651E1">
      <w:pPr>
        <w:rPr>
          <w:rFonts w:cs="Arial"/>
          <w:bCs/>
          <w:color w:val="000000"/>
          <w:lang w:val="cs-CZ" w:eastAsia="nl-NL"/>
        </w:rPr>
      </w:pPr>
    </w:p>
    <w:p w14:paraId="52A54B16" w14:textId="77777777" w:rsidR="00F70DA8" w:rsidRPr="002E4A7A" w:rsidRDefault="00F70DA8" w:rsidP="006651E1">
      <w:pPr>
        <w:rPr>
          <w:rFonts w:cs="Arial"/>
          <w:bCs/>
          <w:color w:val="000000"/>
          <w:lang w:val="cs-CZ" w:eastAsia="nl-NL"/>
        </w:rPr>
      </w:pPr>
    </w:p>
    <w:p w14:paraId="1060A7B7" w14:textId="77777777" w:rsidR="003D3E73" w:rsidRPr="00F70DA8" w:rsidRDefault="003D3E73" w:rsidP="006651E1">
      <w:pPr>
        <w:jc w:val="both"/>
        <w:rPr>
          <w:b/>
          <w:snapToGrid w:val="0"/>
          <w:highlight w:val="lightGray"/>
          <w:lang w:val="cs-CZ"/>
        </w:rPr>
      </w:pPr>
    </w:p>
    <w:p w14:paraId="670EBF7D" w14:textId="77777777" w:rsidR="006651E1" w:rsidRPr="00F70DA8" w:rsidRDefault="006651E1" w:rsidP="006651E1">
      <w:pPr>
        <w:jc w:val="both"/>
        <w:rPr>
          <w:rFonts w:cs="Arial"/>
          <w:b/>
          <w:snapToGrid w:val="0"/>
          <w:lang w:val="cs-CZ"/>
        </w:rPr>
      </w:pPr>
      <w:r w:rsidRPr="00F70DA8">
        <w:rPr>
          <w:b/>
          <w:snapToGrid w:val="0"/>
          <w:highlight w:val="lightGray"/>
          <w:lang w:val="cs-CZ"/>
        </w:rPr>
        <w:t>Všeobecné pokyny</w:t>
      </w:r>
    </w:p>
    <w:p w14:paraId="3BD51E77" w14:textId="77777777" w:rsidR="006651E1" w:rsidRPr="00F70DA8" w:rsidRDefault="006651E1" w:rsidP="006651E1">
      <w:pPr>
        <w:tabs>
          <w:tab w:val="left" w:pos="227"/>
        </w:tabs>
        <w:jc w:val="both"/>
        <w:rPr>
          <w:rFonts w:cs="Arial"/>
          <w:snapToGrid w:val="0"/>
          <w:lang w:val="cs-CZ"/>
        </w:rPr>
      </w:pPr>
      <w:r w:rsidRPr="00F70DA8">
        <w:rPr>
          <w:snapToGrid w:val="0"/>
          <w:lang w:val="cs-CZ"/>
        </w:rPr>
        <w:t>1.</w:t>
      </w:r>
      <w:r w:rsidRPr="00F70DA8">
        <w:rPr>
          <w:snapToGrid w:val="0"/>
          <w:lang w:val="cs-CZ"/>
        </w:rPr>
        <w:tab/>
        <w:t xml:space="preserve">Elektrické přístroje, obalový materiál atd. nepatří do </w:t>
      </w:r>
    </w:p>
    <w:p w14:paraId="79FE7EF6" w14:textId="77777777" w:rsidR="006651E1" w:rsidRPr="00F70DA8" w:rsidRDefault="006651E1" w:rsidP="006651E1">
      <w:pPr>
        <w:tabs>
          <w:tab w:val="left" w:pos="227"/>
        </w:tabs>
        <w:jc w:val="both"/>
        <w:rPr>
          <w:rFonts w:cs="Arial"/>
          <w:snapToGrid w:val="0"/>
          <w:lang w:val="cs-CZ"/>
        </w:rPr>
      </w:pPr>
      <w:r w:rsidRPr="00F70DA8">
        <w:rPr>
          <w:snapToGrid w:val="0"/>
          <w:lang w:val="cs-CZ"/>
        </w:rPr>
        <w:t xml:space="preserve">   oblasti dětských činností.</w:t>
      </w:r>
    </w:p>
    <w:p w14:paraId="3359AB5D" w14:textId="77777777" w:rsidR="006651E1" w:rsidRPr="00F70DA8" w:rsidRDefault="006651E1" w:rsidP="006651E1">
      <w:pPr>
        <w:tabs>
          <w:tab w:val="left" w:pos="227"/>
        </w:tabs>
        <w:jc w:val="both"/>
        <w:rPr>
          <w:rFonts w:cs="Arial"/>
          <w:snapToGrid w:val="0"/>
          <w:lang w:val="cs-CZ"/>
        </w:rPr>
      </w:pPr>
      <w:r w:rsidRPr="00F70DA8">
        <w:rPr>
          <w:snapToGrid w:val="0"/>
          <w:lang w:val="cs-CZ"/>
        </w:rPr>
        <w:t>2.</w:t>
      </w:r>
      <w:r w:rsidRPr="00F70DA8">
        <w:rPr>
          <w:snapToGrid w:val="0"/>
          <w:lang w:val="cs-CZ"/>
        </w:rPr>
        <w:tab/>
        <w:t xml:space="preserve">Obalový a opotřebitelný materiál (fólie, vysloužilé </w:t>
      </w:r>
    </w:p>
    <w:p w14:paraId="120FDC57" w14:textId="77777777" w:rsidR="006651E1" w:rsidRPr="00F70DA8" w:rsidRDefault="006651E1" w:rsidP="006651E1">
      <w:pPr>
        <w:tabs>
          <w:tab w:val="left" w:pos="227"/>
        </w:tabs>
        <w:jc w:val="both"/>
        <w:rPr>
          <w:rFonts w:cs="Arial"/>
          <w:snapToGrid w:val="0"/>
          <w:lang w:val="cs-CZ"/>
        </w:rPr>
      </w:pPr>
      <w:r w:rsidRPr="00F70DA8">
        <w:rPr>
          <w:snapToGrid w:val="0"/>
          <w:lang w:val="cs-CZ"/>
        </w:rPr>
        <w:t xml:space="preserve">    produkty) zlikvidujte způsobem šetrným k životnímu prostředí.</w:t>
      </w:r>
    </w:p>
    <w:p w14:paraId="0584A903" w14:textId="77777777" w:rsidR="006651E1" w:rsidRPr="002E4A7A" w:rsidRDefault="006651E1" w:rsidP="006651E1">
      <w:pPr>
        <w:tabs>
          <w:tab w:val="left" w:pos="227"/>
        </w:tabs>
        <w:jc w:val="both"/>
        <w:rPr>
          <w:rFonts w:cs="Arial"/>
          <w:snapToGrid w:val="0"/>
          <w:lang w:val="cs-CZ"/>
        </w:rPr>
      </w:pPr>
      <w:r w:rsidRPr="002E4A7A">
        <w:rPr>
          <w:snapToGrid w:val="0"/>
          <w:lang w:val="cs-CZ"/>
        </w:rPr>
        <w:t xml:space="preserve">3. Produkt může být předán pouze s přiloženým </w:t>
      </w:r>
    </w:p>
    <w:p w14:paraId="4D547C6E" w14:textId="77777777" w:rsidR="006651E1" w:rsidRPr="002E4A7A" w:rsidRDefault="006651E1" w:rsidP="006651E1">
      <w:pPr>
        <w:tabs>
          <w:tab w:val="left" w:pos="227"/>
        </w:tabs>
        <w:jc w:val="both"/>
        <w:rPr>
          <w:rFonts w:cs="Arial"/>
          <w:snapToGrid w:val="0"/>
          <w:lang w:val="cs-CZ"/>
        </w:rPr>
      </w:pPr>
      <w:r w:rsidRPr="002E4A7A">
        <w:rPr>
          <w:snapToGrid w:val="0"/>
          <w:lang w:val="cs-CZ"/>
        </w:rPr>
        <w:t xml:space="preserve">   návodem k používání.</w:t>
      </w:r>
    </w:p>
    <w:p w14:paraId="3D366579" w14:textId="77777777" w:rsidR="006651E1" w:rsidRPr="002E4A7A" w:rsidRDefault="006651E1" w:rsidP="006651E1">
      <w:pPr>
        <w:tabs>
          <w:tab w:val="left" w:pos="227"/>
        </w:tabs>
        <w:ind w:left="225" w:hanging="225"/>
        <w:rPr>
          <w:rFonts w:cs="Arial"/>
          <w:snapToGrid w:val="0"/>
          <w:lang w:val="cs-CZ"/>
        </w:rPr>
      </w:pPr>
      <w:r w:rsidRPr="002E4A7A">
        <w:rPr>
          <w:lang w:val="cs-CZ"/>
        </w:rPr>
        <w:t>4.</w:t>
      </w:r>
      <w:r w:rsidRPr="002E4A7A">
        <w:rPr>
          <w:lang w:val="cs-CZ"/>
        </w:rPr>
        <w:tab/>
        <w:t>Změny designu a technických údajů zůstávají vyhrazeny bez předchozího upozornění za účelem neustálého zlepšování produktu.</w:t>
      </w:r>
    </w:p>
    <w:p w14:paraId="6ADFA0CE" w14:textId="77777777" w:rsidR="006651E1" w:rsidRPr="002E4A7A" w:rsidRDefault="006651E1" w:rsidP="006651E1">
      <w:pPr>
        <w:pStyle w:val="Titel"/>
        <w:jc w:val="both"/>
        <w:rPr>
          <w:rFonts w:ascii="Arial" w:hAnsi="Arial" w:cs="Arial"/>
          <w:sz w:val="20"/>
          <w:highlight w:val="lightGray"/>
          <w:lang w:val="cs-CZ"/>
        </w:rPr>
      </w:pPr>
    </w:p>
    <w:p w14:paraId="2028F47A" w14:textId="77777777" w:rsidR="006651E1" w:rsidRPr="00F70DA8" w:rsidRDefault="006651E1" w:rsidP="006651E1">
      <w:pPr>
        <w:pStyle w:val="Titel"/>
        <w:jc w:val="both"/>
        <w:rPr>
          <w:rFonts w:ascii="Arial" w:hAnsi="Arial" w:cs="Arial"/>
          <w:sz w:val="20"/>
        </w:rPr>
      </w:pPr>
      <w:proofErr w:type="spellStart"/>
      <w:r w:rsidRPr="00F70DA8">
        <w:rPr>
          <w:rFonts w:ascii="Arial" w:hAnsi="Arial"/>
          <w:sz w:val="20"/>
          <w:highlight w:val="lightGray"/>
        </w:rPr>
        <w:t>Bezpečnostní</w:t>
      </w:r>
      <w:proofErr w:type="spellEnd"/>
      <w:r w:rsidRPr="00F70DA8">
        <w:rPr>
          <w:rFonts w:ascii="Arial" w:hAnsi="Arial"/>
          <w:sz w:val="20"/>
          <w:highlight w:val="lightGray"/>
        </w:rPr>
        <w:t xml:space="preserve"> </w:t>
      </w:r>
      <w:proofErr w:type="spellStart"/>
      <w:r w:rsidRPr="00F70DA8">
        <w:rPr>
          <w:rFonts w:ascii="Arial" w:hAnsi="Arial"/>
          <w:sz w:val="20"/>
          <w:highlight w:val="lightGray"/>
        </w:rPr>
        <w:t>pokyny</w:t>
      </w:r>
      <w:proofErr w:type="spellEnd"/>
    </w:p>
    <w:p w14:paraId="5E37A68A" w14:textId="77777777" w:rsidR="006651E1" w:rsidRPr="00F70DA8" w:rsidRDefault="006651E1" w:rsidP="006651E1">
      <w:pPr>
        <w:numPr>
          <w:ilvl w:val="0"/>
          <w:numId w:val="8"/>
        </w:numPr>
        <w:tabs>
          <w:tab w:val="left" w:pos="227"/>
        </w:tabs>
        <w:jc w:val="both"/>
        <w:rPr>
          <w:rFonts w:cs="Arial"/>
          <w:snapToGrid w:val="0"/>
        </w:rPr>
      </w:pPr>
      <w:proofErr w:type="spellStart"/>
      <w:r w:rsidRPr="00F70DA8">
        <w:rPr>
          <w:snapToGrid w:val="0"/>
        </w:rPr>
        <w:t>Provozujte</w:t>
      </w:r>
      <w:proofErr w:type="spellEnd"/>
      <w:r w:rsidRPr="00F70DA8">
        <w:rPr>
          <w:snapToGrid w:val="0"/>
        </w:rPr>
        <w:t xml:space="preserve"> </w:t>
      </w:r>
      <w:proofErr w:type="spellStart"/>
      <w:r w:rsidRPr="00F70DA8">
        <w:rPr>
          <w:snapToGrid w:val="0"/>
        </w:rPr>
        <w:t>přístroj</w:t>
      </w:r>
      <w:proofErr w:type="spellEnd"/>
      <w:r w:rsidRPr="00F70DA8">
        <w:rPr>
          <w:snapToGrid w:val="0"/>
        </w:rPr>
        <w:t xml:space="preserve"> </w:t>
      </w:r>
      <w:proofErr w:type="spellStart"/>
      <w:r w:rsidRPr="00F70DA8">
        <w:rPr>
          <w:snapToGrid w:val="0"/>
        </w:rPr>
        <w:t>pouze</w:t>
      </w:r>
      <w:proofErr w:type="spellEnd"/>
      <w:r w:rsidRPr="00F70DA8">
        <w:rPr>
          <w:snapToGrid w:val="0"/>
        </w:rPr>
        <w:t xml:space="preserve"> s </w:t>
      </w:r>
      <w:proofErr w:type="spellStart"/>
      <w:r w:rsidRPr="00F70DA8">
        <w:rPr>
          <w:snapToGrid w:val="0"/>
        </w:rPr>
        <w:t>napětím</w:t>
      </w:r>
      <w:proofErr w:type="spellEnd"/>
      <w:r w:rsidRPr="00F70DA8">
        <w:rPr>
          <w:snapToGrid w:val="0"/>
        </w:rPr>
        <w:t xml:space="preserve">, </w:t>
      </w:r>
      <w:proofErr w:type="spellStart"/>
      <w:r w:rsidRPr="00F70DA8">
        <w:rPr>
          <w:snapToGrid w:val="0"/>
        </w:rPr>
        <w:t>které</w:t>
      </w:r>
      <w:proofErr w:type="spellEnd"/>
      <w:r w:rsidRPr="00F70DA8">
        <w:rPr>
          <w:snapToGrid w:val="0"/>
        </w:rPr>
        <w:t xml:space="preserve"> je pro </w:t>
      </w:r>
      <w:proofErr w:type="spellStart"/>
      <w:r w:rsidRPr="00F70DA8">
        <w:rPr>
          <w:snapToGrid w:val="0"/>
        </w:rPr>
        <w:t>něj</w:t>
      </w:r>
      <w:proofErr w:type="spellEnd"/>
      <w:r w:rsidRPr="00F70DA8">
        <w:rPr>
          <w:snapToGrid w:val="0"/>
        </w:rPr>
        <w:t xml:space="preserve"> </w:t>
      </w:r>
      <w:proofErr w:type="spellStart"/>
      <w:r w:rsidRPr="00F70DA8">
        <w:rPr>
          <w:snapToGrid w:val="0"/>
        </w:rPr>
        <w:t>určeno</w:t>
      </w:r>
      <w:proofErr w:type="spellEnd"/>
      <w:r w:rsidRPr="00F70DA8">
        <w:rPr>
          <w:snapToGrid w:val="0"/>
        </w:rPr>
        <w:t>.</w:t>
      </w:r>
    </w:p>
    <w:p w14:paraId="17FCDB25" w14:textId="77777777" w:rsidR="006651E1" w:rsidRPr="00F70DA8" w:rsidRDefault="006651E1" w:rsidP="006651E1">
      <w:pPr>
        <w:numPr>
          <w:ilvl w:val="0"/>
          <w:numId w:val="8"/>
        </w:numPr>
        <w:tabs>
          <w:tab w:val="left" w:pos="227"/>
        </w:tabs>
        <w:jc w:val="both"/>
        <w:rPr>
          <w:rFonts w:cs="Arial"/>
          <w:snapToGrid w:val="0"/>
        </w:rPr>
      </w:pPr>
      <w:r w:rsidRPr="00F70DA8">
        <w:rPr>
          <w:snapToGrid w:val="0"/>
        </w:rPr>
        <w:t xml:space="preserve">Pro </w:t>
      </w:r>
      <w:proofErr w:type="spellStart"/>
      <w:r w:rsidRPr="00F70DA8">
        <w:rPr>
          <w:snapToGrid w:val="0"/>
        </w:rPr>
        <w:t>příp</w:t>
      </w:r>
      <w:proofErr w:type="spellEnd"/>
      <w:r w:rsidRPr="00F70DA8">
        <w:rPr>
          <w:snapToGrid w:val="0"/>
        </w:rPr>
        <w:t xml:space="preserve">. </w:t>
      </w:r>
      <w:proofErr w:type="spellStart"/>
      <w:r w:rsidRPr="00F70DA8">
        <w:rPr>
          <w:snapToGrid w:val="0"/>
        </w:rPr>
        <w:t>opravy</w:t>
      </w:r>
      <w:proofErr w:type="spellEnd"/>
      <w:r w:rsidRPr="00F70DA8">
        <w:rPr>
          <w:snapToGrid w:val="0"/>
        </w:rPr>
        <w:t xml:space="preserve"> </w:t>
      </w:r>
      <w:proofErr w:type="spellStart"/>
      <w:r w:rsidRPr="00F70DA8">
        <w:rPr>
          <w:snapToGrid w:val="0"/>
        </w:rPr>
        <w:t>by</w:t>
      </w:r>
      <w:proofErr w:type="spellEnd"/>
      <w:r w:rsidRPr="00F70DA8">
        <w:rPr>
          <w:snapToGrid w:val="0"/>
        </w:rPr>
        <w:t xml:space="preserve"> </w:t>
      </w:r>
      <w:proofErr w:type="spellStart"/>
      <w:r w:rsidRPr="00F70DA8">
        <w:rPr>
          <w:snapToGrid w:val="0"/>
        </w:rPr>
        <w:t>měly</w:t>
      </w:r>
      <w:proofErr w:type="spellEnd"/>
      <w:r w:rsidRPr="00F70DA8">
        <w:rPr>
          <w:snapToGrid w:val="0"/>
        </w:rPr>
        <w:t xml:space="preserve"> </w:t>
      </w:r>
      <w:proofErr w:type="spellStart"/>
      <w:r w:rsidRPr="00F70DA8">
        <w:rPr>
          <w:snapToGrid w:val="0"/>
        </w:rPr>
        <w:t>být</w:t>
      </w:r>
      <w:proofErr w:type="spellEnd"/>
      <w:r w:rsidRPr="00F70DA8">
        <w:rPr>
          <w:snapToGrid w:val="0"/>
        </w:rPr>
        <w:t xml:space="preserve"> </w:t>
      </w:r>
      <w:proofErr w:type="spellStart"/>
      <w:r w:rsidRPr="00F70DA8">
        <w:rPr>
          <w:snapToGrid w:val="0"/>
        </w:rPr>
        <w:t>použity</w:t>
      </w:r>
      <w:proofErr w:type="spellEnd"/>
      <w:r w:rsidRPr="00F70DA8">
        <w:rPr>
          <w:snapToGrid w:val="0"/>
        </w:rPr>
        <w:t xml:space="preserve"> </w:t>
      </w:r>
      <w:proofErr w:type="spellStart"/>
      <w:r w:rsidRPr="00F70DA8">
        <w:rPr>
          <w:snapToGrid w:val="0"/>
        </w:rPr>
        <w:t>pouze</w:t>
      </w:r>
      <w:proofErr w:type="spellEnd"/>
      <w:r w:rsidRPr="00F70DA8">
        <w:rPr>
          <w:snapToGrid w:val="0"/>
        </w:rPr>
        <w:t xml:space="preserve"> </w:t>
      </w:r>
      <w:proofErr w:type="spellStart"/>
      <w:r w:rsidRPr="00F70DA8">
        <w:rPr>
          <w:snapToGrid w:val="0"/>
        </w:rPr>
        <w:t>originální</w:t>
      </w:r>
      <w:proofErr w:type="spellEnd"/>
      <w:r w:rsidRPr="00F70DA8">
        <w:rPr>
          <w:snapToGrid w:val="0"/>
        </w:rPr>
        <w:t xml:space="preserve"> </w:t>
      </w:r>
      <w:proofErr w:type="spellStart"/>
      <w:r w:rsidRPr="00F70DA8">
        <w:rPr>
          <w:snapToGrid w:val="0"/>
        </w:rPr>
        <w:t>náhradní</w:t>
      </w:r>
      <w:proofErr w:type="spellEnd"/>
      <w:r w:rsidRPr="00F70DA8">
        <w:rPr>
          <w:snapToGrid w:val="0"/>
        </w:rPr>
        <w:t xml:space="preserve"> </w:t>
      </w:r>
      <w:proofErr w:type="spellStart"/>
      <w:r w:rsidRPr="00F70DA8">
        <w:rPr>
          <w:snapToGrid w:val="0"/>
        </w:rPr>
        <w:t>díly</w:t>
      </w:r>
      <w:proofErr w:type="spellEnd"/>
      <w:r w:rsidRPr="00F70DA8">
        <w:rPr>
          <w:snapToGrid w:val="0"/>
        </w:rPr>
        <w:tab/>
      </w:r>
    </w:p>
    <w:p w14:paraId="5A6FDA34" w14:textId="77777777" w:rsidR="006651E1" w:rsidRPr="00F70DA8" w:rsidRDefault="006651E1" w:rsidP="006651E1">
      <w:pPr>
        <w:numPr>
          <w:ilvl w:val="0"/>
          <w:numId w:val="8"/>
        </w:numPr>
        <w:tabs>
          <w:tab w:val="left" w:pos="227"/>
        </w:tabs>
        <w:jc w:val="both"/>
        <w:rPr>
          <w:rFonts w:cs="Arial"/>
          <w:snapToGrid w:val="0"/>
        </w:rPr>
      </w:pPr>
      <w:r w:rsidRPr="00F70DA8">
        <w:rPr>
          <w:snapToGrid w:val="0"/>
        </w:rPr>
        <w:t xml:space="preserve">V </w:t>
      </w:r>
      <w:proofErr w:type="spellStart"/>
      <w:r w:rsidRPr="00F70DA8">
        <w:rPr>
          <w:snapToGrid w:val="0"/>
        </w:rPr>
        <w:t>každém</w:t>
      </w:r>
      <w:proofErr w:type="spellEnd"/>
      <w:r w:rsidRPr="00F70DA8">
        <w:rPr>
          <w:snapToGrid w:val="0"/>
        </w:rPr>
        <w:t xml:space="preserve"> </w:t>
      </w:r>
      <w:proofErr w:type="spellStart"/>
      <w:r w:rsidRPr="00F70DA8">
        <w:rPr>
          <w:snapToGrid w:val="0"/>
        </w:rPr>
        <w:t>případě</w:t>
      </w:r>
      <w:proofErr w:type="spellEnd"/>
      <w:r w:rsidRPr="00F70DA8">
        <w:rPr>
          <w:snapToGrid w:val="0"/>
        </w:rPr>
        <w:t xml:space="preserve"> </w:t>
      </w:r>
      <w:proofErr w:type="spellStart"/>
      <w:r w:rsidRPr="00F70DA8">
        <w:rPr>
          <w:snapToGrid w:val="0"/>
        </w:rPr>
        <w:t>musíte</w:t>
      </w:r>
      <w:proofErr w:type="spellEnd"/>
      <w:r w:rsidRPr="00F70DA8">
        <w:rPr>
          <w:snapToGrid w:val="0"/>
        </w:rPr>
        <w:t xml:space="preserve"> </w:t>
      </w:r>
      <w:proofErr w:type="spellStart"/>
      <w:r w:rsidRPr="00F70DA8">
        <w:rPr>
          <w:snapToGrid w:val="0"/>
        </w:rPr>
        <w:t>zkontrolovat</w:t>
      </w:r>
      <w:proofErr w:type="spellEnd"/>
      <w:r w:rsidRPr="00F70DA8">
        <w:rPr>
          <w:snapToGrid w:val="0"/>
        </w:rPr>
        <w:t xml:space="preserve">, </w:t>
      </w:r>
      <w:proofErr w:type="spellStart"/>
      <w:r w:rsidRPr="00F70DA8">
        <w:rPr>
          <w:snapToGrid w:val="0"/>
        </w:rPr>
        <w:t>zda</w:t>
      </w:r>
      <w:proofErr w:type="spellEnd"/>
      <w:r w:rsidRPr="00F70DA8">
        <w:rPr>
          <w:snapToGrid w:val="0"/>
        </w:rPr>
        <w:t xml:space="preserve"> je </w:t>
      </w:r>
      <w:proofErr w:type="spellStart"/>
      <w:r w:rsidRPr="00F70DA8">
        <w:rPr>
          <w:snapToGrid w:val="0"/>
        </w:rPr>
        <w:t>přístroj</w:t>
      </w:r>
      <w:proofErr w:type="spellEnd"/>
      <w:r w:rsidRPr="00F70DA8">
        <w:rPr>
          <w:snapToGrid w:val="0"/>
        </w:rPr>
        <w:t xml:space="preserve"> </w:t>
      </w:r>
      <w:proofErr w:type="spellStart"/>
      <w:r w:rsidRPr="00F70DA8">
        <w:rPr>
          <w:snapToGrid w:val="0"/>
        </w:rPr>
        <w:t>vhodný</w:t>
      </w:r>
      <w:proofErr w:type="spellEnd"/>
      <w:r w:rsidRPr="00F70DA8">
        <w:rPr>
          <w:snapToGrid w:val="0"/>
        </w:rPr>
        <w:t xml:space="preserve"> pro </w:t>
      </w:r>
      <w:proofErr w:type="spellStart"/>
      <w:r w:rsidRPr="00F70DA8">
        <w:rPr>
          <w:snapToGrid w:val="0"/>
        </w:rPr>
        <w:t>danou</w:t>
      </w:r>
      <w:proofErr w:type="spellEnd"/>
      <w:r w:rsidRPr="00F70DA8">
        <w:rPr>
          <w:snapToGrid w:val="0"/>
        </w:rPr>
        <w:t xml:space="preserve"> </w:t>
      </w:r>
      <w:proofErr w:type="spellStart"/>
      <w:r w:rsidRPr="00F70DA8">
        <w:rPr>
          <w:snapToGrid w:val="0"/>
        </w:rPr>
        <w:t>lokalitu</w:t>
      </w:r>
      <w:proofErr w:type="spellEnd"/>
      <w:r w:rsidRPr="00F70DA8">
        <w:rPr>
          <w:snapToGrid w:val="0"/>
        </w:rPr>
        <w:t>.</w:t>
      </w:r>
    </w:p>
    <w:p w14:paraId="1012ECD6" w14:textId="77777777" w:rsidR="006651E1" w:rsidRPr="00F70DA8" w:rsidRDefault="006651E1" w:rsidP="006651E1">
      <w:pPr>
        <w:numPr>
          <w:ilvl w:val="0"/>
          <w:numId w:val="8"/>
        </w:numPr>
        <w:tabs>
          <w:tab w:val="left" w:pos="227"/>
        </w:tabs>
        <w:jc w:val="both"/>
        <w:rPr>
          <w:rFonts w:cs="Arial"/>
          <w:snapToGrid w:val="0"/>
        </w:rPr>
      </w:pPr>
      <w:proofErr w:type="spellStart"/>
      <w:r w:rsidRPr="00F70DA8">
        <w:rPr>
          <w:snapToGrid w:val="0"/>
        </w:rPr>
        <w:t>Tento</w:t>
      </w:r>
      <w:proofErr w:type="spellEnd"/>
      <w:r w:rsidRPr="00F70DA8">
        <w:rPr>
          <w:snapToGrid w:val="0"/>
        </w:rPr>
        <w:t xml:space="preserve"> </w:t>
      </w:r>
      <w:proofErr w:type="spellStart"/>
      <w:r w:rsidRPr="00F70DA8">
        <w:rPr>
          <w:snapToGrid w:val="0"/>
        </w:rPr>
        <w:t>přístroj</w:t>
      </w:r>
      <w:proofErr w:type="spellEnd"/>
      <w:r w:rsidRPr="00F70DA8">
        <w:rPr>
          <w:snapToGrid w:val="0"/>
        </w:rPr>
        <w:t xml:space="preserve"> </w:t>
      </w:r>
      <w:proofErr w:type="spellStart"/>
      <w:r w:rsidRPr="00F70DA8">
        <w:rPr>
          <w:snapToGrid w:val="0"/>
        </w:rPr>
        <w:t>není</w:t>
      </w:r>
      <w:proofErr w:type="spellEnd"/>
      <w:r w:rsidRPr="00F70DA8">
        <w:rPr>
          <w:snapToGrid w:val="0"/>
        </w:rPr>
        <w:t xml:space="preserve"> </w:t>
      </w:r>
      <w:proofErr w:type="spellStart"/>
      <w:r w:rsidRPr="00F70DA8">
        <w:rPr>
          <w:snapToGrid w:val="0"/>
        </w:rPr>
        <w:t>vhodné</w:t>
      </w:r>
      <w:proofErr w:type="spellEnd"/>
      <w:r w:rsidRPr="00F70DA8">
        <w:rPr>
          <w:snapToGrid w:val="0"/>
        </w:rPr>
        <w:t xml:space="preserve"> pro </w:t>
      </w:r>
      <w:proofErr w:type="spellStart"/>
      <w:r w:rsidRPr="00F70DA8">
        <w:rPr>
          <w:snapToGrid w:val="0"/>
        </w:rPr>
        <w:t>používání</w:t>
      </w:r>
      <w:proofErr w:type="spellEnd"/>
      <w:r w:rsidRPr="00F70DA8">
        <w:rPr>
          <w:snapToGrid w:val="0"/>
        </w:rPr>
        <w:t xml:space="preserve"> </w:t>
      </w:r>
      <w:proofErr w:type="spellStart"/>
      <w:r w:rsidRPr="00F70DA8">
        <w:rPr>
          <w:snapToGrid w:val="0"/>
        </w:rPr>
        <w:t>osobami</w:t>
      </w:r>
      <w:proofErr w:type="spellEnd"/>
      <w:r w:rsidRPr="00F70DA8">
        <w:rPr>
          <w:snapToGrid w:val="0"/>
        </w:rPr>
        <w:t xml:space="preserve"> (</w:t>
      </w:r>
      <w:proofErr w:type="spellStart"/>
      <w:r w:rsidRPr="00F70DA8">
        <w:rPr>
          <w:snapToGrid w:val="0"/>
        </w:rPr>
        <w:t>včetně</w:t>
      </w:r>
      <w:proofErr w:type="spellEnd"/>
      <w:r w:rsidRPr="00F70DA8">
        <w:rPr>
          <w:snapToGrid w:val="0"/>
        </w:rPr>
        <w:t xml:space="preserve"> </w:t>
      </w:r>
      <w:proofErr w:type="spellStart"/>
      <w:r w:rsidRPr="00F70DA8">
        <w:rPr>
          <w:snapToGrid w:val="0"/>
        </w:rPr>
        <w:t>dětí</w:t>
      </w:r>
      <w:proofErr w:type="spellEnd"/>
      <w:r w:rsidRPr="00F70DA8">
        <w:rPr>
          <w:snapToGrid w:val="0"/>
        </w:rPr>
        <w:t xml:space="preserve">) se </w:t>
      </w:r>
      <w:proofErr w:type="spellStart"/>
      <w:r w:rsidRPr="00F70DA8">
        <w:rPr>
          <w:snapToGrid w:val="0"/>
        </w:rPr>
        <w:t>sníženými</w:t>
      </w:r>
      <w:proofErr w:type="spellEnd"/>
      <w:r w:rsidRPr="00F70DA8">
        <w:rPr>
          <w:snapToGrid w:val="0"/>
        </w:rPr>
        <w:t xml:space="preserve"> </w:t>
      </w:r>
      <w:proofErr w:type="spellStart"/>
      <w:r w:rsidRPr="00F70DA8">
        <w:rPr>
          <w:snapToGrid w:val="0"/>
        </w:rPr>
        <w:t>fyzickými</w:t>
      </w:r>
      <w:proofErr w:type="spellEnd"/>
      <w:r w:rsidRPr="00F70DA8">
        <w:rPr>
          <w:snapToGrid w:val="0"/>
        </w:rPr>
        <w:t xml:space="preserve">, </w:t>
      </w:r>
      <w:proofErr w:type="spellStart"/>
      <w:r w:rsidRPr="00F70DA8">
        <w:rPr>
          <w:snapToGrid w:val="0"/>
        </w:rPr>
        <w:t>smyslovými</w:t>
      </w:r>
      <w:proofErr w:type="spellEnd"/>
      <w:r w:rsidRPr="00F70DA8">
        <w:rPr>
          <w:snapToGrid w:val="0"/>
        </w:rPr>
        <w:t xml:space="preserve"> </w:t>
      </w:r>
      <w:proofErr w:type="spellStart"/>
      <w:r w:rsidRPr="00F70DA8">
        <w:rPr>
          <w:snapToGrid w:val="0"/>
        </w:rPr>
        <w:t>nebo</w:t>
      </w:r>
      <w:proofErr w:type="spellEnd"/>
      <w:r w:rsidRPr="00F70DA8">
        <w:rPr>
          <w:snapToGrid w:val="0"/>
        </w:rPr>
        <w:t xml:space="preserve"> </w:t>
      </w:r>
      <w:proofErr w:type="spellStart"/>
      <w:r w:rsidRPr="00F70DA8">
        <w:rPr>
          <w:snapToGrid w:val="0"/>
        </w:rPr>
        <w:t>duševními</w:t>
      </w:r>
      <w:proofErr w:type="spellEnd"/>
      <w:r w:rsidRPr="00F70DA8">
        <w:rPr>
          <w:snapToGrid w:val="0"/>
        </w:rPr>
        <w:t xml:space="preserve"> </w:t>
      </w:r>
      <w:proofErr w:type="spellStart"/>
      <w:r w:rsidRPr="00F70DA8">
        <w:rPr>
          <w:snapToGrid w:val="0"/>
        </w:rPr>
        <w:t>schopnostmi</w:t>
      </w:r>
      <w:proofErr w:type="spellEnd"/>
    </w:p>
    <w:p w14:paraId="41148F74" w14:textId="77777777" w:rsidR="006651E1" w:rsidRPr="00F70DA8" w:rsidRDefault="006651E1" w:rsidP="006651E1">
      <w:pPr>
        <w:jc w:val="both"/>
        <w:rPr>
          <w:rFonts w:cs="Arial"/>
          <w:b/>
          <w:snapToGrid w:val="0"/>
          <w:highlight w:val="lightGray"/>
        </w:rPr>
      </w:pPr>
    </w:p>
    <w:p w14:paraId="4CD03A71" w14:textId="77777777" w:rsidR="006651E1" w:rsidRPr="00F70DA8" w:rsidRDefault="006651E1" w:rsidP="006651E1">
      <w:pPr>
        <w:jc w:val="both"/>
        <w:rPr>
          <w:rFonts w:cs="Arial"/>
          <w:b/>
          <w:snapToGrid w:val="0"/>
        </w:rPr>
      </w:pPr>
      <w:proofErr w:type="spellStart"/>
      <w:r w:rsidRPr="00F70DA8">
        <w:rPr>
          <w:b/>
          <w:snapToGrid w:val="0"/>
          <w:highlight w:val="lightGray"/>
        </w:rPr>
        <w:t>Záruka</w:t>
      </w:r>
      <w:proofErr w:type="spellEnd"/>
    </w:p>
    <w:p w14:paraId="6B5EF111" w14:textId="77777777" w:rsidR="006651E1" w:rsidRPr="00F70DA8" w:rsidRDefault="006651E1" w:rsidP="006651E1">
      <w:pPr>
        <w:jc w:val="both"/>
        <w:rPr>
          <w:rFonts w:cs="Arial"/>
          <w:snapToGrid w:val="0"/>
        </w:rPr>
      </w:pPr>
      <w:proofErr w:type="spellStart"/>
      <w:r w:rsidRPr="00F70DA8">
        <w:rPr>
          <w:snapToGrid w:val="0"/>
        </w:rPr>
        <w:t>Záruka</w:t>
      </w:r>
      <w:proofErr w:type="spellEnd"/>
      <w:r w:rsidRPr="00F70DA8">
        <w:rPr>
          <w:snapToGrid w:val="0"/>
        </w:rPr>
        <w:t xml:space="preserve"> </w:t>
      </w:r>
      <w:proofErr w:type="spellStart"/>
      <w:r w:rsidRPr="00F70DA8">
        <w:rPr>
          <w:snapToGrid w:val="0"/>
        </w:rPr>
        <w:t>zahrnuje</w:t>
      </w:r>
      <w:proofErr w:type="spellEnd"/>
      <w:r w:rsidRPr="00F70DA8">
        <w:rPr>
          <w:snapToGrid w:val="0"/>
        </w:rPr>
        <w:t xml:space="preserve"> </w:t>
      </w:r>
      <w:proofErr w:type="spellStart"/>
      <w:r w:rsidRPr="00F70DA8">
        <w:rPr>
          <w:snapToGrid w:val="0"/>
        </w:rPr>
        <w:t>odstranění</w:t>
      </w:r>
      <w:proofErr w:type="spellEnd"/>
      <w:r w:rsidRPr="00F70DA8">
        <w:rPr>
          <w:snapToGrid w:val="0"/>
        </w:rPr>
        <w:t xml:space="preserve"> </w:t>
      </w:r>
      <w:proofErr w:type="spellStart"/>
      <w:r w:rsidRPr="00F70DA8">
        <w:rPr>
          <w:snapToGrid w:val="0"/>
        </w:rPr>
        <w:t>všech</w:t>
      </w:r>
      <w:proofErr w:type="spellEnd"/>
      <w:r w:rsidRPr="00F70DA8">
        <w:rPr>
          <w:snapToGrid w:val="0"/>
        </w:rPr>
        <w:t xml:space="preserve"> </w:t>
      </w:r>
      <w:proofErr w:type="spellStart"/>
      <w:r w:rsidRPr="00F70DA8">
        <w:rPr>
          <w:snapToGrid w:val="0"/>
        </w:rPr>
        <w:t>závad</w:t>
      </w:r>
      <w:proofErr w:type="spellEnd"/>
      <w:r w:rsidRPr="00F70DA8">
        <w:rPr>
          <w:snapToGrid w:val="0"/>
        </w:rPr>
        <w:t xml:space="preserve">, </w:t>
      </w:r>
      <w:proofErr w:type="spellStart"/>
      <w:r w:rsidRPr="00F70DA8">
        <w:rPr>
          <w:snapToGrid w:val="0"/>
        </w:rPr>
        <w:t>které</w:t>
      </w:r>
      <w:proofErr w:type="spellEnd"/>
      <w:r w:rsidRPr="00F70DA8">
        <w:rPr>
          <w:snapToGrid w:val="0"/>
        </w:rPr>
        <w:t xml:space="preserve"> </w:t>
      </w:r>
      <w:proofErr w:type="spellStart"/>
      <w:r w:rsidRPr="00F70DA8">
        <w:rPr>
          <w:snapToGrid w:val="0"/>
        </w:rPr>
        <w:t>jsou</w:t>
      </w:r>
      <w:proofErr w:type="spellEnd"/>
      <w:r w:rsidRPr="00F70DA8">
        <w:rPr>
          <w:snapToGrid w:val="0"/>
        </w:rPr>
        <w:t xml:space="preserve"> </w:t>
      </w:r>
      <w:proofErr w:type="spellStart"/>
      <w:r w:rsidRPr="00F70DA8">
        <w:rPr>
          <w:snapToGrid w:val="0"/>
        </w:rPr>
        <w:t>způsobeny</w:t>
      </w:r>
      <w:proofErr w:type="spellEnd"/>
      <w:r w:rsidRPr="00F70DA8">
        <w:rPr>
          <w:snapToGrid w:val="0"/>
        </w:rPr>
        <w:t xml:space="preserve"> </w:t>
      </w:r>
      <w:proofErr w:type="spellStart"/>
      <w:r w:rsidRPr="00F70DA8">
        <w:rPr>
          <w:snapToGrid w:val="0"/>
        </w:rPr>
        <w:t>vadným</w:t>
      </w:r>
      <w:proofErr w:type="spellEnd"/>
      <w:r w:rsidRPr="00F70DA8">
        <w:rPr>
          <w:snapToGrid w:val="0"/>
        </w:rPr>
        <w:t xml:space="preserve"> </w:t>
      </w:r>
      <w:proofErr w:type="spellStart"/>
      <w:r w:rsidRPr="00F70DA8">
        <w:rPr>
          <w:snapToGrid w:val="0"/>
        </w:rPr>
        <w:t>materiálem</w:t>
      </w:r>
      <w:proofErr w:type="spellEnd"/>
      <w:r w:rsidRPr="00F70DA8">
        <w:rPr>
          <w:snapToGrid w:val="0"/>
        </w:rPr>
        <w:t xml:space="preserve"> </w:t>
      </w:r>
      <w:proofErr w:type="spellStart"/>
      <w:r w:rsidRPr="00F70DA8">
        <w:rPr>
          <w:snapToGrid w:val="0"/>
        </w:rPr>
        <w:t>nebo</w:t>
      </w:r>
      <w:proofErr w:type="spellEnd"/>
      <w:r w:rsidRPr="00F70DA8">
        <w:rPr>
          <w:snapToGrid w:val="0"/>
        </w:rPr>
        <w:t xml:space="preserve"> </w:t>
      </w:r>
      <w:proofErr w:type="spellStart"/>
      <w:r w:rsidRPr="00F70DA8">
        <w:rPr>
          <w:snapToGrid w:val="0"/>
        </w:rPr>
        <w:t>výrobní</w:t>
      </w:r>
      <w:proofErr w:type="spellEnd"/>
      <w:r w:rsidRPr="00F70DA8">
        <w:rPr>
          <w:snapToGrid w:val="0"/>
        </w:rPr>
        <w:t xml:space="preserve"> </w:t>
      </w:r>
      <w:proofErr w:type="spellStart"/>
      <w:r w:rsidRPr="00F70DA8">
        <w:rPr>
          <w:snapToGrid w:val="0"/>
        </w:rPr>
        <w:t>vadou</w:t>
      </w:r>
      <w:proofErr w:type="spellEnd"/>
      <w:r w:rsidRPr="00F70DA8">
        <w:rPr>
          <w:snapToGrid w:val="0"/>
        </w:rPr>
        <w:t xml:space="preserve">. </w:t>
      </w:r>
      <w:proofErr w:type="spellStart"/>
      <w:r w:rsidRPr="00F70DA8">
        <w:rPr>
          <w:snapToGrid w:val="0"/>
        </w:rPr>
        <w:t>Neexistuje</w:t>
      </w:r>
      <w:proofErr w:type="spellEnd"/>
      <w:r w:rsidRPr="00F70DA8">
        <w:rPr>
          <w:snapToGrid w:val="0"/>
        </w:rPr>
        <w:t xml:space="preserve"> </w:t>
      </w:r>
      <w:proofErr w:type="spellStart"/>
      <w:r w:rsidRPr="00F70DA8">
        <w:rPr>
          <w:snapToGrid w:val="0"/>
        </w:rPr>
        <w:t>žádná</w:t>
      </w:r>
      <w:proofErr w:type="spellEnd"/>
      <w:r w:rsidRPr="00F70DA8">
        <w:rPr>
          <w:snapToGrid w:val="0"/>
        </w:rPr>
        <w:t xml:space="preserve"> </w:t>
      </w:r>
      <w:proofErr w:type="spellStart"/>
      <w:r w:rsidRPr="00F70DA8">
        <w:rPr>
          <w:snapToGrid w:val="0"/>
        </w:rPr>
        <w:t>záruka</w:t>
      </w:r>
      <w:proofErr w:type="spellEnd"/>
      <w:r w:rsidRPr="00F70DA8">
        <w:rPr>
          <w:snapToGrid w:val="0"/>
        </w:rPr>
        <w:t xml:space="preserve"> na </w:t>
      </w:r>
      <w:proofErr w:type="spellStart"/>
      <w:r w:rsidRPr="00F70DA8">
        <w:rPr>
          <w:snapToGrid w:val="0"/>
        </w:rPr>
        <w:t>opotřebitelné</w:t>
      </w:r>
      <w:proofErr w:type="spellEnd"/>
      <w:r w:rsidRPr="00F70DA8">
        <w:rPr>
          <w:snapToGrid w:val="0"/>
        </w:rPr>
        <w:t xml:space="preserve"> </w:t>
      </w:r>
      <w:proofErr w:type="spellStart"/>
      <w:r w:rsidRPr="00F70DA8">
        <w:rPr>
          <w:snapToGrid w:val="0"/>
        </w:rPr>
        <w:t>díly</w:t>
      </w:r>
      <w:proofErr w:type="spellEnd"/>
      <w:r w:rsidRPr="00F70DA8">
        <w:rPr>
          <w:snapToGrid w:val="0"/>
        </w:rPr>
        <w:t xml:space="preserve">. </w:t>
      </w:r>
      <w:proofErr w:type="spellStart"/>
      <w:r w:rsidRPr="00F70DA8">
        <w:rPr>
          <w:snapToGrid w:val="0"/>
        </w:rPr>
        <w:t>Protože</w:t>
      </w:r>
      <w:proofErr w:type="spellEnd"/>
      <w:r w:rsidRPr="00F70DA8">
        <w:rPr>
          <w:snapToGrid w:val="0"/>
        </w:rPr>
        <w:t xml:space="preserve"> </w:t>
      </w:r>
      <w:proofErr w:type="spellStart"/>
      <w:r w:rsidRPr="00F70DA8">
        <w:rPr>
          <w:snapToGrid w:val="0"/>
        </w:rPr>
        <w:t>společnost</w:t>
      </w:r>
      <w:proofErr w:type="spellEnd"/>
      <w:r w:rsidRPr="00F70DA8">
        <w:rPr>
          <w:snapToGrid w:val="0"/>
        </w:rPr>
        <w:t xml:space="preserve"> ISOTRONIC </w:t>
      </w:r>
      <w:proofErr w:type="spellStart"/>
      <w:r w:rsidRPr="00F70DA8">
        <w:rPr>
          <w:snapToGrid w:val="0"/>
        </w:rPr>
        <w:t>nemá</w:t>
      </w:r>
      <w:proofErr w:type="spellEnd"/>
      <w:r w:rsidRPr="00F70DA8">
        <w:rPr>
          <w:snapToGrid w:val="0"/>
        </w:rPr>
        <w:t xml:space="preserve"> </w:t>
      </w:r>
      <w:proofErr w:type="spellStart"/>
      <w:r w:rsidRPr="00F70DA8">
        <w:rPr>
          <w:snapToGrid w:val="0"/>
        </w:rPr>
        <w:t>žádný</w:t>
      </w:r>
      <w:proofErr w:type="spellEnd"/>
      <w:r w:rsidRPr="00F70DA8">
        <w:rPr>
          <w:snapToGrid w:val="0"/>
        </w:rPr>
        <w:t xml:space="preserve"> </w:t>
      </w:r>
      <w:proofErr w:type="spellStart"/>
      <w:r w:rsidRPr="00F70DA8">
        <w:rPr>
          <w:snapToGrid w:val="0"/>
        </w:rPr>
        <w:t>vliv</w:t>
      </w:r>
      <w:proofErr w:type="spellEnd"/>
      <w:r w:rsidRPr="00F70DA8">
        <w:rPr>
          <w:snapToGrid w:val="0"/>
        </w:rPr>
        <w:t xml:space="preserve"> na </w:t>
      </w:r>
      <w:proofErr w:type="spellStart"/>
      <w:r w:rsidRPr="00F70DA8">
        <w:rPr>
          <w:snapToGrid w:val="0"/>
        </w:rPr>
        <w:t>správnou</w:t>
      </w:r>
      <w:proofErr w:type="spellEnd"/>
      <w:r w:rsidRPr="00F70DA8">
        <w:rPr>
          <w:snapToGrid w:val="0"/>
        </w:rPr>
        <w:t xml:space="preserve"> a </w:t>
      </w:r>
      <w:proofErr w:type="spellStart"/>
      <w:r w:rsidRPr="00F70DA8">
        <w:rPr>
          <w:snapToGrid w:val="0"/>
        </w:rPr>
        <w:t>odbornou</w:t>
      </w:r>
      <w:proofErr w:type="spellEnd"/>
      <w:r w:rsidRPr="00F70DA8">
        <w:rPr>
          <w:snapToGrid w:val="0"/>
        </w:rPr>
        <w:t xml:space="preserve"> </w:t>
      </w:r>
      <w:proofErr w:type="spellStart"/>
      <w:r w:rsidRPr="00F70DA8">
        <w:rPr>
          <w:snapToGrid w:val="0"/>
        </w:rPr>
        <w:t>montáž</w:t>
      </w:r>
      <w:proofErr w:type="spellEnd"/>
      <w:r w:rsidRPr="00F70DA8">
        <w:rPr>
          <w:snapToGrid w:val="0"/>
        </w:rPr>
        <w:t xml:space="preserve"> </w:t>
      </w:r>
      <w:proofErr w:type="spellStart"/>
      <w:r w:rsidRPr="00F70DA8">
        <w:rPr>
          <w:snapToGrid w:val="0"/>
        </w:rPr>
        <w:t>nebo</w:t>
      </w:r>
      <w:proofErr w:type="spellEnd"/>
      <w:r w:rsidRPr="00F70DA8">
        <w:rPr>
          <w:snapToGrid w:val="0"/>
        </w:rPr>
        <w:t xml:space="preserve"> </w:t>
      </w:r>
      <w:proofErr w:type="spellStart"/>
      <w:r w:rsidRPr="00F70DA8">
        <w:rPr>
          <w:snapToGrid w:val="0"/>
        </w:rPr>
        <w:t>provoz</w:t>
      </w:r>
      <w:proofErr w:type="spellEnd"/>
      <w:r w:rsidRPr="00F70DA8">
        <w:rPr>
          <w:snapToGrid w:val="0"/>
        </w:rPr>
        <w:t xml:space="preserve">, </w:t>
      </w:r>
      <w:proofErr w:type="spellStart"/>
      <w:r w:rsidRPr="00F70DA8">
        <w:rPr>
          <w:snapToGrid w:val="0"/>
        </w:rPr>
        <w:t>můžeme</w:t>
      </w:r>
      <w:proofErr w:type="spellEnd"/>
      <w:r w:rsidRPr="00F70DA8">
        <w:rPr>
          <w:snapToGrid w:val="0"/>
        </w:rPr>
        <w:t xml:space="preserve"> </w:t>
      </w:r>
      <w:proofErr w:type="spellStart"/>
      <w:r w:rsidRPr="00F70DA8">
        <w:rPr>
          <w:snapToGrid w:val="0"/>
        </w:rPr>
        <w:t>zaručit</w:t>
      </w:r>
      <w:proofErr w:type="spellEnd"/>
      <w:r w:rsidRPr="00F70DA8">
        <w:rPr>
          <w:snapToGrid w:val="0"/>
        </w:rPr>
        <w:t xml:space="preserve"> </w:t>
      </w:r>
      <w:proofErr w:type="spellStart"/>
      <w:r w:rsidRPr="00F70DA8">
        <w:rPr>
          <w:snapToGrid w:val="0"/>
        </w:rPr>
        <w:t>pouze</w:t>
      </w:r>
      <w:proofErr w:type="spellEnd"/>
      <w:r w:rsidRPr="00F70DA8">
        <w:rPr>
          <w:snapToGrid w:val="0"/>
        </w:rPr>
        <w:t xml:space="preserve"> </w:t>
      </w:r>
      <w:proofErr w:type="spellStart"/>
      <w:r w:rsidRPr="00F70DA8">
        <w:rPr>
          <w:snapToGrid w:val="0"/>
        </w:rPr>
        <w:t>kompletnost</w:t>
      </w:r>
      <w:proofErr w:type="spellEnd"/>
      <w:r w:rsidRPr="00F70DA8">
        <w:rPr>
          <w:snapToGrid w:val="0"/>
        </w:rPr>
        <w:t xml:space="preserve"> a </w:t>
      </w:r>
      <w:proofErr w:type="spellStart"/>
      <w:r w:rsidRPr="00F70DA8">
        <w:rPr>
          <w:snapToGrid w:val="0"/>
        </w:rPr>
        <w:t>bezvadný</w:t>
      </w:r>
      <w:proofErr w:type="spellEnd"/>
      <w:r w:rsidRPr="00F70DA8">
        <w:rPr>
          <w:snapToGrid w:val="0"/>
        </w:rPr>
        <w:t xml:space="preserve"> </w:t>
      </w:r>
      <w:proofErr w:type="spellStart"/>
      <w:r w:rsidRPr="00F70DA8">
        <w:rPr>
          <w:snapToGrid w:val="0"/>
        </w:rPr>
        <w:t>stav</w:t>
      </w:r>
      <w:proofErr w:type="spellEnd"/>
      <w:r w:rsidRPr="00F70DA8">
        <w:rPr>
          <w:snapToGrid w:val="0"/>
        </w:rPr>
        <w:t xml:space="preserve">. </w:t>
      </w:r>
      <w:proofErr w:type="spellStart"/>
      <w:r w:rsidRPr="00F70DA8">
        <w:rPr>
          <w:snapToGrid w:val="0"/>
        </w:rPr>
        <w:t>Nepřebírá</w:t>
      </w:r>
      <w:proofErr w:type="spellEnd"/>
      <w:r w:rsidRPr="00F70DA8">
        <w:rPr>
          <w:snapToGrid w:val="0"/>
        </w:rPr>
        <w:t xml:space="preserve"> se </w:t>
      </w:r>
      <w:proofErr w:type="spellStart"/>
      <w:r w:rsidRPr="00F70DA8">
        <w:rPr>
          <w:snapToGrid w:val="0"/>
        </w:rPr>
        <w:t>žádná</w:t>
      </w:r>
      <w:proofErr w:type="spellEnd"/>
      <w:r w:rsidRPr="00F70DA8">
        <w:rPr>
          <w:snapToGrid w:val="0"/>
        </w:rPr>
        <w:t xml:space="preserve"> </w:t>
      </w:r>
      <w:proofErr w:type="spellStart"/>
      <w:r w:rsidRPr="00F70DA8">
        <w:rPr>
          <w:snapToGrid w:val="0"/>
        </w:rPr>
        <w:t>záruka</w:t>
      </w:r>
      <w:proofErr w:type="spellEnd"/>
      <w:r w:rsidRPr="00F70DA8">
        <w:rPr>
          <w:snapToGrid w:val="0"/>
        </w:rPr>
        <w:t xml:space="preserve"> </w:t>
      </w:r>
      <w:proofErr w:type="spellStart"/>
      <w:r w:rsidRPr="00F70DA8">
        <w:rPr>
          <w:snapToGrid w:val="0"/>
        </w:rPr>
        <w:t>ani</w:t>
      </w:r>
      <w:proofErr w:type="spellEnd"/>
      <w:r w:rsidRPr="00F70DA8">
        <w:rPr>
          <w:snapToGrid w:val="0"/>
        </w:rPr>
        <w:t xml:space="preserve"> </w:t>
      </w:r>
      <w:proofErr w:type="spellStart"/>
      <w:r w:rsidRPr="00F70DA8">
        <w:rPr>
          <w:snapToGrid w:val="0"/>
        </w:rPr>
        <w:t>odpovědnost</w:t>
      </w:r>
      <w:proofErr w:type="spellEnd"/>
      <w:r w:rsidRPr="00F70DA8">
        <w:rPr>
          <w:snapToGrid w:val="0"/>
        </w:rPr>
        <w:t xml:space="preserve"> </w:t>
      </w:r>
      <w:proofErr w:type="spellStart"/>
      <w:r w:rsidRPr="00F70DA8">
        <w:rPr>
          <w:snapToGrid w:val="0"/>
        </w:rPr>
        <w:t>za</w:t>
      </w:r>
      <w:proofErr w:type="spellEnd"/>
      <w:r w:rsidRPr="00F70DA8">
        <w:rPr>
          <w:snapToGrid w:val="0"/>
        </w:rPr>
        <w:t xml:space="preserve"> </w:t>
      </w:r>
      <w:proofErr w:type="spellStart"/>
      <w:r w:rsidRPr="00F70DA8">
        <w:rPr>
          <w:snapToGrid w:val="0"/>
        </w:rPr>
        <w:t>jakékoli</w:t>
      </w:r>
      <w:proofErr w:type="spellEnd"/>
      <w:r w:rsidRPr="00F70DA8">
        <w:rPr>
          <w:snapToGrid w:val="0"/>
        </w:rPr>
        <w:t xml:space="preserve"> </w:t>
      </w:r>
      <w:proofErr w:type="spellStart"/>
      <w:r w:rsidRPr="00F70DA8">
        <w:rPr>
          <w:snapToGrid w:val="0"/>
        </w:rPr>
        <w:t>škody</w:t>
      </w:r>
      <w:proofErr w:type="spellEnd"/>
      <w:r w:rsidRPr="00F70DA8">
        <w:rPr>
          <w:snapToGrid w:val="0"/>
        </w:rPr>
        <w:t xml:space="preserve"> </w:t>
      </w:r>
      <w:proofErr w:type="spellStart"/>
      <w:r w:rsidRPr="00F70DA8">
        <w:rPr>
          <w:snapToGrid w:val="0"/>
        </w:rPr>
        <w:t>nebo</w:t>
      </w:r>
      <w:proofErr w:type="spellEnd"/>
      <w:r w:rsidRPr="00F70DA8">
        <w:rPr>
          <w:snapToGrid w:val="0"/>
        </w:rPr>
        <w:t xml:space="preserve"> </w:t>
      </w:r>
      <w:proofErr w:type="spellStart"/>
      <w:r w:rsidRPr="00F70DA8">
        <w:rPr>
          <w:snapToGrid w:val="0"/>
        </w:rPr>
        <w:t>následné</w:t>
      </w:r>
      <w:proofErr w:type="spellEnd"/>
      <w:r w:rsidRPr="00F70DA8">
        <w:rPr>
          <w:snapToGrid w:val="0"/>
        </w:rPr>
        <w:t xml:space="preserve"> </w:t>
      </w:r>
      <w:proofErr w:type="spellStart"/>
      <w:r w:rsidRPr="00F70DA8">
        <w:rPr>
          <w:snapToGrid w:val="0"/>
        </w:rPr>
        <w:t>škody</w:t>
      </w:r>
      <w:proofErr w:type="spellEnd"/>
      <w:r w:rsidRPr="00F70DA8">
        <w:rPr>
          <w:snapToGrid w:val="0"/>
        </w:rPr>
        <w:t xml:space="preserve"> v </w:t>
      </w:r>
      <w:proofErr w:type="spellStart"/>
      <w:r w:rsidRPr="00F70DA8">
        <w:rPr>
          <w:snapToGrid w:val="0"/>
        </w:rPr>
        <w:t>souvislosti</w:t>
      </w:r>
      <w:proofErr w:type="spellEnd"/>
      <w:r w:rsidRPr="00F70DA8">
        <w:rPr>
          <w:snapToGrid w:val="0"/>
        </w:rPr>
        <w:t xml:space="preserve"> s </w:t>
      </w:r>
      <w:proofErr w:type="spellStart"/>
      <w:r w:rsidRPr="00F70DA8">
        <w:rPr>
          <w:snapToGrid w:val="0"/>
        </w:rPr>
        <w:t>tímto</w:t>
      </w:r>
      <w:proofErr w:type="spellEnd"/>
      <w:r w:rsidRPr="00F70DA8">
        <w:rPr>
          <w:snapToGrid w:val="0"/>
        </w:rPr>
        <w:t xml:space="preserve"> </w:t>
      </w:r>
      <w:proofErr w:type="spellStart"/>
      <w:r w:rsidRPr="00F70DA8">
        <w:rPr>
          <w:snapToGrid w:val="0"/>
        </w:rPr>
        <w:t>produktem</w:t>
      </w:r>
      <w:proofErr w:type="spellEnd"/>
      <w:r w:rsidRPr="00F70DA8">
        <w:rPr>
          <w:snapToGrid w:val="0"/>
        </w:rPr>
        <w:t xml:space="preserve">. </w:t>
      </w:r>
      <w:proofErr w:type="spellStart"/>
      <w:r w:rsidRPr="00F70DA8">
        <w:rPr>
          <w:snapToGrid w:val="0"/>
        </w:rPr>
        <w:t>To</w:t>
      </w:r>
      <w:proofErr w:type="spellEnd"/>
      <w:r w:rsidRPr="00F70DA8">
        <w:rPr>
          <w:snapToGrid w:val="0"/>
        </w:rPr>
        <w:t xml:space="preserve"> </w:t>
      </w:r>
      <w:proofErr w:type="spellStart"/>
      <w:r w:rsidRPr="00F70DA8">
        <w:rPr>
          <w:snapToGrid w:val="0"/>
        </w:rPr>
        <w:t>platí</w:t>
      </w:r>
      <w:proofErr w:type="spellEnd"/>
      <w:r w:rsidRPr="00F70DA8">
        <w:rPr>
          <w:snapToGrid w:val="0"/>
        </w:rPr>
        <w:t xml:space="preserve"> </w:t>
      </w:r>
      <w:proofErr w:type="spellStart"/>
      <w:r w:rsidRPr="00F70DA8">
        <w:rPr>
          <w:snapToGrid w:val="0"/>
        </w:rPr>
        <w:t>především</w:t>
      </w:r>
      <w:proofErr w:type="spellEnd"/>
      <w:r w:rsidRPr="00F70DA8">
        <w:rPr>
          <w:snapToGrid w:val="0"/>
        </w:rPr>
        <w:t xml:space="preserve"> v </w:t>
      </w:r>
      <w:proofErr w:type="spellStart"/>
      <w:r w:rsidRPr="00F70DA8">
        <w:rPr>
          <w:snapToGrid w:val="0"/>
        </w:rPr>
        <w:t>tom</w:t>
      </w:r>
      <w:proofErr w:type="spellEnd"/>
      <w:r w:rsidRPr="00F70DA8">
        <w:rPr>
          <w:snapToGrid w:val="0"/>
        </w:rPr>
        <w:t xml:space="preserve"> </w:t>
      </w:r>
      <w:proofErr w:type="spellStart"/>
      <w:r w:rsidRPr="00F70DA8">
        <w:rPr>
          <w:snapToGrid w:val="0"/>
        </w:rPr>
        <w:t>případě</w:t>
      </w:r>
      <w:proofErr w:type="spellEnd"/>
      <w:r w:rsidRPr="00F70DA8">
        <w:rPr>
          <w:snapToGrid w:val="0"/>
        </w:rPr>
        <w:t xml:space="preserve">, </w:t>
      </w:r>
      <w:proofErr w:type="spellStart"/>
      <w:r w:rsidRPr="00F70DA8">
        <w:rPr>
          <w:snapToGrid w:val="0"/>
        </w:rPr>
        <w:t>pokud</w:t>
      </w:r>
      <w:proofErr w:type="spellEnd"/>
      <w:r w:rsidRPr="00F70DA8">
        <w:rPr>
          <w:snapToGrid w:val="0"/>
        </w:rPr>
        <w:t xml:space="preserve"> </w:t>
      </w:r>
      <w:proofErr w:type="spellStart"/>
      <w:r w:rsidRPr="00F70DA8">
        <w:rPr>
          <w:snapToGrid w:val="0"/>
        </w:rPr>
        <w:t>byly</w:t>
      </w:r>
      <w:proofErr w:type="spellEnd"/>
      <w:r w:rsidRPr="00F70DA8">
        <w:rPr>
          <w:snapToGrid w:val="0"/>
        </w:rPr>
        <w:t xml:space="preserve"> na </w:t>
      </w:r>
      <w:proofErr w:type="spellStart"/>
      <w:r w:rsidRPr="00F70DA8">
        <w:rPr>
          <w:snapToGrid w:val="0"/>
        </w:rPr>
        <w:t>přístroji</w:t>
      </w:r>
      <w:proofErr w:type="spellEnd"/>
      <w:r w:rsidRPr="00F70DA8">
        <w:rPr>
          <w:snapToGrid w:val="0"/>
        </w:rPr>
        <w:t xml:space="preserve"> </w:t>
      </w:r>
      <w:proofErr w:type="spellStart"/>
      <w:r w:rsidRPr="00F70DA8">
        <w:rPr>
          <w:snapToGrid w:val="0"/>
        </w:rPr>
        <w:t>provedeny</w:t>
      </w:r>
      <w:proofErr w:type="spellEnd"/>
      <w:r w:rsidRPr="00F70DA8">
        <w:rPr>
          <w:snapToGrid w:val="0"/>
        </w:rPr>
        <w:t xml:space="preserve"> </w:t>
      </w:r>
      <w:proofErr w:type="spellStart"/>
      <w:r w:rsidRPr="00F70DA8">
        <w:rPr>
          <w:snapToGrid w:val="0"/>
        </w:rPr>
        <w:t>změny</w:t>
      </w:r>
      <w:proofErr w:type="spellEnd"/>
      <w:r w:rsidRPr="00F70DA8">
        <w:rPr>
          <w:snapToGrid w:val="0"/>
        </w:rPr>
        <w:t xml:space="preserve"> </w:t>
      </w:r>
      <w:proofErr w:type="spellStart"/>
      <w:r w:rsidRPr="00F70DA8">
        <w:rPr>
          <w:snapToGrid w:val="0"/>
        </w:rPr>
        <w:t>nebo</w:t>
      </w:r>
      <w:proofErr w:type="spellEnd"/>
      <w:r w:rsidRPr="00F70DA8">
        <w:rPr>
          <w:snapToGrid w:val="0"/>
        </w:rPr>
        <w:t xml:space="preserve"> </w:t>
      </w:r>
      <w:proofErr w:type="spellStart"/>
      <w:r w:rsidRPr="00F70DA8">
        <w:rPr>
          <w:snapToGrid w:val="0"/>
        </w:rPr>
        <w:t>pokusy</w:t>
      </w:r>
      <w:proofErr w:type="spellEnd"/>
      <w:r w:rsidRPr="00F70DA8">
        <w:rPr>
          <w:snapToGrid w:val="0"/>
        </w:rPr>
        <w:t xml:space="preserve"> o </w:t>
      </w:r>
      <w:proofErr w:type="spellStart"/>
      <w:r w:rsidRPr="00F70DA8">
        <w:rPr>
          <w:snapToGrid w:val="0"/>
        </w:rPr>
        <w:t>opravu</w:t>
      </w:r>
      <w:proofErr w:type="spellEnd"/>
      <w:r w:rsidRPr="00F70DA8">
        <w:rPr>
          <w:snapToGrid w:val="0"/>
        </w:rPr>
        <w:t xml:space="preserve">, </w:t>
      </w:r>
      <w:proofErr w:type="spellStart"/>
      <w:r w:rsidRPr="00F70DA8">
        <w:rPr>
          <w:snapToGrid w:val="0"/>
        </w:rPr>
        <w:t>byly</w:t>
      </w:r>
      <w:proofErr w:type="spellEnd"/>
      <w:r w:rsidRPr="00F70DA8">
        <w:rPr>
          <w:snapToGrid w:val="0"/>
        </w:rPr>
        <w:t xml:space="preserve"> </w:t>
      </w:r>
      <w:proofErr w:type="spellStart"/>
      <w:r w:rsidRPr="00F70DA8">
        <w:rPr>
          <w:snapToGrid w:val="0"/>
        </w:rPr>
        <w:t>upraveny</w:t>
      </w:r>
      <w:proofErr w:type="spellEnd"/>
      <w:r w:rsidRPr="00F70DA8">
        <w:rPr>
          <w:snapToGrid w:val="0"/>
        </w:rPr>
        <w:t xml:space="preserve"> </w:t>
      </w:r>
      <w:proofErr w:type="spellStart"/>
      <w:r w:rsidRPr="00F70DA8">
        <w:rPr>
          <w:snapToGrid w:val="0"/>
        </w:rPr>
        <w:t>obvody</w:t>
      </w:r>
      <w:proofErr w:type="spellEnd"/>
      <w:r w:rsidRPr="00F70DA8">
        <w:rPr>
          <w:snapToGrid w:val="0"/>
        </w:rPr>
        <w:t xml:space="preserve"> </w:t>
      </w:r>
      <w:proofErr w:type="spellStart"/>
      <w:r w:rsidRPr="00F70DA8">
        <w:rPr>
          <w:snapToGrid w:val="0"/>
        </w:rPr>
        <w:t>nebo</w:t>
      </w:r>
      <w:proofErr w:type="spellEnd"/>
      <w:r w:rsidRPr="00F70DA8">
        <w:rPr>
          <w:snapToGrid w:val="0"/>
        </w:rPr>
        <w:t xml:space="preserve"> </w:t>
      </w:r>
      <w:proofErr w:type="spellStart"/>
      <w:r w:rsidRPr="00F70DA8">
        <w:rPr>
          <w:snapToGrid w:val="0"/>
        </w:rPr>
        <w:t>použity</w:t>
      </w:r>
      <w:proofErr w:type="spellEnd"/>
      <w:r w:rsidRPr="00F70DA8">
        <w:rPr>
          <w:snapToGrid w:val="0"/>
        </w:rPr>
        <w:t xml:space="preserve"> </w:t>
      </w:r>
      <w:proofErr w:type="spellStart"/>
      <w:r w:rsidRPr="00F70DA8">
        <w:rPr>
          <w:snapToGrid w:val="0"/>
        </w:rPr>
        <w:t>jiné</w:t>
      </w:r>
      <w:proofErr w:type="spellEnd"/>
      <w:r w:rsidRPr="00F70DA8">
        <w:rPr>
          <w:snapToGrid w:val="0"/>
        </w:rPr>
        <w:t xml:space="preserve"> </w:t>
      </w:r>
      <w:proofErr w:type="spellStart"/>
      <w:r w:rsidRPr="00F70DA8">
        <w:rPr>
          <w:snapToGrid w:val="0"/>
        </w:rPr>
        <w:t>komponenty</w:t>
      </w:r>
      <w:proofErr w:type="spellEnd"/>
      <w:r w:rsidRPr="00F70DA8">
        <w:rPr>
          <w:snapToGrid w:val="0"/>
        </w:rPr>
        <w:t xml:space="preserve">, </w:t>
      </w:r>
      <w:proofErr w:type="spellStart"/>
      <w:r w:rsidRPr="00F70DA8">
        <w:rPr>
          <w:snapToGrid w:val="0"/>
        </w:rPr>
        <w:t>nebo</w:t>
      </w:r>
      <w:proofErr w:type="spellEnd"/>
      <w:r w:rsidRPr="00F70DA8">
        <w:rPr>
          <w:snapToGrid w:val="0"/>
        </w:rPr>
        <w:t xml:space="preserve"> </w:t>
      </w:r>
      <w:proofErr w:type="spellStart"/>
      <w:r w:rsidRPr="00F70DA8">
        <w:rPr>
          <w:snapToGrid w:val="0"/>
        </w:rPr>
        <w:t>pokud</w:t>
      </w:r>
      <w:proofErr w:type="spellEnd"/>
      <w:r w:rsidRPr="00F70DA8">
        <w:rPr>
          <w:snapToGrid w:val="0"/>
        </w:rPr>
        <w:t xml:space="preserve"> </w:t>
      </w:r>
      <w:proofErr w:type="spellStart"/>
      <w:r w:rsidRPr="00F70DA8">
        <w:rPr>
          <w:snapToGrid w:val="0"/>
        </w:rPr>
        <w:t>nesprávná</w:t>
      </w:r>
      <w:proofErr w:type="spellEnd"/>
      <w:r w:rsidRPr="00F70DA8">
        <w:rPr>
          <w:snapToGrid w:val="0"/>
        </w:rPr>
        <w:t xml:space="preserve"> </w:t>
      </w:r>
      <w:proofErr w:type="spellStart"/>
      <w:r w:rsidRPr="00F70DA8">
        <w:rPr>
          <w:snapToGrid w:val="0"/>
        </w:rPr>
        <w:t>obsluha</w:t>
      </w:r>
      <w:proofErr w:type="spellEnd"/>
      <w:r w:rsidRPr="00F70DA8">
        <w:rPr>
          <w:snapToGrid w:val="0"/>
        </w:rPr>
        <w:t xml:space="preserve">, </w:t>
      </w:r>
      <w:proofErr w:type="spellStart"/>
      <w:r w:rsidRPr="00F70DA8">
        <w:rPr>
          <w:snapToGrid w:val="0"/>
        </w:rPr>
        <w:t>nedbalá</w:t>
      </w:r>
      <w:proofErr w:type="spellEnd"/>
      <w:r w:rsidRPr="00F70DA8">
        <w:rPr>
          <w:snapToGrid w:val="0"/>
        </w:rPr>
        <w:t xml:space="preserve"> </w:t>
      </w:r>
      <w:proofErr w:type="spellStart"/>
      <w:r w:rsidRPr="00F70DA8">
        <w:rPr>
          <w:snapToGrid w:val="0"/>
        </w:rPr>
        <w:t>manipulace</w:t>
      </w:r>
      <w:proofErr w:type="spellEnd"/>
      <w:r w:rsidRPr="00F70DA8">
        <w:rPr>
          <w:snapToGrid w:val="0"/>
        </w:rPr>
        <w:t xml:space="preserve"> </w:t>
      </w:r>
      <w:proofErr w:type="spellStart"/>
      <w:r w:rsidRPr="00F70DA8">
        <w:rPr>
          <w:snapToGrid w:val="0"/>
        </w:rPr>
        <w:t>nebo</w:t>
      </w:r>
      <w:proofErr w:type="spellEnd"/>
      <w:r w:rsidRPr="00F70DA8">
        <w:rPr>
          <w:snapToGrid w:val="0"/>
        </w:rPr>
        <w:t xml:space="preserve"> </w:t>
      </w:r>
      <w:proofErr w:type="spellStart"/>
      <w:r w:rsidRPr="00F70DA8">
        <w:rPr>
          <w:snapToGrid w:val="0"/>
        </w:rPr>
        <w:t>nesprávné</w:t>
      </w:r>
      <w:proofErr w:type="spellEnd"/>
      <w:r w:rsidRPr="00F70DA8">
        <w:rPr>
          <w:snapToGrid w:val="0"/>
        </w:rPr>
        <w:t xml:space="preserve"> </w:t>
      </w:r>
      <w:proofErr w:type="spellStart"/>
      <w:r w:rsidRPr="00F70DA8">
        <w:rPr>
          <w:snapToGrid w:val="0"/>
        </w:rPr>
        <w:t>použití</w:t>
      </w:r>
      <w:proofErr w:type="spellEnd"/>
      <w:r w:rsidRPr="00F70DA8">
        <w:rPr>
          <w:snapToGrid w:val="0"/>
        </w:rPr>
        <w:t xml:space="preserve"> </w:t>
      </w:r>
      <w:proofErr w:type="spellStart"/>
      <w:r w:rsidRPr="00F70DA8">
        <w:rPr>
          <w:snapToGrid w:val="0"/>
        </w:rPr>
        <w:t>vedly</w:t>
      </w:r>
      <w:proofErr w:type="spellEnd"/>
      <w:r w:rsidRPr="00F70DA8">
        <w:rPr>
          <w:snapToGrid w:val="0"/>
        </w:rPr>
        <w:t xml:space="preserve"> k </w:t>
      </w:r>
      <w:proofErr w:type="spellStart"/>
      <w:r w:rsidRPr="00F70DA8">
        <w:rPr>
          <w:snapToGrid w:val="0"/>
        </w:rPr>
        <w:t>poškození</w:t>
      </w:r>
      <w:proofErr w:type="spellEnd"/>
      <w:r w:rsidRPr="00F70DA8">
        <w:rPr>
          <w:snapToGrid w:val="0"/>
        </w:rPr>
        <w:t xml:space="preserve"> </w:t>
      </w:r>
      <w:proofErr w:type="spellStart"/>
      <w:r w:rsidRPr="00F70DA8">
        <w:rPr>
          <w:snapToGrid w:val="0"/>
        </w:rPr>
        <w:t>jiným</w:t>
      </w:r>
      <w:proofErr w:type="spellEnd"/>
      <w:r w:rsidRPr="00F70DA8">
        <w:rPr>
          <w:snapToGrid w:val="0"/>
        </w:rPr>
        <w:t xml:space="preserve"> </w:t>
      </w:r>
      <w:proofErr w:type="spellStart"/>
      <w:r w:rsidRPr="00F70DA8">
        <w:rPr>
          <w:snapToGrid w:val="0"/>
        </w:rPr>
        <w:t>způsobem</w:t>
      </w:r>
      <w:proofErr w:type="spellEnd"/>
      <w:r w:rsidRPr="00F70DA8">
        <w:rPr>
          <w:snapToGrid w:val="0"/>
        </w:rPr>
        <w:t>.</w:t>
      </w:r>
    </w:p>
    <w:p w14:paraId="34530838" w14:textId="77777777" w:rsidR="006651E1" w:rsidRPr="00F70DA8" w:rsidRDefault="006651E1" w:rsidP="006651E1">
      <w:pPr>
        <w:tabs>
          <w:tab w:val="right" w:pos="7740"/>
        </w:tabs>
        <w:jc w:val="both"/>
        <w:rPr>
          <w:rFonts w:cs="Arial"/>
        </w:rPr>
      </w:pPr>
      <w:proofErr w:type="spellStart"/>
      <w:r w:rsidRPr="00F70DA8">
        <w:t>Váš</w:t>
      </w:r>
      <w:proofErr w:type="spellEnd"/>
    </w:p>
    <w:p w14:paraId="706F2D86" w14:textId="77777777" w:rsidR="006651E1" w:rsidRPr="00F70DA8" w:rsidRDefault="00CA4F7E" w:rsidP="006651E1">
      <w:pPr>
        <w:tabs>
          <w:tab w:val="right" w:pos="7740"/>
        </w:tabs>
        <w:jc w:val="both"/>
        <w:rPr>
          <w:rFonts w:cs="Arial"/>
          <w:snapToGrid w:val="0"/>
        </w:rPr>
      </w:pPr>
      <w:r w:rsidRPr="00F70DA8">
        <w:rPr>
          <w:noProof/>
        </w:rPr>
        <w:drawing>
          <wp:anchor distT="0" distB="0" distL="114300" distR="114300" simplePos="0" relativeHeight="251654656" behindDoc="0" locked="0" layoutInCell="1" allowOverlap="1" wp14:anchorId="57A6CA7B" wp14:editId="3C8DFD71">
            <wp:simplePos x="0" y="0"/>
            <wp:positionH relativeFrom="column">
              <wp:posOffset>2867025</wp:posOffset>
            </wp:positionH>
            <wp:positionV relativeFrom="paragraph">
              <wp:posOffset>148590</wp:posOffset>
            </wp:positionV>
            <wp:extent cx="346075" cy="373380"/>
            <wp:effectExtent l="12700" t="12700" r="0" b="0"/>
            <wp:wrapNone/>
            <wp:docPr id="118" name="図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8"/>
                    <pic:cNvPicPr>
                      <a:picLocks/>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rot="10729190" flipV="1">
                      <a:off x="0" y="0"/>
                      <a:ext cx="346075" cy="37338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6651E1" w:rsidRPr="00F70DA8">
        <w:t>tým</w:t>
      </w:r>
      <w:proofErr w:type="spellEnd"/>
      <w:r w:rsidR="006651E1" w:rsidRPr="00F70DA8">
        <w:t xml:space="preserve"> ISOTRONIC                                                                       </w:t>
      </w:r>
      <w:r w:rsidR="006651E1" w:rsidRPr="00F70DA8">
        <w:tab/>
      </w:r>
    </w:p>
    <w:p w14:paraId="74325E12" w14:textId="77777777" w:rsidR="006651E1" w:rsidRPr="00F70DA8" w:rsidRDefault="006651E1" w:rsidP="006651E1">
      <w:pPr>
        <w:jc w:val="both"/>
        <w:rPr>
          <w:rFonts w:cs="Arial"/>
          <w:b/>
          <w:bCs/>
          <w:highlight w:val="lightGray"/>
        </w:rPr>
      </w:pPr>
    </w:p>
    <w:p w14:paraId="4B4FC410" w14:textId="243E5797" w:rsidR="006651E1" w:rsidRPr="00F70DA8" w:rsidRDefault="003B4CBB" w:rsidP="006651E1">
      <w:pPr>
        <w:jc w:val="both"/>
        <w:rPr>
          <w:rFonts w:cs="Arial"/>
          <w:b/>
          <w:bCs/>
          <w:highlight w:val="lightGray"/>
        </w:rPr>
      </w:pPr>
      <w:r w:rsidRPr="00F70DA8">
        <w:rPr>
          <w:rFonts w:cs="Arial"/>
          <w:noProof/>
        </w:rPr>
        <w:drawing>
          <wp:anchor distT="0" distB="0" distL="114300" distR="114300" simplePos="0" relativeHeight="251688448" behindDoc="0" locked="0" layoutInCell="1" allowOverlap="1" wp14:anchorId="06B2F122" wp14:editId="19D95E73">
            <wp:simplePos x="0" y="0"/>
            <wp:positionH relativeFrom="column">
              <wp:posOffset>0</wp:posOffset>
            </wp:positionH>
            <wp:positionV relativeFrom="paragraph">
              <wp:posOffset>0</wp:posOffset>
            </wp:positionV>
            <wp:extent cx="1071880" cy="221615"/>
            <wp:effectExtent l="0" t="0" r="0" b="0"/>
            <wp:wrapNone/>
            <wp:docPr id="1453320588" name="図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2"/>
                    <pic:cNvPicPr>
                      <a:picLocks/>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071880" cy="2216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4F9449" w14:textId="77777777" w:rsidR="003B4CBB" w:rsidRPr="00F70DA8" w:rsidRDefault="003B4CBB" w:rsidP="006651E1">
      <w:pPr>
        <w:jc w:val="both"/>
        <w:rPr>
          <w:b/>
          <w:highlight w:val="lightGray"/>
        </w:rPr>
      </w:pPr>
    </w:p>
    <w:p w14:paraId="3C9466F3" w14:textId="77777777" w:rsidR="003B4CBB" w:rsidRPr="00F70DA8" w:rsidRDefault="003B4CBB" w:rsidP="006651E1">
      <w:pPr>
        <w:jc w:val="both"/>
        <w:rPr>
          <w:b/>
          <w:highlight w:val="lightGray"/>
        </w:rPr>
      </w:pPr>
    </w:p>
    <w:p w14:paraId="4E216677" w14:textId="34F881B2" w:rsidR="006651E1" w:rsidRPr="00F70DA8" w:rsidRDefault="006651E1" w:rsidP="006651E1">
      <w:pPr>
        <w:jc w:val="both"/>
        <w:rPr>
          <w:rFonts w:cs="Arial"/>
          <w:b/>
          <w:bCs/>
        </w:rPr>
      </w:pPr>
      <w:proofErr w:type="spellStart"/>
      <w:r w:rsidRPr="00F70DA8">
        <w:rPr>
          <w:b/>
          <w:highlight w:val="lightGray"/>
        </w:rPr>
        <w:t>Pokyny</w:t>
      </w:r>
      <w:proofErr w:type="spellEnd"/>
      <w:r w:rsidRPr="00F70DA8">
        <w:rPr>
          <w:b/>
          <w:highlight w:val="lightGray"/>
        </w:rPr>
        <w:t xml:space="preserve"> k </w:t>
      </w:r>
      <w:proofErr w:type="spellStart"/>
      <w:r w:rsidRPr="00F70DA8">
        <w:rPr>
          <w:b/>
          <w:highlight w:val="lightGray"/>
        </w:rPr>
        <w:t>ochraně</w:t>
      </w:r>
      <w:proofErr w:type="spellEnd"/>
      <w:r w:rsidRPr="00F70DA8">
        <w:rPr>
          <w:b/>
          <w:highlight w:val="lightGray"/>
        </w:rPr>
        <w:t xml:space="preserve"> </w:t>
      </w:r>
      <w:proofErr w:type="spellStart"/>
      <w:r w:rsidRPr="00F70DA8">
        <w:rPr>
          <w:b/>
          <w:highlight w:val="lightGray"/>
        </w:rPr>
        <w:t>životního</w:t>
      </w:r>
      <w:proofErr w:type="spellEnd"/>
      <w:r w:rsidRPr="00F70DA8">
        <w:rPr>
          <w:b/>
          <w:highlight w:val="lightGray"/>
        </w:rPr>
        <w:t xml:space="preserve"> </w:t>
      </w:r>
      <w:proofErr w:type="spellStart"/>
      <w:r w:rsidRPr="00F70DA8">
        <w:rPr>
          <w:b/>
          <w:highlight w:val="lightGray"/>
        </w:rPr>
        <w:t>prostředí</w:t>
      </w:r>
      <w:proofErr w:type="spellEnd"/>
    </w:p>
    <w:p w14:paraId="7264B619" w14:textId="77777777" w:rsidR="006651E1" w:rsidRPr="002E4A7A" w:rsidRDefault="006651E1" w:rsidP="006651E1">
      <w:pPr>
        <w:jc w:val="both"/>
        <w:rPr>
          <w:rFonts w:ascii="Calibri" w:hAnsi="Calibri"/>
          <w:lang w:val="pl-PL"/>
        </w:rPr>
      </w:pPr>
      <w:proofErr w:type="spellStart"/>
      <w:r w:rsidRPr="00F70DA8">
        <w:t>Tento</w:t>
      </w:r>
      <w:proofErr w:type="spellEnd"/>
      <w:r w:rsidRPr="00F70DA8">
        <w:t xml:space="preserve"> </w:t>
      </w:r>
      <w:proofErr w:type="spellStart"/>
      <w:r w:rsidRPr="00F70DA8">
        <w:t>produkt</w:t>
      </w:r>
      <w:proofErr w:type="spellEnd"/>
      <w:r w:rsidRPr="00F70DA8">
        <w:t xml:space="preserve"> </w:t>
      </w:r>
      <w:proofErr w:type="spellStart"/>
      <w:r w:rsidRPr="00F70DA8">
        <w:t>nelze</w:t>
      </w:r>
      <w:proofErr w:type="spellEnd"/>
      <w:r w:rsidRPr="00F70DA8">
        <w:t xml:space="preserve"> na </w:t>
      </w:r>
      <w:proofErr w:type="spellStart"/>
      <w:r w:rsidRPr="00F70DA8">
        <w:t>konci</w:t>
      </w:r>
      <w:proofErr w:type="spellEnd"/>
      <w:r w:rsidRPr="00F70DA8">
        <w:t xml:space="preserve"> </w:t>
      </w:r>
      <w:proofErr w:type="spellStart"/>
      <w:r w:rsidRPr="00F70DA8">
        <w:t>jeho</w:t>
      </w:r>
      <w:proofErr w:type="spellEnd"/>
      <w:r w:rsidRPr="00F70DA8">
        <w:t xml:space="preserve"> </w:t>
      </w:r>
      <w:proofErr w:type="spellStart"/>
      <w:r w:rsidRPr="00F70DA8">
        <w:t>životnosti</w:t>
      </w:r>
      <w:proofErr w:type="spellEnd"/>
      <w:r w:rsidRPr="00F70DA8">
        <w:t xml:space="preserve"> </w:t>
      </w:r>
      <w:proofErr w:type="spellStart"/>
      <w:r w:rsidRPr="00F70DA8">
        <w:t>zlikvidovat</w:t>
      </w:r>
      <w:proofErr w:type="spellEnd"/>
      <w:r w:rsidRPr="00F70DA8">
        <w:t xml:space="preserve"> </w:t>
      </w:r>
      <w:proofErr w:type="spellStart"/>
      <w:r w:rsidRPr="00F70DA8">
        <w:t>přes</w:t>
      </w:r>
      <w:proofErr w:type="spellEnd"/>
      <w:r w:rsidRPr="00F70DA8">
        <w:t xml:space="preserve"> </w:t>
      </w:r>
      <w:proofErr w:type="spellStart"/>
      <w:r w:rsidRPr="00F70DA8">
        <w:t>běžný</w:t>
      </w:r>
      <w:proofErr w:type="spellEnd"/>
      <w:r w:rsidRPr="00F70DA8">
        <w:t xml:space="preserve"> </w:t>
      </w:r>
      <w:proofErr w:type="spellStart"/>
      <w:r w:rsidRPr="00F70DA8">
        <w:t>domovní</w:t>
      </w:r>
      <w:proofErr w:type="spellEnd"/>
      <w:r w:rsidRPr="00F70DA8">
        <w:t xml:space="preserve"> </w:t>
      </w:r>
      <w:proofErr w:type="spellStart"/>
      <w:r w:rsidRPr="00F70DA8">
        <w:t>odpad</w:t>
      </w:r>
      <w:proofErr w:type="spellEnd"/>
      <w:r w:rsidRPr="00F70DA8">
        <w:t xml:space="preserve">, </w:t>
      </w:r>
      <w:proofErr w:type="spellStart"/>
      <w:r w:rsidRPr="00F70DA8">
        <w:t>ale</w:t>
      </w:r>
      <w:proofErr w:type="spellEnd"/>
      <w:r w:rsidRPr="00F70DA8">
        <w:t xml:space="preserve"> se </w:t>
      </w:r>
      <w:proofErr w:type="spellStart"/>
      <w:r w:rsidRPr="00F70DA8">
        <w:t>musí</w:t>
      </w:r>
      <w:proofErr w:type="spellEnd"/>
      <w:r w:rsidRPr="00F70DA8">
        <w:t xml:space="preserve"> </w:t>
      </w:r>
      <w:proofErr w:type="spellStart"/>
      <w:r w:rsidRPr="00F70DA8">
        <w:t>odevzdat</w:t>
      </w:r>
      <w:proofErr w:type="spellEnd"/>
      <w:r w:rsidRPr="00F70DA8">
        <w:t xml:space="preserve"> na </w:t>
      </w:r>
      <w:proofErr w:type="spellStart"/>
      <w:r w:rsidRPr="00F70DA8">
        <w:t>sběrném</w:t>
      </w:r>
      <w:proofErr w:type="spellEnd"/>
      <w:r w:rsidRPr="00F70DA8">
        <w:t xml:space="preserve"> </w:t>
      </w:r>
      <w:proofErr w:type="spellStart"/>
      <w:r w:rsidRPr="00F70DA8">
        <w:t>místě</w:t>
      </w:r>
      <w:proofErr w:type="spellEnd"/>
      <w:r w:rsidRPr="00F70DA8">
        <w:t xml:space="preserve"> k </w:t>
      </w:r>
      <w:proofErr w:type="spellStart"/>
      <w:r w:rsidRPr="00F70DA8">
        <w:t>recyklaci</w:t>
      </w:r>
      <w:proofErr w:type="spellEnd"/>
      <w:r w:rsidRPr="00F70DA8">
        <w:t xml:space="preserve"> </w:t>
      </w:r>
      <w:proofErr w:type="spellStart"/>
      <w:r w:rsidRPr="00F70DA8">
        <w:t>elektrických</w:t>
      </w:r>
      <w:proofErr w:type="spellEnd"/>
      <w:r w:rsidRPr="00F70DA8">
        <w:t xml:space="preserve"> a </w:t>
      </w:r>
      <w:proofErr w:type="spellStart"/>
      <w:r w:rsidRPr="00F70DA8">
        <w:t>elektronických</w:t>
      </w:r>
      <w:proofErr w:type="spellEnd"/>
      <w:r w:rsidRPr="00F70DA8">
        <w:t xml:space="preserve"> </w:t>
      </w:r>
      <w:proofErr w:type="spellStart"/>
      <w:r w:rsidRPr="00F70DA8">
        <w:t>přístrojů</w:t>
      </w:r>
      <w:proofErr w:type="spellEnd"/>
      <w:r w:rsidRPr="00F70DA8">
        <w:t xml:space="preserve">. </w:t>
      </w:r>
      <w:proofErr w:type="spellStart"/>
      <w:r w:rsidRPr="002E4A7A">
        <w:rPr>
          <w:lang w:val="pl-PL"/>
        </w:rPr>
        <w:t>Označuje</w:t>
      </w:r>
      <w:proofErr w:type="spellEnd"/>
      <w:r w:rsidRPr="002E4A7A">
        <w:rPr>
          <w:lang w:val="pl-PL"/>
        </w:rPr>
        <w:t xml:space="preserve"> to symbol na produktu, v </w:t>
      </w:r>
      <w:proofErr w:type="spellStart"/>
      <w:r w:rsidRPr="002E4A7A">
        <w:rPr>
          <w:lang w:val="pl-PL"/>
        </w:rPr>
        <w:t>návodu</w:t>
      </w:r>
      <w:proofErr w:type="spellEnd"/>
      <w:r w:rsidRPr="002E4A7A">
        <w:rPr>
          <w:lang w:val="pl-PL"/>
        </w:rPr>
        <w:t xml:space="preserve"> k </w:t>
      </w:r>
      <w:proofErr w:type="spellStart"/>
      <w:r w:rsidRPr="002E4A7A">
        <w:rPr>
          <w:lang w:val="pl-PL"/>
        </w:rPr>
        <w:t>používání</w:t>
      </w:r>
      <w:proofErr w:type="spellEnd"/>
      <w:r w:rsidRPr="002E4A7A">
        <w:rPr>
          <w:lang w:val="pl-PL"/>
        </w:rPr>
        <w:t xml:space="preserve"> </w:t>
      </w:r>
      <w:proofErr w:type="spellStart"/>
      <w:r w:rsidRPr="002E4A7A">
        <w:rPr>
          <w:lang w:val="pl-PL"/>
        </w:rPr>
        <w:t>nebo</w:t>
      </w:r>
      <w:proofErr w:type="spellEnd"/>
      <w:r w:rsidRPr="002E4A7A">
        <w:rPr>
          <w:lang w:val="pl-PL"/>
        </w:rPr>
        <w:t xml:space="preserve"> na </w:t>
      </w:r>
      <w:proofErr w:type="spellStart"/>
      <w:r w:rsidRPr="002E4A7A">
        <w:rPr>
          <w:lang w:val="pl-PL"/>
        </w:rPr>
        <w:t>obalu</w:t>
      </w:r>
      <w:proofErr w:type="spellEnd"/>
      <w:r w:rsidRPr="002E4A7A">
        <w:rPr>
          <w:lang w:val="pl-PL"/>
        </w:rPr>
        <w:t xml:space="preserve">. </w:t>
      </w:r>
      <w:proofErr w:type="spellStart"/>
      <w:r w:rsidRPr="002E4A7A">
        <w:rPr>
          <w:lang w:val="pl-PL"/>
        </w:rPr>
        <w:t>Materiály</w:t>
      </w:r>
      <w:proofErr w:type="spellEnd"/>
      <w:r w:rsidRPr="002E4A7A">
        <w:rPr>
          <w:lang w:val="pl-PL"/>
        </w:rPr>
        <w:t xml:space="preserve"> </w:t>
      </w:r>
      <w:proofErr w:type="spellStart"/>
      <w:r w:rsidRPr="002E4A7A">
        <w:rPr>
          <w:lang w:val="pl-PL"/>
        </w:rPr>
        <w:t>jsou</w:t>
      </w:r>
      <w:proofErr w:type="spellEnd"/>
      <w:r w:rsidRPr="002E4A7A">
        <w:rPr>
          <w:lang w:val="pl-PL"/>
        </w:rPr>
        <w:t xml:space="preserve"> </w:t>
      </w:r>
      <w:proofErr w:type="spellStart"/>
      <w:r w:rsidRPr="002E4A7A">
        <w:rPr>
          <w:lang w:val="pl-PL"/>
        </w:rPr>
        <w:t>recyklovatelné</w:t>
      </w:r>
      <w:proofErr w:type="spellEnd"/>
      <w:r w:rsidRPr="002E4A7A">
        <w:rPr>
          <w:lang w:val="pl-PL"/>
        </w:rPr>
        <w:t xml:space="preserve"> podle </w:t>
      </w:r>
      <w:proofErr w:type="spellStart"/>
      <w:r w:rsidRPr="002E4A7A">
        <w:rPr>
          <w:lang w:val="pl-PL"/>
        </w:rPr>
        <w:t>jejich</w:t>
      </w:r>
      <w:proofErr w:type="spellEnd"/>
      <w:r w:rsidRPr="002E4A7A">
        <w:rPr>
          <w:lang w:val="pl-PL"/>
        </w:rPr>
        <w:t xml:space="preserve"> </w:t>
      </w:r>
      <w:proofErr w:type="spellStart"/>
      <w:r w:rsidRPr="002E4A7A">
        <w:rPr>
          <w:lang w:val="pl-PL"/>
        </w:rPr>
        <w:t>označení</w:t>
      </w:r>
      <w:proofErr w:type="spellEnd"/>
      <w:r w:rsidRPr="002E4A7A">
        <w:rPr>
          <w:lang w:val="pl-PL"/>
        </w:rPr>
        <w:t xml:space="preserve">. </w:t>
      </w:r>
      <w:proofErr w:type="spellStart"/>
      <w:r w:rsidRPr="002E4A7A">
        <w:rPr>
          <w:lang w:val="pl-PL"/>
        </w:rPr>
        <w:t>Opětovným</w:t>
      </w:r>
      <w:proofErr w:type="spellEnd"/>
      <w:r w:rsidRPr="002E4A7A">
        <w:rPr>
          <w:lang w:val="pl-PL"/>
        </w:rPr>
        <w:t xml:space="preserve"> </w:t>
      </w:r>
      <w:proofErr w:type="spellStart"/>
      <w:r w:rsidRPr="002E4A7A">
        <w:rPr>
          <w:lang w:val="pl-PL"/>
        </w:rPr>
        <w:t>použitím</w:t>
      </w:r>
      <w:proofErr w:type="spellEnd"/>
      <w:r w:rsidRPr="002E4A7A">
        <w:rPr>
          <w:lang w:val="pl-PL"/>
        </w:rPr>
        <w:t xml:space="preserve">, </w:t>
      </w:r>
      <w:proofErr w:type="spellStart"/>
      <w:r w:rsidRPr="002E4A7A">
        <w:rPr>
          <w:lang w:val="pl-PL"/>
        </w:rPr>
        <w:t>recyklací</w:t>
      </w:r>
      <w:proofErr w:type="spellEnd"/>
      <w:r w:rsidRPr="002E4A7A">
        <w:rPr>
          <w:lang w:val="pl-PL"/>
        </w:rPr>
        <w:t xml:space="preserve"> </w:t>
      </w:r>
      <w:proofErr w:type="spellStart"/>
      <w:r w:rsidRPr="002E4A7A">
        <w:rPr>
          <w:lang w:val="pl-PL"/>
        </w:rPr>
        <w:t>materiálů</w:t>
      </w:r>
      <w:proofErr w:type="spellEnd"/>
      <w:r w:rsidRPr="002E4A7A">
        <w:rPr>
          <w:lang w:val="pl-PL"/>
        </w:rPr>
        <w:t xml:space="preserve"> </w:t>
      </w:r>
      <w:proofErr w:type="spellStart"/>
      <w:r w:rsidRPr="002E4A7A">
        <w:rPr>
          <w:lang w:val="pl-PL"/>
        </w:rPr>
        <w:t>nebo</w:t>
      </w:r>
      <w:proofErr w:type="spellEnd"/>
      <w:r w:rsidRPr="002E4A7A">
        <w:rPr>
          <w:lang w:val="pl-PL"/>
        </w:rPr>
        <w:t xml:space="preserve"> </w:t>
      </w:r>
      <w:proofErr w:type="spellStart"/>
      <w:r w:rsidRPr="002E4A7A">
        <w:rPr>
          <w:lang w:val="pl-PL"/>
        </w:rPr>
        <w:t>jinými</w:t>
      </w:r>
      <w:proofErr w:type="spellEnd"/>
      <w:r w:rsidRPr="002E4A7A">
        <w:rPr>
          <w:lang w:val="pl-PL"/>
        </w:rPr>
        <w:t xml:space="preserve"> formami </w:t>
      </w:r>
      <w:proofErr w:type="spellStart"/>
      <w:r w:rsidRPr="002E4A7A">
        <w:rPr>
          <w:lang w:val="pl-PL"/>
        </w:rPr>
        <w:t>recyklace</w:t>
      </w:r>
      <w:proofErr w:type="spellEnd"/>
      <w:r w:rsidRPr="002E4A7A">
        <w:rPr>
          <w:lang w:val="pl-PL"/>
        </w:rPr>
        <w:t xml:space="preserve"> </w:t>
      </w:r>
      <w:proofErr w:type="spellStart"/>
      <w:r w:rsidRPr="002E4A7A">
        <w:rPr>
          <w:lang w:val="pl-PL"/>
        </w:rPr>
        <w:t>starých</w:t>
      </w:r>
      <w:proofErr w:type="spellEnd"/>
      <w:r w:rsidRPr="002E4A7A">
        <w:rPr>
          <w:lang w:val="pl-PL"/>
        </w:rPr>
        <w:t xml:space="preserve"> </w:t>
      </w:r>
      <w:proofErr w:type="spellStart"/>
      <w:r w:rsidRPr="002E4A7A">
        <w:rPr>
          <w:lang w:val="pl-PL"/>
        </w:rPr>
        <w:t>přístrojů</w:t>
      </w:r>
      <w:proofErr w:type="spellEnd"/>
      <w:r w:rsidRPr="002E4A7A">
        <w:rPr>
          <w:lang w:val="pl-PL"/>
        </w:rPr>
        <w:t xml:space="preserve"> </w:t>
      </w:r>
      <w:proofErr w:type="spellStart"/>
      <w:r w:rsidRPr="002E4A7A">
        <w:rPr>
          <w:lang w:val="pl-PL"/>
        </w:rPr>
        <w:t>významně</w:t>
      </w:r>
      <w:proofErr w:type="spellEnd"/>
      <w:r w:rsidRPr="002E4A7A">
        <w:rPr>
          <w:lang w:val="pl-PL"/>
        </w:rPr>
        <w:t xml:space="preserve"> </w:t>
      </w:r>
      <w:proofErr w:type="spellStart"/>
      <w:r w:rsidRPr="002E4A7A">
        <w:rPr>
          <w:lang w:val="pl-PL"/>
        </w:rPr>
        <w:t>přispíváte</w:t>
      </w:r>
      <w:proofErr w:type="spellEnd"/>
      <w:r w:rsidRPr="002E4A7A">
        <w:rPr>
          <w:lang w:val="pl-PL"/>
        </w:rPr>
        <w:t xml:space="preserve"> k </w:t>
      </w:r>
      <w:proofErr w:type="spellStart"/>
      <w:r w:rsidRPr="002E4A7A">
        <w:rPr>
          <w:lang w:val="pl-PL"/>
        </w:rPr>
        <w:t>ochraně</w:t>
      </w:r>
      <w:proofErr w:type="spellEnd"/>
      <w:r w:rsidRPr="002E4A7A">
        <w:rPr>
          <w:lang w:val="pl-PL"/>
        </w:rPr>
        <w:t xml:space="preserve"> </w:t>
      </w:r>
      <w:proofErr w:type="spellStart"/>
      <w:r w:rsidRPr="002E4A7A">
        <w:rPr>
          <w:lang w:val="pl-PL"/>
        </w:rPr>
        <w:t>našeho</w:t>
      </w:r>
      <w:proofErr w:type="spellEnd"/>
      <w:r w:rsidRPr="002E4A7A">
        <w:rPr>
          <w:lang w:val="pl-PL"/>
        </w:rPr>
        <w:t xml:space="preserve"> </w:t>
      </w:r>
      <w:proofErr w:type="spellStart"/>
      <w:r w:rsidRPr="002E4A7A">
        <w:rPr>
          <w:lang w:val="pl-PL"/>
        </w:rPr>
        <w:t>životního</w:t>
      </w:r>
      <w:proofErr w:type="spellEnd"/>
      <w:r w:rsidRPr="002E4A7A">
        <w:rPr>
          <w:lang w:val="pl-PL"/>
        </w:rPr>
        <w:t xml:space="preserve"> </w:t>
      </w:r>
      <w:proofErr w:type="spellStart"/>
      <w:r w:rsidRPr="002E4A7A">
        <w:rPr>
          <w:lang w:val="pl-PL"/>
        </w:rPr>
        <w:t>prostředí</w:t>
      </w:r>
      <w:proofErr w:type="spellEnd"/>
      <w:r w:rsidRPr="002E4A7A">
        <w:rPr>
          <w:lang w:val="pl-PL"/>
        </w:rPr>
        <w:t xml:space="preserve">. </w:t>
      </w:r>
      <w:proofErr w:type="spellStart"/>
      <w:r w:rsidRPr="002E4A7A">
        <w:rPr>
          <w:lang w:val="pl-PL"/>
        </w:rPr>
        <w:t>Zeptejte</w:t>
      </w:r>
      <w:proofErr w:type="spellEnd"/>
      <w:r w:rsidRPr="002E4A7A">
        <w:rPr>
          <w:lang w:val="pl-PL"/>
        </w:rPr>
        <w:t xml:space="preserve"> </w:t>
      </w:r>
      <w:proofErr w:type="spellStart"/>
      <w:r w:rsidRPr="002E4A7A">
        <w:rPr>
          <w:lang w:val="pl-PL"/>
        </w:rPr>
        <w:t>se</w:t>
      </w:r>
      <w:proofErr w:type="spellEnd"/>
      <w:r w:rsidRPr="002E4A7A">
        <w:rPr>
          <w:lang w:val="pl-PL"/>
        </w:rPr>
        <w:t xml:space="preserve"> </w:t>
      </w:r>
      <w:proofErr w:type="spellStart"/>
      <w:r w:rsidRPr="002E4A7A">
        <w:rPr>
          <w:lang w:val="pl-PL"/>
        </w:rPr>
        <w:t>svého</w:t>
      </w:r>
      <w:proofErr w:type="spellEnd"/>
      <w:r w:rsidRPr="002E4A7A">
        <w:rPr>
          <w:lang w:val="pl-PL"/>
        </w:rPr>
        <w:t xml:space="preserve"> </w:t>
      </w:r>
      <w:proofErr w:type="spellStart"/>
      <w:r w:rsidRPr="002E4A7A">
        <w:rPr>
          <w:lang w:val="pl-PL"/>
        </w:rPr>
        <w:t>obecního</w:t>
      </w:r>
      <w:proofErr w:type="spellEnd"/>
      <w:r w:rsidRPr="002E4A7A">
        <w:rPr>
          <w:lang w:val="pl-PL"/>
        </w:rPr>
        <w:t xml:space="preserve"> </w:t>
      </w:r>
      <w:proofErr w:type="spellStart"/>
      <w:r w:rsidRPr="002E4A7A">
        <w:rPr>
          <w:lang w:val="pl-PL"/>
        </w:rPr>
        <w:t>úřadu</w:t>
      </w:r>
      <w:proofErr w:type="spellEnd"/>
      <w:r w:rsidRPr="002E4A7A">
        <w:rPr>
          <w:lang w:val="pl-PL"/>
        </w:rPr>
        <w:t xml:space="preserve"> na </w:t>
      </w:r>
      <w:proofErr w:type="spellStart"/>
      <w:r w:rsidRPr="002E4A7A">
        <w:rPr>
          <w:lang w:val="pl-PL"/>
        </w:rPr>
        <w:t>odpovědné</w:t>
      </w:r>
      <w:proofErr w:type="spellEnd"/>
      <w:r w:rsidRPr="002E4A7A">
        <w:rPr>
          <w:lang w:val="pl-PL"/>
        </w:rPr>
        <w:t xml:space="preserve"> </w:t>
      </w:r>
      <w:proofErr w:type="spellStart"/>
      <w:r w:rsidRPr="002E4A7A">
        <w:rPr>
          <w:lang w:val="pl-PL"/>
        </w:rPr>
        <w:t>místo</w:t>
      </w:r>
      <w:proofErr w:type="spellEnd"/>
      <w:r w:rsidRPr="002E4A7A">
        <w:rPr>
          <w:lang w:val="pl-PL"/>
        </w:rPr>
        <w:t xml:space="preserve"> pro </w:t>
      </w:r>
      <w:proofErr w:type="spellStart"/>
      <w:r w:rsidRPr="002E4A7A">
        <w:rPr>
          <w:lang w:val="pl-PL"/>
        </w:rPr>
        <w:t>likvidaci</w:t>
      </w:r>
      <w:proofErr w:type="spellEnd"/>
      <w:r w:rsidRPr="002E4A7A">
        <w:rPr>
          <w:lang w:val="pl-PL"/>
        </w:rPr>
        <w:t>.</w:t>
      </w:r>
    </w:p>
    <w:p w14:paraId="1CAAD93E" w14:textId="77777777" w:rsidR="006A65BF" w:rsidRPr="002E4A7A" w:rsidRDefault="006A65BF" w:rsidP="00E56C7E">
      <w:pPr>
        <w:jc w:val="both"/>
        <w:rPr>
          <w:rFonts w:cs="Arial"/>
          <w:lang w:val="pl-PL"/>
        </w:rPr>
      </w:pPr>
    </w:p>
    <w:p w14:paraId="3ABCC25D" w14:textId="77777777" w:rsidR="00F70DA8" w:rsidRPr="002E4A7A" w:rsidRDefault="00F70DA8" w:rsidP="006C3606">
      <w:pPr>
        <w:rPr>
          <w:rFonts w:cs="Arial"/>
          <w:bCs/>
          <w:color w:val="000000"/>
          <w:lang w:val="pl-PL" w:eastAsia="nl-NL"/>
        </w:rPr>
      </w:pPr>
    </w:p>
    <w:p w14:paraId="2657B4F6" w14:textId="77777777" w:rsidR="00F70DA8" w:rsidRPr="002E4A7A" w:rsidRDefault="00F70DA8" w:rsidP="006C3606">
      <w:pPr>
        <w:rPr>
          <w:rFonts w:cs="Arial"/>
          <w:bCs/>
          <w:color w:val="000000"/>
          <w:lang w:val="pl-PL" w:eastAsia="nl-NL"/>
        </w:rPr>
      </w:pPr>
    </w:p>
    <w:p w14:paraId="0128F34C" w14:textId="77777777" w:rsidR="00F70DA8" w:rsidRPr="002E4A7A" w:rsidRDefault="00F70DA8" w:rsidP="006C3606">
      <w:pPr>
        <w:rPr>
          <w:rFonts w:cs="Arial"/>
          <w:bCs/>
          <w:color w:val="000000"/>
          <w:lang w:val="pl-PL" w:eastAsia="nl-NL"/>
        </w:rPr>
      </w:pPr>
    </w:p>
    <w:p w14:paraId="76135752" w14:textId="77777777" w:rsidR="00F70DA8" w:rsidRPr="002E4A7A" w:rsidRDefault="00F70DA8" w:rsidP="006C3606">
      <w:pPr>
        <w:rPr>
          <w:rFonts w:cs="Arial"/>
          <w:bCs/>
          <w:color w:val="000000"/>
          <w:lang w:val="pl-PL" w:eastAsia="nl-NL"/>
        </w:rPr>
      </w:pPr>
    </w:p>
    <w:p w14:paraId="176DDF79" w14:textId="77777777" w:rsidR="00F70DA8" w:rsidRPr="002E4A7A" w:rsidRDefault="00F70DA8" w:rsidP="006C3606">
      <w:pPr>
        <w:rPr>
          <w:rFonts w:cs="Arial"/>
          <w:bCs/>
          <w:color w:val="000000"/>
          <w:lang w:val="pl-PL" w:eastAsia="nl-NL"/>
        </w:rPr>
      </w:pPr>
    </w:p>
    <w:p w14:paraId="6EF5338D" w14:textId="77777777" w:rsidR="00F70DA8" w:rsidRPr="002E4A7A" w:rsidRDefault="00F70DA8" w:rsidP="006C3606">
      <w:pPr>
        <w:rPr>
          <w:rFonts w:cs="Arial"/>
          <w:bCs/>
          <w:color w:val="000000"/>
          <w:lang w:val="pl-PL" w:eastAsia="nl-NL"/>
        </w:rPr>
      </w:pPr>
    </w:p>
    <w:p w14:paraId="37C9440A" w14:textId="77777777" w:rsidR="00F70DA8" w:rsidRPr="002E4A7A" w:rsidRDefault="00F70DA8" w:rsidP="006C3606">
      <w:pPr>
        <w:rPr>
          <w:rFonts w:cs="Arial"/>
          <w:bCs/>
          <w:color w:val="000000"/>
          <w:lang w:val="pl-PL" w:eastAsia="nl-NL"/>
        </w:rPr>
      </w:pPr>
    </w:p>
    <w:p w14:paraId="27E53C52" w14:textId="4FC79C70" w:rsidR="006C3606" w:rsidRPr="002E4A7A" w:rsidRDefault="006C3606" w:rsidP="006C3606">
      <w:pPr>
        <w:rPr>
          <w:rFonts w:cs="Arial"/>
          <w:bCs/>
          <w:color w:val="000000"/>
          <w:sz w:val="22"/>
          <w:szCs w:val="22"/>
          <w:lang w:val="pl-PL" w:eastAsia="nl-NL"/>
        </w:rPr>
      </w:pPr>
      <w:r w:rsidRPr="00F70DA8">
        <w:rPr>
          <w:rFonts w:cs="Arial"/>
          <w:noProof/>
          <w:color w:val="222222"/>
        </w:rPr>
        <w:lastRenderedPageBreak/>
        <mc:AlternateContent>
          <mc:Choice Requires="wps">
            <w:drawing>
              <wp:anchor distT="0" distB="0" distL="114300" distR="114300" simplePos="0" relativeHeight="251680256" behindDoc="0" locked="0" layoutInCell="1" allowOverlap="1" wp14:anchorId="1A7D999C" wp14:editId="276A2B6F">
                <wp:simplePos x="0" y="0"/>
                <wp:positionH relativeFrom="column">
                  <wp:posOffset>153035</wp:posOffset>
                </wp:positionH>
                <wp:positionV relativeFrom="paragraph">
                  <wp:posOffset>6985</wp:posOffset>
                </wp:positionV>
                <wp:extent cx="537845" cy="342900"/>
                <wp:effectExtent l="0" t="0" r="14605" b="19050"/>
                <wp:wrapNone/>
                <wp:docPr id="458535182" name="Ellips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7845" cy="342900"/>
                        </a:xfrm>
                        <a:prstGeom prst="ellipse">
                          <a:avLst/>
                        </a:prstGeom>
                        <a:solidFill>
                          <a:srgbClr val="FFFFFF"/>
                        </a:solidFill>
                        <a:ln w="9525">
                          <a:solidFill>
                            <a:srgbClr val="000000"/>
                          </a:solidFill>
                          <a:round/>
                          <a:headEnd/>
                          <a:tailEnd/>
                        </a:ln>
                      </wps:spPr>
                      <wps:txbx>
                        <w:txbxContent>
                          <w:p w14:paraId="5F7AAB78" w14:textId="53E13C99" w:rsidR="006C3606" w:rsidRPr="006C3606" w:rsidRDefault="004977F7" w:rsidP="006C3606">
                            <w:pPr>
                              <w:rPr>
                                <w:rFonts w:cs="Arial"/>
                                <w:b/>
                                <w:bCs/>
                                <w:sz w:val="22"/>
                                <w:szCs w:val="22"/>
                              </w:rPr>
                            </w:pPr>
                            <w:r>
                              <w:rPr>
                                <w:rFonts w:cs="Arial"/>
                                <w:b/>
                                <w:bCs/>
                                <w:sz w:val="22"/>
                                <w:szCs w:val="22"/>
                              </w:rPr>
                              <w:t>LT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A7D999C" id="Ellipse 11" o:spid="_x0000_s1028" style="position:absolute;margin-left:12.05pt;margin-top:.55pt;width:42.35pt;height:27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">
                <v:textbox>
                  <w:txbxContent>
                    <w:p w14:paraId="5F7AAB78" w14:textId="53E13C99" w:rsidR="006C3606" w:rsidRPr="006C3606" w:rsidRDefault="004977F7" w:rsidP="006C3606">
                      <w:pPr>
                        <w:rPr>
                          <w:rFonts w:cs="Arial"/>
                          <w:b/>
                          <w:bCs/>
                          <w:sz w:val="22"/>
                          <w:szCs w:val="22"/>
                        </w:rPr>
                      </w:pPr>
                      <w:r>
                        <w:rPr>
                          <w:rFonts w:cs="Arial"/>
                          <w:b/>
                          <w:bCs/>
                          <w:sz w:val="22"/>
                          <w:szCs w:val="22"/>
                        </w:rPr>
                        <w:t>LT</w:t>
                      </w:r>
                    </w:p>
                  </w:txbxContent>
                </v:textbox>
              </v:oval>
            </w:pict>
          </mc:Fallback>
        </mc:AlternateContent>
      </w:r>
    </w:p>
    <w:p w14:paraId="3A2A3B57" w14:textId="77777777" w:rsidR="0037207E" w:rsidRPr="002E4A7A" w:rsidRDefault="0037207E" w:rsidP="006C3606">
      <w:pPr>
        <w:pStyle w:val="Untertitel"/>
        <w:rPr>
          <w:sz w:val="22"/>
          <w:szCs w:val="22"/>
          <w:lang w:val="pl-PL"/>
        </w:rPr>
      </w:pPr>
      <w:r w:rsidRPr="0037207E">
        <w:rPr>
          <w:sz w:val="22"/>
          <w:szCs w:val="22"/>
          <w:lang w:val="lt-LT"/>
        </w:rPr>
        <w:t>Naudojimo instrukcija</w:t>
      </w:r>
      <w:r w:rsidRPr="002E4A7A">
        <w:rPr>
          <w:sz w:val="22"/>
          <w:szCs w:val="22"/>
          <w:lang w:val="pl-PL"/>
        </w:rPr>
        <w:t xml:space="preserve"> </w:t>
      </w:r>
    </w:p>
    <w:p w14:paraId="48A14ADE" w14:textId="77777777" w:rsidR="0037207E" w:rsidRPr="0037207E" w:rsidRDefault="0037207E" w:rsidP="0037207E">
      <w:pPr>
        <w:pStyle w:val="Untertitel"/>
        <w:rPr>
          <w:sz w:val="22"/>
          <w:szCs w:val="22"/>
          <w:lang w:val="lt-LT"/>
        </w:rPr>
      </w:pPr>
      <w:r w:rsidRPr="0037207E">
        <w:rPr>
          <w:sz w:val="22"/>
          <w:szCs w:val="22"/>
          <w:lang w:val="lt-LT"/>
        </w:rPr>
        <w:t xml:space="preserve">Pelių + žiurkių atbaidymo priemonė </w:t>
      </w:r>
    </w:p>
    <w:p w14:paraId="3A63B7BF" w14:textId="37C06CB9" w:rsidR="006C3606" w:rsidRPr="002E4A7A" w:rsidRDefault="006C3606" w:rsidP="006C3606">
      <w:pPr>
        <w:jc w:val="center"/>
        <w:rPr>
          <w:rFonts w:cs="Arial"/>
          <w:lang w:val="lt-LT"/>
        </w:rPr>
      </w:pPr>
      <w:r w:rsidRPr="002E4A7A">
        <w:rPr>
          <w:rFonts w:cs="Arial"/>
          <w:lang w:val="lt-LT"/>
        </w:rPr>
        <w:t>Art. 70632</w:t>
      </w:r>
    </w:p>
    <w:p w14:paraId="1E8CF9DA" w14:textId="77777777" w:rsidR="006C3606" w:rsidRPr="002E4A7A" w:rsidRDefault="006C3606" w:rsidP="006C3606">
      <w:pPr>
        <w:pBdr>
          <w:bottom w:val="single" w:sz="36" w:space="1" w:color="999999"/>
        </w:pBdr>
        <w:jc w:val="both"/>
        <w:rPr>
          <w:rFonts w:cs="Arial"/>
          <w:b/>
          <w:lang w:val="lt-LT"/>
        </w:rPr>
      </w:pPr>
    </w:p>
    <w:p w14:paraId="18EC5445" w14:textId="77777777" w:rsidR="006C3606" w:rsidRPr="00F70DA8" w:rsidRDefault="006C3606" w:rsidP="006C3606">
      <w:pPr>
        <w:ind w:left="11"/>
        <w:rPr>
          <w:rFonts w:cs="Arial"/>
          <w:bCs/>
          <w:color w:val="000000"/>
          <w:lang w:val="lt-LT" w:eastAsia="nl-NL"/>
        </w:rPr>
      </w:pPr>
    </w:p>
    <w:p w14:paraId="679C4280" w14:textId="77777777" w:rsidR="0037207E" w:rsidRPr="002A76D1" w:rsidRDefault="0037207E" w:rsidP="0037207E">
      <w:pPr>
        <w:tabs>
          <w:tab w:val="left" w:pos="227"/>
        </w:tabs>
        <w:jc w:val="both"/>
        <w:rPr>
          <w:rFonts w:cs="Arial"/>
          <w:lang w:val="lt-LT"/>
        </w:rPr>
      </w:pPr>
      <w:r w:rsidRPr="002A76D1">
        <w:rPr>
          <w:rFonts w:cs="Arial"/>
          <w:lang w:val="lt-LT"/>
        </w:rPr>
        <w:t>Gerbiamas kliente,</w:t>
      </w:r>
    </w:p>
    <w:p w14:paraId="70B00E53" w14:textId="77777777" w:rsidR="0037207E" w:rsidRPr="002A76D1" w:rsidRDefault="0037207E" w:rsidP="0037207E">
      <w:pPr>
        <w:tabs>
          <w:tab w:val="left" w:pos="227"/>
        </w:tabs>
        <w:jc w:val="both"/>
        <w:rPr>
          <w:rFonts w:cs="Arial"/>
          <w:lang w:val="lt-LT"/>
        </w:rPr>
      </w:pPr>
      <w:r w:rsidRPr="002A76D1">
        <w:rPr>
          <w:rFonts w:cs="Arial"/>
          <w:lang w:val="lt-LT"/>
        </w:rPr>
        <w:t>Sveikiname pasirinkus vieną iš mūsų kokybiškų gaminių. Atidžiai laikykitės šių instrukcijų ir turėkite jas su savimi.</w:t>
      </w:r>
    </w:p>
    <w:p w14:paraId="2D228096" w14:textId="77777777" w:rsidR="0037207E" w:rsidRPr="002A76D1" w:rsidRDefault="0037207E" w:rsidP="0037207E">
      <w:pPr>
        <w:jc w:val="both"/>
        <w:rPr>
          <w:rFonts w:cs="Arial"/>
          <w:b/>
          <w:highlight w:val="lightGray"/>
          <w:lang w:val="lt-LT"/>
        </w:rPr>
      </w:pPr>
    </w:p>
    <w:p w14:paraId="1FABCCD7" w14:textId="77777777" w:rsidR="0037207E" w:rsidRPr="0037207E" w:rsidRDefault="0037207E" w:rsidP="0037207E">
      <w:pPr>
        <w:jc w:val="both"/>
        <w:rPr>
          <w:rFonts w:cs="Arial"/>
          <w:b/>
          <w:highlight w:val="lightGray"/>
          <w:lang w:val="lt-LT"/>
        </w:rPr>
      </w:pPr>
      <w:r w:rsidRPr="0037207E">
        <w:rPr>
          <w:rFonts w:cs="Arial"/>
          <w:b/>
          <w:highlight w:val="lightGray"/>
          <w:lang w:val="lt-LT"/>
        </w:rPr>
        <w:t xml:space="preserve">Prietaiso aprašymas </w:t>
      </w:r>
    </w:p>
    <w:p w14:paraId="1CDE1F7C" w14:textId="77777777" w:rsidR="0037207E" w:rsidRPr="003B5B47" w:rsidRDefault="0037207E" w:rsidP="0037207E">
      <w:pPr>
        <w:jc w:val="both"/>
        <w:rPr>
          <w:rFonts w:cs="Arial"/>
          <w:lang w:val="lt-LT"/>
        </w:rPr>
      </w:pPr>
      <w:r w:rsidRPr="003B5B47">
        <w:rPr>
          <w:rFonts w:cs="Arial"/>
          <w:lang w:val="lt-LT"/>
        </w:rPr>
        <w:t xml:space="preserve">„ISOTRONIC“ </w:t>
      </w:r>
      <w:r>
        <w:rPr>
          <w:rFonts w:cs="Arial"/>
          <w:lang w:val="lt-LT"/>
        </w:rPr>
        <w:t xml:space="preserve">neleidžia </w:t>
      </w:r>
      <w:r w:rsidRPr="003B5B47">
        <w:rPr>
          <w:rFonts w:cs="Arial"/>
          <w:lang w:val="lt-LT"/>
        </w:rPr>
        <w:t xml:space="preserve"> įkyriems kenkėjams</w:t>
      </w:r>
      <w:r>
        <w:rPr>
          <w:rFonts w:cs="Arial"/>
          <w:lang w:val="lt-LT"/>
        </w:rPr>
        <w:t xml:space="preserve"> -</w:t>
      </w:r>
      <w:r w:rsidRPr="003B5B47">
        <w:rPr>
          <w:rFonts w:cs="Arial"/>
          <w:lang w:val="lt-LT"/>
        </w:rPr>
        <w:t xml:space="preserve"> pelėms ir </w:t>
      </w:r>
      <w:r>
        <w:rPr>
          <w:rFonts w:cs="Arial"/>
          <w:lang w:val="lt-LT"/>
        </w:rPr>
        <w:t xml:space="preserve">žiurkėms - </w:t>
      </w:r>
      <w:r w:rsidRPr="003B5B47">
        <w:rPr>
          <w:rFonts w:cs="Arial"/>
          <w:lang w:val="lt-LT"/>
        </w:rPr>
        <w:t xml:space="preserve">patekti į jūsų </w:t>
      </w:r>
      <w:r w:rsidRPr="00AB127D">
        <w:rPr>
          <w:rFonts w:cs="Arial"/>
          <w:b/>
          <w:bCs/>
          <w:lang w:val="lt-LT"/>
        </w:rPr>
        <w:t>namus, garažą, tvartą, palėpę ar pavėsinę</w:t>
      </w:r>
      <w:r w:rsidRPr="003B5B47">
        <w:rPr>
          <w:rFonts w:cs="Arial"/>
          <w:lang w:val="lt-LT"/>
        </w:rPr>
        <w:t>. Iškart paruoštas naudoti, nereikia jungti prie elektros tinklo ir montuoti. Integruotas 30 sekundžių perjungim</w:t>
      </w:r>
      <w:r>
        <w:rPr>
          <w:rFonts w:cs="Arial"/>
          <w:lang w:val="lt-LT"/>
        </w:rPr>
        <w:t>o</w:t>
      </w:r>
      <w:r w:rsidRPr="003B5B47">
        <w:rPr>
          <w:rFonts w:cs="Arial"/>
          <w:lang w:val="lt-LT"/>
        </w:rPr>
        <w:t xml:space="preserve"> interval</w:t>
      </w:r>
      <w:r>
        <w:rPr>
          <w:rFonts w:cs="Arial"/>
          <w:lang w:val="lt-LT"/>
        </w:rPr>
        <w:t>as</w:t>
      </w:r>
      <w:r w:rsidRPr="003B5B47">
        <w:rPr>
          <w:rFonts w:cs="Arial"/>
          <w:lang w:val="lt-LT"/>
        </w:rPr>
        <w:t xml:space="preserve"> neleidžia gyvūnams priprasti prie garso.</w:t>
      </w:r>
    </w:p>
    <w:p w14:paraId="106AA78D" w14:textId="77777777" w:rsidR="0037207E" w:rsidRPr="003B5B47" w:rsidRDefault="0037207E" w:rsidP="0037207E">
      <w:pPr>
        <w:jc w:val="both"/>
        <w:rPr>
          <w:rFonts w:cs="Arial"/>
          <w:lang w:val="lt-LT"/>
        </w:rPr>
      </w:pPr>
    </w:p>
    <w:p w14:paraId="66AA74FB" w14:textId="77777777" w:rsidR="0037207E" w:rsidRPr="003B5B47" w:rsidRDefault="0037207E" w:rsidP="0037207E">
      <w:pPr>
        <w:jc w:val="both"/>
        <w:rPr>
          <w:rFonts w:cs="Arial"/>
          <w:lang w:val="lt-LT"/>
        </w:rPr>
      </w:pPr>
      <w:r w:rsidRPr="003B5B47">
        <w:rPr>
          <w:rFonts w:cs="Arial"/>
          <w:lang w:val="lt-LT"/>
        </w:rPr>
        <w:t xml:space="preserve">Norint atbaidyti gyvūnus ir nuolat juos sulaikyti, prietaisas turi veikti nuolat, todėl gali prireikti šiek tiek kantrybės. </w:t>
      </w:r>
      <w:r w:rsidRPr="00C52CD8">
        <w:rPr>
          <w:rFonts w:cs="Arial"/>
          <w:lang w:val="lt-LT"/>
        </w:rPr>
        <w:t>Mūsų prietaisai veikia pulsuojančiais dažniais, kurie neleidžia gyvūnams priprasti prie triukšmo ir juos trikdo, tačiau jiems nekenkia</w:t>
      </w:r>
      <w:r w:rsidRPr="003B5B47">
        <w:rPr>
          <w:rFonts w:cs="Arial"/>
          <w:lang w:val="lt-LT"/>
        </w:rPr>
        <w:t>.</w:t>
      </w:r>
      <w:r w:rsidRPr="00AB127D">
        <w:rPr>
          <w:rFonts w:eastAsia="Times New Roman"/>
          <w:bCs/>
          <w:lang w:val="lt-LT"/>
        </w:rPr>
        <w:t xml:space="preserve"> </w:t>
      </w:r>
      <w:r w:rsidRPr="009D785F">
        <w:rPr>
          <w:rFonts w:eastAsia="Times New Roman"/>
          <w:bCs/>
          <w:lang w:val="lt-LT"/>
        </w:rPr>
        <w:t xml:space="preserve">Todėl gali prireikti iki 3 savaičių, kol gyvūnai paliks jiems pažįstamą aplinką ir </w:t>
      </w:r>
      <w:r>
        <w:rPr>
          <w:rFonts w:eastAsia="Times New Roman"/>
          <w:bCs/>
          <w:lang w:val="lt-LT"/>
        </w:rPr>
        <w:t xml:space="preserve">ims </w:t>
      </w:r>
      <w:r w:rsidRPr="009D785F">
        <w:rPr>
          <w:rFonts w:eastAsia="Times New Roman"/>
          <w:bCs/>
          <w:lang w:val="lt-LT"/>
        </w:rPr>
        <w:t>ieško</w:t>
      </w:r>
      <w:r>
        <w:rPr>
          <w:rFonts w:eastAsia="Times New Roman"/>
          <w:bCs/>
          <w:lang w:val="lt-LT"/>
        </w:rPr>
        <w:t>ti</w:t>
      </w:r>
      <w:r w:rsidRPr="009D785F">
        <w:rPr>
          <w:rFonts w:eastAsia="Times New Roman"/>
          <w:bCs/>
          <w:lang w:val="lt-LT"/>
        </w:rPr>
        <w:t xml:space="preserve"> kitos vietos</w:t>
      </w:r>
      <w:r w:rsidRPr="003B5B47">
        <w:rPr>
          <w:rFonts w:cs="Arial"/>
          <w:lang w:val="lt-LT"/>
        </w:rPr>
        <w:t>. Skirtingų rūšių gyvūnai, reaguoja skirtingai, jie gali skirtis ir tos pačios rūšies viduje, priklausomai nuo rasės, amžiaus ir dydžio, tačiau visų jų gyvenimo įpročiai sutriks ir jie anksčiau ar vėliau paliks vietovę.</w:t>
      </w:r>
      <w:r>
        <w:rPr>
          <w:rFonts w:cs="Arial"/>
          <w:lang w:val="lt-LT"/>
        </w:rPr>
        <w:t xml:space="preserve"> </w:t>
      </w:r>
    </w:p>
    <w:p w14:paraId="3456BA32" w14:textId="77777777" w:rsidR="0037207E" w:rsidRPr="003B5B47" w:rsidRDefault="0037207E" w:rsidP="0037207E">
      <w:pPr>
        <w:jc w:val="both"/>
        <w:rPr>
          <w:rFonts w:cs="Arial"/>
          <w:lang w:val="lt-LT"/>
        </w:rPr>
      </w:pPr>
      <w:r w:rsidRPr="003B5B47">
        <w:rPr>
          <w:rFonts w:cs="Arial"/>
          <w:lang w:val="lt-LT"/>
        </w:rPr>
        <w:t xml:space="preserve"> </w:t>
      </w:r>
    </w:p>
    <w:p w14:paraId="7E31D10C" w14:textId="77777777" w:rsidR="0037207E" w:rsidRPr="003B5B47" w:rsidRDefault="0037207E" w:rsidP="0037207E">
      <w:pPr>
        <w:jc w:val="both"/>
        <w:rPr>
          <w:rFonts w:cs="Arial"/>
          <w:lang w:val="lt-LT"/>
        </w:rPr>
      </w:pPr>
      <w:r w:rsidRPr="00AB127D">
        <w:rPr>
          <w:rFonts w:cs="Arial"/>
          <w:b/>
          <w:bCs/>
          <w:lang w:val="lt-LT"/>
        </w:rPr>
        <w:t>Svarbu:</w:t>
      </w:r>
      <w:r w:rsidRPr="003B5B47">
        <w:rPr>
          <w:rFonts w:cs="Arial"/>
          <w:lang w:val="lt-LT"/>
        </w:rPr>
        <w:t xml:space="preserve"> </w:t>
      </w:r>
      <w:r>
        <w:rPr>
          <w:rFonts w:cs="Arial"/>
          <w:lang w:val="lt-LT"/>
        </w:rPr>
        <w:t>P</w:t>
      </w:r>
      <w:r w:rsidRPr="003B5B47">
        <w:rPr>
          <w:rFonts w:cs="Arial"/>
          <w:lang w:val="lt-LT"/>
        </w:rPr>
        <w:t xml:space="preserve">rietaisų išdėstymas gali būti labai svarbus jų veiksmingumui. Įsitikinkite, kad prietaisai įrengti taip, kad </w:t>
      </w:r>
      <w:r>
        <w:rPr>
          <w:rFonts w:cs="Arial"/>
          <w:lang w:val="lt-LT"/>
        </w:rPr>
        <w:t>„</w:t>
      </w:r>
      <w:r w:rsidRPr="003B5B47">
        <w:rPr>
          <w:rFonts w:cs="Arial"/>
          <w:lang w:val="lt-LT"/>
        </w:rPr>
        <w:t>garsiakalbis</w:t>
      </w:r>
      <w:r>
        <w:rPr>
          <w:rFonts w:cs="Arial"/>
          <w:lang w:val="lt-LT"/>
        </w:rPr>
        <w:t>“</w:t>
      </w:r>
      <w:r w:rsidRPr="003B5B47">
        <w:rPr>
          <w:rFonts w:cs="Arial"/>
          <w:lang w:val="lt-LT"/>
        </w:rPr>
        <w:t xml:space="preserve"> būtų tiesiai</w:t>
      </w:r>
      <w:r>
        <w:rPr>
          <w:rFonts w:cs="Arial"/>
          <w:lang w:val="lt-LT"/>
        </w:rPr>
        <w:t xml:space="preserve"> nukreiptas </w:t>
      </w:r>
      <w:r w:rsidRPr="003B5B47">
        <w:rPr>
          <w:rFonts w:cs="Arial"/>
          <w:lang w:val="lt-LT"/>
        </w:rPr>
        <w:t xml:space="preserve">į gyvūnų </w:t>
      </w:r>
      <w:r>
        <w:rPr>
          <w:rFonts w:cs="Arial"/>
          <w:lang w:val="lt-LT"/>
        </w:rPr>
        <w:t xml:space="preserve">buvimo </w:t>
      </w:r>
      <w:r w:rsidRPr="003B5B47">
        <w:rPr>
          <w:rFonts w:cs="Arial"/>
          <w:lang w:val="lt-LT"/>
        </w:rPr>
        <w:t xml:space="preserve">ar miegojimo vietą. Tarp jų neturėtų būti jokių objektų, kurie galėtų išblaškyti dažnius. Dažniai pasiskirsto piltuvėlio forma, </w:t>
      </w:r>
      <w:r>
        <w:rPr>
          <w:rFonts w:cs="Arial"/>
          <w:lang w:val="lt-LT"/>
        </w:rPr>
        <w:t>tad</w:t>
      </w:r>
      <w:r w:rsidRPr="003B5B47">
        <w:rPr>
          <w:rFonts w:cs="Arial"/>
          <w:lang w:val="lt-LT"/>
        </w:rPr>
        <w:t xml:space="preserve"> saugoma teritorija turėtų būti šio piltuvėlio viduje. Netinkamas išdėstymas gali lemti </w:t>
      </w:r>
      <w:r>
        <w:rPr>
          <w:rFonts w:cs="Arial"/>
          <w:lang w:val="lt-LT"/>
        </w:rPr>
        <w:t xml:space="preserve">rimties </w:t>
      </w:r>
      <w:r w:rsidRPr="003B5B47">
        <w:rPr>
          <w:rFonts w:cs="Arial"/>
          <w:lang w:val="lt-LT"/>
        </w:rPr>
        <w:t xml:space="preserve">kampus, </w:t>
      </w:r>
      <w:r w:rsidRPr="00D773F2">
        <w:rPr>
          <w:rFonts w:cs="Arial"/>
          <w:lang w:val="lt-LT"/>
        </w:rPr>
        <w:t>kuriais gyvūnai naudosis, kad išvengtų trukdančių dažnių</w:t>
      </w:r>
      <w:r w:rsidRPr="003B5B47">
        <w:rPr>
          <w:rFonts w:cs="Arial"/>
          <w:lang w:val="lt-LT"/>
        </w:rPr>
        <w:t xml:space="preserve">. </w:t>
      </w:r>
    </w:p>
    <w:p w14:paraId="582DC519" w14:textId="77777777" w:rsidR="0037207E" w:rsidRDefault="0037207E" w:rsidP="0037207E">
      <w:pPr>
        <w:jc w:val="both"/>
        <w:rPr>
          <w:rFonts w:cs="Arial"/>
          <w:lang w:val="lt-LT"/>
        </w:rPr>
      </w:pPr>
    </w:p>
    <w:p w14:paraId="6EEF4724" w14:textId="77777777" w:rsidR="0037207E" w:rsidRPr="003B5B47" w:rsidRDefault="0037207E" w:rsidP="0037207E">
      <w:pPr>
        <w:jc w:val="both"/>
        <w:rPr>
          <w:rFonts w:cs="Arial"/>
          <w:lang w:val="lt-LT"/>
        </w:rPr>
      </w:pPr>
      <w:r>
        <w:rPr>
          <w:rFonts w:cs="Arial"/>
          <w:lang w:val="lt-LT"/>
        </w:rPr>
        <w:t xml:space="preserve">Prietaisą </w:t>
      </w:r>
      <w:r w:rsidRPr="003B5B47">
        <w:rPr>
          <w:rFonts w:cs="Arial"/>
          <w:lang w:val="lt-LT"/>
        </w:rPr>
        <w:t xml:space="preserve">tvarte galima pritvirtinti </w:t>
      </w:r>
      <w:r>
        <w:rPr>
          <w:rFonts w:cs="Arial"/>
          <w:lang w:val="lt-LT"/>
        </w:rPr>
        <w:t xml:space="preserve">spaustukais </w:t>
      </w:r>
      <w:r w:rsidRPr="003B5B47">
        <w:rPr>
          <w:rFonts w:cs="Arial"/>
          <w:lang w:val="lt-LT"/>
        </w:rPr>
        <w:t xml:space="preserve">arba varžtais. Priklausomai nuo </w:t>
      </w:r>
      <w:r>
        <w:rPr>
          <w:rFonts w:cs="Arial"/>
          <w:lang w:val="lt-LT"/>
        </w:rPr>
        <w:t>baterijos</w:t>
      </w:r>
      <w:r w:rsidRPr="003B5B47">
        <w:rPr>
          <w:rFonts w:cs="Arial"/>
          <w:lang w:val="lt-LT"/>
        </w:rPr>
        <w:t>, nuolatinis veikimas ne trumpesnis kaip 12 mėnesių.</w:t>
      </w:r>
      <w:r>
        <w:rPr>
          <w:rFonts w:cs="Arial"/>
          <w:lang w:val="lt-LT"/>
        </w:rPr>
        <w:t xml:space="preserve"> </w:t>
      </w:r>
    </w:p>
    <w:p w14:paraId="6C8921F7" w14:textId="77777777" w:rsidR="0037207E" w:rsidRPr="003B5B47" w:rsidRDefault="0037207E" w:rsidP="0037207E">
      <w:pPr>
        <w:jc w:val="both"/>
        <w:rPr>
          <w:rFonts w:cs="Arial"/>
          <w:lang w:val="lt-LT"/>
        </w:rPr>
      </w:pPr>
    </w:p>
    <w:p w14:paraId="63E90487" w14:textId="77777777" w:rsidR="0037207E" w:rsidRPr="003B5B47" w:rsidRDefault="0037207E" w:rsidP="0037207E">
      <w:pPr>
        <w:jc w:val="both"/>
        <w:rPr>
          <w:rFonts w:cs="Arial"/>
          <w:lang w:val="lt-LT"/>
        </w:rPr>
      </w:pPr>
      <w:r w:rsidRPr="00D773F2">
        <w:rPr>
          <w:rFonts w:cs="Arial"/>
          <w:i/>
          <w:iCs/>
          <w:lang w:val="lt-LT"/>
        </w:rPr>
        <w:t>Atkreipkite dėmesį, kad prietaisas gali įsijungti pauzės režimu ir tik tada pereiti į veikimo režimą. Todėl gedimo nėra</w:t>
      </w:r>
      <w:r>
        <w:rPr>
          <w:rFonts w:cs="Arial"/>
          <w:lang w:val="lt-LT"/>
        </w:rPr>
        <w:t>.</w:t>
      </w:r>
    </w:p>
    <w:p w14:paraId="7D5F9C5C" w14:textId="77777777" w:rsidR="0037207E" w:rsidRPr="003B5B47" w:rsidRDefault="0037207E" w:rsidP="0037207E">
      <w:pPr>
        <w:jc w:val="both"/>
        <w:rPr>
          <w:rFonts w:cs="Arial"/>
          <w:lang w:val="lt-LT"/>
        </w:rPr>
      </w:pPr>
    </w:p>
    <w:p w14:paraId="57FE7626" w14:textId="77777777" w:rsidR="0037207E" w:rsidRPr="00D773F2" w:rsidRDefault="0037207E" w:rsidP="0037207E">
      <w:pPr>
        <w:jc w:val="both"/>
        <w:rPr>
          <w:rFonts w:cs="Arial"/>
          <w:b/>
          <w:bCs/>
          <w:highlight w:val="lightGray"/>
          <w:lang w:val="lt-LT"/>
        </w:rPr>
      </w:pPr>
      <w:r w:rsidRPr="00D773F2">
        <w:rPr>
          <w:rFonts w:cs="Arial"/>
          <w:b/>
          <w:bCs/>
          <w:lang w:val="lt-LT"/>
        </w:rPr>
        <w:t>Eksploatavimo laikas, kai baterijos yra tinkamos būklės, yra maždaug</w:t>
      </w:r>
      <w:r>
        <w:rPr>
          <w:rFonts w:cs="Arial"/>
          <w:b/>
          <w:bCs/>
          <w:lang w:val="lt-LT"/>
        </w:rPr>
        <w:t xml:space="preserve"> </w:t>
      </w:r>
      <w:r w:rsidRPr="00D773F2">
        <w:rPr>
          <w:rFonts w:cs="Arial"/>
          <w:b/>
          <w:bCs/>
          <w:lang w:val="lt-LT"/>
        </w:rPr>
        <w:t>12 mėnesių.</w:t>
      </w:r>
      <w:r>
        <w:rPr>
          <w:rFonts w:cs="Arial"/>
          <w:b/>
          <w:bCs/>
          <w:lang w:val="lt-LT"/>
        </w:rPr>
        <w:t xml:space="preserve"> </w:t>
      </w:r>
      <w:r w:rsidRPr="00D773F2">
        <w:rPr>
          <w:rFonts w:cs="Arial"/>
          <w:b/>
          <w:bCs/>
          <w:lang w:val="lt-LT"/>
        </w:rPr>
        <w:t>Rekomenduojame naudoti šarmines baterijas</w:t>
      </w:r>
      <w:r w:rsidRPr="00D773F2">
        <w:rPr>
          <w:rFonts w:cs="Arial"/>
          <w:b/>
          <w:bCs/>
          <w:highlight w:val="lightGray"/>
          <w:lang w:val="lt-LT"/>
        </w:rPr>
        <w:t>.</w:t>
      </w:r>
    </w:p>
    <w:p w14:paraId="58076C0A" w14:textId="77777777" w:rsidR="0037207E" w:rsidRPr="002A76D1" w:rsidRDefault="0037207E" w:rsidP="0037207E">
      <w:pPr>
        <w:jc w:val="both"/>
        <w:rPr>
          <w:rFonts w:cs="Arial"/>
          <w:b/>
          <w:highlight w:val="lightGray"/>
          <w:lang w:val="lt-LT"/>
        </w:rPr>
      </w:pPr>
    </w:p>
    <w:p w14:paraId="70C7236C" w14:textId="77777777" w:rsidR="0037207E" w:rsidRDefault="0037207E" w:rsidP="0037207E">
      <w:pPr>
        <w:tabs>
          <w:tab w:val="left" w:pos="426"/>
        </w:tabs>
        <w:jc w:val="both"/>
        <w:rPr>
          <w:rFonts w:cs="Arial"/>
          <w:b/>
          <w:bCs/>
          <w:highlight w:val="lightGray"/>
          <w:lang w:val="lt-LT"/>
        </w:rPr>
      </w:pPr>
    </w:p>
    <w:p w14:paraId="748D6EEB" w14:textId="77777777" w:rsidR="0037207E" w:rsidRDefault="0037207E" w:rsidP="0037207E">
      <w:pPr>
        <w:tabs>
          <w:tab w:val="left" w:pos="426"/>
        </w:tabs>
        <w:jc w:val="both"/>
        <w:rPr>
          <w:rFonts w:cs="Arial"/>
          <w:b/>
          <w:bCs/>
          <w:highlight w:val="lightGray"/>
          <w:lang w:val="lt-LT"/>
        </w:rPr>
      </w:pPr>
    </w:p>
    <w:p w14:paraId="1ECB0380" w14:textId="77777777" w:rsidR="0037207E" w:rsidRDefault="0037207E" w:rsidP="0037207E">
      <w:pPr>
        <w:tabs>
          <w:tab w:val="left" w:pos="426"/>
        </w:tabs>
        <w:jc w:val="both"/>
        <w:rPr>
          <w:rFonts w:cs="Arial"/>
          <w:b/>
          <w:bCs/>
          <w:highlight w:val="lightGray"/>
          <w:lang w:val="lt-LT"/>
        </w:rPr>
      </w:pPr>
    </w:p>
    <w:p w14:paraId="7E674DDE" w14:textId="77777777" w:rsidR="0037207E" w:rsidRDefault="0037207E" w:rsidP="0037207E">
      <w:pPr>
        <w:tabs>
          <w:tab w:val="left" w:pos="426"/>
        </w:tabs>
        <w:jc w:val="both"/>
        <w:rPr>
          <w:rFonts w:cs="Arial"/>
          <w:b/>
          <w:bCs/>
          <w:highlight w:val="lightGray"/>
          <w:lang w:val="lt-LT"/>
        </w:rPr>
      </w:pPr>
    </w:p>
    <w:p w14:paraId="4C4B457F" w14:textId="77777777" w:rsidR="0037207E" w:rsidRDefault="0037207E" w:rsidP="0037207E">
      <w:pPr>
        <w:tabs>
          <w:tab w:val="left" w:pos="426"/>
        </w:tabs>
        <w:jc w:val="both"/>
        <w:rPr>
          <w:rFonts w:cs="Arial"/>
          <w:b/>
          <w:bCs/>
          <w:highlight w:val="lightGray"/>
          <w:lang w:val="lt-LT"/>
        </w:rPr>
      </w:pPr>
    </w:p>
    <w:p w14:paraId="2767B947" w14:textId="77777777" w:rsidR="0037207E" w:rsidRDefault="0037207E" w:rsidP="0037207E">
      <w:pPr>
        <w:tabs>
          <w:tab w:val="left" w:pos="426"/>
        </w:tabs>
        <w:jc w:val="both"/>
        <w:rPr>
          <w:rFonts w:cs="Arial"/>
          <w:b/>
          <w:bCs/>
          <w:highlight w:val="lightGray"/>
          <w:lang w:val="lt-LT"/>
        </w:rPr>
      </w:pPr>
    </w:p>
    <w:p w14:paraId="74C041E4" w14:textId="77777777" w:rsidR="0037207E" w:rsidRDefault="0037207E" w:rsidP="0037207E">
      <w:pPr>
        <w:tabs>
          <w:tab w:val="left" w:pos="426"/>
        </w:tabs>
        <w:jc w:val="both"/>
        <w:rPr>
          <w:rFonts w:cs="Arial"/>
          <w:b/>
          <w:bCs/>
          <w:highlight w:val="lightGray"/>
          <w:lang w:val="lt-LT"/>
        </w:rPr>
      </w:pPr>
    </w:p>
    <w:p w14:paraId="135AC57D" w14:textId="77777777" w:rsidR="0037207E" w:rsidRDefault="0037207E" w:rsidP="0037207E">
      <w:pPr>
        <w:tabs>
          <w:tab w:val="left" w:pos="426"/>
        </w:tabs>
        <w:jc w:val="both"/>
        <w:rPr>
          <w:rFonts w:cs="Arial"/>
          <w:b/>
          <w:bCs/>
          <w:highlight w:val="lightGray"/>
          <w:lang w:val="lt-LT"/>
        </w:rPr>
      </w:pPr>
    </w:p>
    <w:p w14:paraId="4F75A6B7" w14:textId="77777777" w:rsidR="0037207E" w:rsidRDefault="0037207E" w:rsidP="0037207E">
      <w:pPr>
        <w:tabs>
          <w:tab w:val="left" w:pos="426"/>
        </w:tabs>
        <w:jc w:val="both"/>
        <w:rPr>
          <w:rFonts w:cs="Arial"/>
          <w:b/>
          <w:bCs/>
          <w:highlight w:val="lightGray"/>
          <w:lang w:val="lt-LT"/>
        </w:rPr>
      </w:pPr>
    </w:p>
    <w:p w14:paraId="6FFEE9C0" w14:textId="77777777" w:rsidR="0037207E" w:rsidRDefault="0037207E" w:rsidP="0037207E">
      <w:pPr>
        <w:tabs>
          <w:tab w:val="left" w:pos="426"/>
        </w:tabs>
        <w:jc w:val="both"/>
        <w:rPr>
          <w:rFonts w:cs="Arial"/>
          <w:b/>
          <w:bCs/>
          <w:highlight w:val="lightGray"/>
          <w:lang w:val="lt-LT"/>
        </w:rPr>
      </w:pPr>
    </w:p>
    <w:p w14:paraId="2FC8AC7A" w14:textId="413A2DE1" w:rsidR="0037207E" w:rsidRPr="009D785F" w:rsidRDefault="0037207E" w:rsidP="0037207E">
      <w:pPr>
        <w:tabs>
          <w:tab w:val="left" w:pos="426"/>
        </w:tabs>
        <w:jc w:val="both"/>
        <w:rPr>
          <w:rFonts w:cs="Arial"/>
          <w:b/>
          <w:bCs/>
          <w:lang w:val="lt-LT"/>
        </w:rPr>
      </w:pPr>
      <w:r w:rsidRPr="0037207E">
        <w:rPr>
          <w:rFonts w:cs="Arial"/>
          <w:b/>
          <w:bCs/>
          <w:highlight w:val="lightGray"/>
          <w:lang w:val="lt-LT"/>
        </w:rPr>
        <w:t>Baterijų keitimas</w:t>
      </w:r>
    </w:p>
    <w:p w14:paraId="408D8CED" w14:textId="77777777" w:rsidR="0037207E" w:rsidRPr="002A76D1" w:rsidRDefault="0037207E" w:rsidP="0037207E">
      <w:pPr>
        <w:pStyle w:val="Listenabsatz"/>
        <w:numPr>
          <w:ilvl w:val="0"/>
          <w:numId w:val="16"/>
        </w:numPr>
        <w:tabs>
          <w:tab w:val="left" w:pos="426"/>
        </w:tabs>
        <w:ind w:left="426"/>
        <w:jc w:val="both"/>
        <w:rPr>
          <w:rFonts w:cs="Arial"/>
          <w:lang w:val="lt-LT"/>
        </w:rPr>
      </w:pPr>
      <w:r w:rsidRPr="002A76D1">
        <w:rPr>
          <w:rFonts w:cs="Arial"/>
          <w:lang w:val="lt-LT"/>
        </w:rPr>
        <w:t>Atsukite korpuso dangtelį.</w:t>
      </w:r>
    </w:p>
    <w:p w14:paraId="11643A51" w14:textId="77777777" w:rsidR="0037207E" w:rsidRPr="002A76D1" w:rsidRDefault="0037207E" w:rsidP="0037207E">
      <w:pPr>
        <w:pStyle w:val="Listenabsatz"/>
        <w:numPr>
          <w:ilvl w:val="0"/>
          <w:numId w:val="16"/>
        </w:numPr>
        <w:tabs>
          <w:tab w:val="left" w:pos="426"/>
        </w:tabs>
        <w:ind w:left="426"/>
        <w:jc w:val="both"/>
        <w:rPr>
          <w:rFonts w:cs="Arial"/>
          <w:lang w:val="lt-LT"/>
        </w:rPr>
      </w:pPr>
      <w:r w:rsidRPr="002A76D1">
        <w:rPr>
          <w:rFonts w:cs="Arial"/>
          <w:lang w:val="lt-LT"/>
        </w:rPr>
        <w:t>Išimkite senas baterijas iš baterijų laikiklio.</w:t>
      </w:r>
    </w:p>
    <w:p w14:paraId="4D1DDD36" w14:textId="77777777" w:rsidR="0037207E" w:rsidRDefault="0037207E" w:rsidP="0037207E">
      <w:pPr>
        <w:pStyle w:val="Listenabsatz"/>
        <w:numPr>
          <w:ilvl w:val="0"/>
          <w:numId w:val="16"/>
        </w:numPr>
        <w:tabs>
          <w:tab w:val="left" w:pos="227"/>
          <w:tab w:val="left" w:pos="426"/>
        </w:tabs>
        <w:ind w:left="426"/>
        <w:jc w:val="both"/>
        <w:rPr>
          <w:rFonts w:cs="Arial"/>
          <w:lang w:val="lt-LT"/>
        </w:rPr>
      </w:pPr>
      <w:r w:rsidRPr="00620D4B">
        <w:rPr>
          <w:rFonts w:cs="Arial"/>
          <w:lang w:val="lt-LT"/>
        </w:rPr>
        <w:t>Įdėkite šešias naujas AAA tipo baterijas. Įsitikinkite, kad poliškumas yra teisingas, kaip nurodyta baterijų laikiklio apačios vidinėje pusėje.</w:t>
      </w:r>
    </w:p>
    <w:p w14:paraId="0DBC4BC5" w14:textId="77777777" w:rsidR="0037207E" w:rsidRPr="00620D4B" w:rsidRDefault="0037207E" w:rsidP="0037207E">
      <w:pPr>
        <w:pStyle w:val="Listenabsatz"/>
        <w:numPr>
          <w:ilvl w:val="0"/>
          <w:numId w:val="16"/>
        </w:numPr>
        <w:tabs>
          <w:tab w:val="left" w:pos="227"/>
          <w:tab w:val="left" w:pos="426"/>
        </w:tabs>
        <w:ind w:left="426"/>
        <w:jc w:val="both"/>
        <w:rPr>
          <w:rFonts w:cs="Arial"/>
          <w:i/>
          <w:iCs/>
          <w:lang w:val="lt-LT"/>
        </w:rPr>
      </w:pPr>
      <w:r w:rsidRPr="00620D4B">
        <w:rPr>
          <w:rFonts w:cs="Arial"/>
          <w:lang w:val="lt-LT"/>
        </w:rPr>
        <w:t xml:space="preserve">Iš naujo pritvirtinkite korpuso dangtelį prie korpuso su girdimu spragtelėjimu. </w:t>
      </w:r>
      <w:r>
        <w:rPr>
          <w:rFonts w:cs="Arial"/>
          <w:lang w:val="lt-LT"/>
        </w:rPr>
        <w:t>Už</w:t>
      </w:r>
      <w:r w:rsidRPr="00620D4B">
        <w:rPr>
          <w:rFonts w:cs="Arial"/>
          <w:lang w:val="lt-LT"/>
        </w:rPr>
        <w:t>dėkite ir įsukite varžtus.</w:t>
      </w:r>
    </w:p>
    <w:p w14:paraId="0BB36E4E" w14:textId="77777777" w:rsidR="0037207E" w:rsidRPr="00620D4B" w:rsidRDefault="0037207E" w:rsidP="0037207E">
      <w:pPr>
        <w:pStyle w:val="Listenabsatz"/>
        <w:tabs>
          <w:tab w:val="left" w:pos="227"/>
          <w:tab w:val="left" w:pos="426"/>
        </w:tabs>
        <w:ind w:left="426"/>
        <w:jc w:val="both"/>
        <w:rPr>
          <w:rFonts w:cs="Arial"/>
          <w:i/>
          <w:iCs/>
          <w:lang w:val="lt-LT"/>
        </w:rPr>
      </w:pPr>
    </w:p>
    <w:p w14:paraId="7D9B607A" w14:textId="77777777" w:rsidR="0037207E" w:rsidRPr="002A76D1" w:rsidRDefault="0037207E" w:rsidP="0037207E">
      <w:pPr>
        <w:tabs>
          <w:tab w:val="left" w:pos="227"/>
        </w:tabs>
        <w:jc w:val="both"/>
        <w:rPr>
          <w:rFonts w:cs="Arial"/>
          <w:i/>
          <w:iCs/>
          <w:lang w:val="lt-LT"/>
        </w:rPr>
      </w:pPr>
      <w:r w:rsidRPr="002A76D1">
        <w:rPr>
          <w:rFonts w:cs="Arial"/>
          <w:i/>
          <w:iCs/>
          <w:lang w:val="lt-LT"/>
        </w:rPr>
        <w:t>Patikrinkite, ar baterijos izoliacinis apvalkalas nėra pažeistas ar sugadintas, kai ją dėsite į baterijų skyrių. Dėl pažeidimo gali įvykti trumpasis jungimas ir perkaisti baterija.</w:t>
      </w:r>
    </w:p>
    <w:p w14:paraId="4CD126B9" w14:textId="77777777" w:rsidR="0037207E" w:rsidRPr="002A76D1" w:rsidRDefault="0037207E" w:rsidP="0037207E">
      <w:pPr>
        <w:jc w:val="both"/>
        <w:rPr>
          <w:rFonts w:cs="Arial"/>
          <w:lang w:val="lt-LT"/>
        </w:rPr>
      </w:pPr>
    </w:p>
    <w:p w14:paraId="0EC77189" w14:textId="77777777" w:rsidR="0037207E" w:rsidRPr="0037207E" w:rsidRDefault="0037207E" w:rsidP="0037207E">
      <w:pPr>
        <w:jc w:val="both"/>
        <w:rPr>
          <w:rFonts w:cs="Arial"/>
          <w:b/>
          <w:highlight w:val="lightGray"/>
          <w:lang w:val="lt-LT"/>
        </w:rPr>
      </w:pPr>
      <w:r w:rsidRPr="0037207E">
        <w:rPr>
          <w:rFonts w:cs="Arial"/>
          <w:b/>
          <w:highlight w:val="lightGray"/>
          <w:lang w:val="lt-LT"/>
        </w:rPr>
        <w:t>Techniniai duomenys</w:t>
      </w:r>
    </w:p>
    <w:p w14:paraId="145B3E95" w14:textId="77777777" w:rsidR="0037207E" w:rsidRPr="003B5B47" w:rsidRDefault="0037207E" w:rsidP="0037207E">
      <w:pPr>
        <w:jc w:val="both"/>
        <w:rPr>
          <w:rFonts w:cs="Arial"/>
          <w:lang w:val="lt-LT"/>
        </w:rPr>
      </w:pPr>
      <w:r>
        <w:rPr>
          <w:rFonts w:cs="Arial"/>
          <w:lang w:val="lt-LT"/>
        </w:rPr>
        <w:t>Maitinama baterijomis</w:t>
      </w:r>
      <w:r w:rsidRPr="003B5B47">
        <w:rPr>
          <w:rFonts w:cs="Arial"/>
          <w:lang w:val="lt-LT"/>
        </w:rPr>
        <w:t>:</w:t>
      </w:r>
      <w:r>
        <w:rPr>
          <w:rFonts w:cs="Arial"/>
          <w:lang w:val="lt-LT"/>
        </w:rPr>
        <w:tab/>
      </w:r>
      <w:r>
        <w:rPr>
          <w:rFonts w:cs="Arial"/>
          <w:lang w:val="lt-LT"/>
        </w:rPr>
        <w:tab/>
      </w:r>
      <w:r>
        <w:rPr>
          <w:rFonts w:cs="Arial"/>
          <w:lang w:val="lt-LT"/>
        </w:rPr>
        <w:tab/>
      </w:r>
      <w:r w:rsidRPr="003B5B47">
        <w:rPr>
          <w:rFonts w:cs="Arial"/>
          <w:lang w:val="lt-LT"/>
        </w:rPr>
        <w:t xml:space="preserve">Į komplektą įeina 6 x AAA </w:t>
      </w:r>
    </w:p>
    <w:p w14:paraId="0B7C9B3F" w14:textId="77777777" w:rsidR="0037207E" w:rsidRPr="003B5B47" w:rsidRDefault="0037207E" w:rsidP="0037207E">
      <w:pPr>
        <w:jc w:val="both"/>
        <w:rPr>
          <w:rFonts w:cs="Arial"/>
          <w:lang w:val="lt-LT"/>
        </w:rPr>
      </w:pPr>
      <w:r w:rsidRPr="003B5B47">
        <w:rPr>
          <w:rFonts w:cs="Arial"/>
          <w:lang w:val="lt-LT"/>
        </w:rPr>
        <w:t xml:space="preserve">Energijos suvartojimas: </w:t>
      </w:r>
      <w:r w:rsidRPr="003B5B47">
        <w:rPr>
          <w:rFonts w:cs="Arial"/>
          <w:lang w:val="lt-LT"/>
        </w:rPr>
        <w:tab/>
      </w:r>
      <w:r>
        <w:rPr>
          <w:rFonts w:cs="Arial"/>
          <w:lang w:val="lt-LT"/>
        </w:rPr>
        <w:tab/>
      </w:r>
      <w:r>
        <w:rPr>
          <w:rFonts w:cs="Arial"/>
          <w:lang w:val="lt-LT"/>
        </w:rPr>
        <w:tab/>
      </w:r>
      <w:r w:rsidRPr="003B5B47">
        <w:rPr>
          <w:rFonts w:cs="Arial"/>
          <w:lang w:val="lt-LT"/>
        </w:rPr>
        <w:t>1 mA, budėjimo režime 5µA.</w:t>
      </w:r>
    </w:p>
    <w:p w14:paraId="465C6D71" w14:textId="77777777" w:rsidR="0037207E" w:rsidRPr="003B5B47" w:rsidRDefault="0037207E" w:rsidP="0037207E">
      <w:pPr>
        <w:jc w:val="both"/>
        <w:rPr>
          <w:rFonts w:cs="Arial"/>
          <w:lang w:val="lt-LT"/>
        </w:rPr>
      </w:pPr>
      <w:r>
        <w:rPr>
          <w:rFonts w:cs="Arial"/>
          <w:lang w:val="lt-LT"/>
        </w:rPr>
        <w:t>Vei</w:t>
      </w:r>
      <w:r w:rsidRPr="003B5B47">
        <w:rPr>
          <w:rFonts w:cs="Arial"/>
          <w:lang w:val="lt-LT"/>
        </w:rPr>
        <w:t xml:space="preserve">ksmingasis veikimo nuotolis: </w:t>
      </w:r>
      <w:r>
        <w:rPr>
          <w:rFonts w:cs="Arial"/>
          <w:lang w:val="lt-LT"/>
        </w:rPr>
        <w:tab/>
      </w:r>
      <w:r w:rsidRPr="003B5B47">
        <w:rPr>
          <w:rFonts w:cs="Arial"/>
          <w:lang w:val="lt-LT"/>
        </w:rPr>
        <w:t>apie 40 m² (uždarose patalpose)</w:t>
      </w:r>
    </w:p>
    <w:p w14:paraId="62DF72AC" w14:textId="77777777" w:rsidR="0037207E" w:rsidRPr="003B5B47" w:rsidRDefault="0037207E" w:rsidP="0037207E">
      <w:pPr>
        <w:jc w:val="both"/>
        <w:rPr>
          <w:rFonts w:cs="Arial"/>
          <w:lang w:val="lt-LT"/>
        </w:rPr>
      </w:pPr>
      <w:r w:rsidRPr="003B5B47">
        <w:rPr>
          <w:rFonts w:cs="Arial"/>
          <w:lang w:val="lt-LT"/>
        </w:rPr>
        <w:t xml:space="preserve">Dažnis: </w:t>
      </w:r>
      <w:r>
        <w:rPr>
          <w:rFonts w:cs="Arial"/>
          <w:lang w:val="lt-LT"/>
        </w:rPr>
        <w:tab/>
      </w:r>
      <w:r>
        <w:rPr>
          <w:rFonts w:cs="Arial"/>
          <w:lang w:val="lt-LT"/>
        </w:rPr>
        <w:tab/>
      </w:r>
      <w:r>
        <w:rPr>
          <w:rFonts w:cs="Arial"/>
          <w:lang w:val="lt-LT"/>
        </w:rPr>
        <w:tab/>
      </w:r>
      <w:r>
        <w:rPr>
          <w:rFonts w:cs="Arial"/>
          <w:lang w:val="lt-LT"/>
        </w:rPr>
        <w:tab/>
      </w:r>
      <w:r w:rsidRPr="003B5B47">
        <w:rPr>
          <w:rFonts w:cs="Arial"/>
          <w:lang w:val="lt-LT"/>
        </w:rPr>
        <w:t>12-24 kHz +/- 10 %.</w:t>
      </w:r>
    </w:p>
    <w:p w14:paraId="313F1C88" w14:textId="77777777" w:rsidR="0037207E" w:rsidRPr="003B5B47" w:rsidRDefault="0037207E" w:rsidP="0037207E">
      <w:pPr>
        <w:jc w:val="both"/>
        <w:rPr>
          <w:rFonts w:cs="Arial"/>
          <w:lang w:val="lt-LT"/>
        </w:rPr>
      </w:pPr>
      <w:r w:rsidRPr="003B5B47">
        <w:rPr>
          <w:rFonts w:cs="Arial"/>
          <w:lang w:val="lt-LT"/>
        </w:rPr>
        <w:t>Intervalas:</w:t>
      </w:r>
      <w:r>
        <w:rPr>
          <w:rFonts w:cs="Arial"/>
          <w:lang w:val="lt-LT"/>
        </w:rPr>
        <w:tab/>
      </w:r>
      <w:r>
        <w:rPr>
          <w:rFonts w:cs="Arial"/>
          <w:lang w:val="lt-LT"/>
        </w:rPr>
        <w:tab/>
      </w:r>
      <w:r>
        <w:rPr>
          <w:rFonts w:cs="Arial"/>
          <w:lang w:val="lt-LT"/>
        </w:rPr>
        <w:tab/>
      </w:r>
      <w:r>
        <w:rPr>
          <w:rFonts w:cs="Arial"/>
          <w:lang w:val="lt-LT"/>
        </w:rPr>
        <w:tab/>
      </w:r>
      <w:r w:rsidRPr="003B5B47">
        <w:rPr>
          <w:rFonts w:cs="Arial"/>
          <w:lang w:val="lt-LT"/>
        </w:rPr>
        <w:t xml:space="preserve"> maždaug 5 sek. įjung</w:t>
      </w:r>
      <w:r>
        <w:rPr>
          <w:rFonts w:cs="Arial"/>
          <w:lang w:val="lt-LT"/>
        </w:rPr>
        <w:t>ta</w:t>
      </w:r>
      <w:r w:rsidRPr="003B5B47">
        <w:rPr>
          <w:rFonts w:cs="Arial"/>
          <w:lang w:val="lt-LT"/>
        </w:rPr>
        <w:t>, maždaug 25 sek. išjung</w:t>
      </w:r>
      <w:r>
        <w:rPr>
          <w:rFonts w:cs="Arial"/>
          <w:lang w:val="lt-LT"/>
        </w:rPr>
        <w:t xml:space="preserve">ta </w:t>
      </w:r>
    </w:p>
    <w:p w14:paraId="5D366466" w14:textId="77777777" w:rsidR="0037207E" w:rsidRPr="003B5B47" w:rsidRDefault="0037207E" w:rsidP="0037207E">
      <w:pPr>
        <w:jc w:val="both"/>
        <w:rPr>
          <w:rFonts w:cs="Arial"/>
          <w:lang w:val="lt-LT"/>
        </w:rPr>
      </w:pPr>
      <w:r>
        <w:rPr>
          <w:rFonts w:cs="Arial"/>
          <w:lang w:val="lt-LT"/>
        </w:rPr>
        <w:t xml:space="preserve">                    </w:t>
      </w:r>
      <w:r>
        <w:rPr>
          <w:rFonts w:cs="Arial"/>
          <w:lang w:val="lt-LT"/>
        </w:rPr>
        <w:tab/>
      </w:r>
      <w:r>
        <w:rPr>
          <w:rFonts w:cs="Arial"/>
          <w:lang w:val="lt-LT"/>
        </w:rPr>
        <w:tab/>
      </w:r>
      <w:r>
        <w:rPr>
          <w:rFonts w:cs="Arial"/>
          <w:lang w:val="lt-LT"/>
        </w:rPr>
        <w:tab/>
      </w:r>
      <w:r>
        <w:rPr>
          <w:rFonts w:cs="Arial"/>
          <w:lang w:val="lt-LT"/>
        </w:rPr>
        <w:tab/>
      </w:r>
      <w:r w:rsidRPr="003B5B47">
        <w:rPr>
          <w:rFonts w:cs="Arial"/>
          <w:lang w:val="lt-LT"/>
        </w:rPr>
        <w:t xml:space="preserve"> (pertraukos intervalas)</w:t>
      </w:r>
    </w:p>
    <w:p w14:paraId="0AB6727A" w14:textId="77777777" w:rsidR="0037207E" w:rsidRPr="003B5B47" w:rsidRDefault="0037207E" w:rsidP="0037207E">
      <w:pPr>
        <w:jc w:val="both"/>
        <w:rPr>
          <w:rFonts w:cs="Arial"/>
          <w:lang w:val="lt-LT"/>
        </w:rPr>
      </w:pPr>
      <w:r w:rsidRPr="003B5B47">
        <w:rPr>
          <w:rFonts w:cs="Arial"/>
          <w:lang w:val="lt-LT"/>
        </w:rPr>
        <w:t>Ekranai:</w:t>
      </w:r>
      <w:r w:rsidRPr="003B5B47">
        <w:rPr>
          <w:rFonts w:cs="Arial"/>
          <w:lang w:val="lt-LT"/>
        </w:rPr>
        <w:tab/>
      </w:r>
      <w:r>
        <w:rPr>
          <w:rFonts w:cs="Arial"/>
          <w:lang w:val="lt-LT"/>
        </w:rPr>
        <w:t xml:space="preserve">      </w:t>
      </w:r>
      <w:r w:rsidRPr="003B5B47">
        <w:rPr>
          <w:rFonts w:cs="Arial"/>
          <w:lang w:val="lt-LT"/>
        </w:rPr>
        <w:t xml:space="preserve"> </w:t>
      </w:r>
      <w:r>
        <w:rPr>
          <w:rFonts w:cs="Arial"/>
          <w:lang w:val="lt-LT"/>
        </w:rPr>
        <w:tab/>
      </w:r>
      <w:r>
        <w:rPr>
          <w:rFonts w:cs="Arial"/>
          <w:lang w:val="lt-LT"/>
        </w:rPr>
        <w:tab/>
      </w:r>
      <w:r>
        <w:rPr>
          <w:rFonts w:cs="Arial"/>
          <w:lang w:val="lt-LT"/>
        </w:rPr>
        <w:tab/>
      </w:r>
      <w:r w:rsidRPr="003B5B47">
        <w:rPr>
          <w:rFonts w:cs="Arial"/>
          <w:lang w:val="lt-LT"/>
        </w:rPr>
        <w:t xml:space="preserve"> LED indikacija </w:t>
      </w:r>
    </w:p>
    <w:p w14:paraId="1452687F" w14:textId="77777777" w:rsidR="0037207E" w:rsidRPr="003B5B47" w:rsidRDefault="0037207E" w:rsidP="0037207E">
      <w:pPr>
        <w:jc w:val="both"/>
        <w:rPr>
          <w:rFonts w:cs="Arial"/>
          <w:lang w:val="lt-LT"/>
        </w:rPr>
      </w:pPr>
      <w:r w:rsidRPr="003B5B47">
        <w:rPr>
          <w:rFonts w:cs="Arial"/>
          <w:lang w:val="lt-LT"/>
        </w:rPr>
        <w:t>Efektyvusis veikimo nuotolis patalpose:</w:t>
      </w:r>
      <w:r>
        <w:rPr>
          <w:rFonts w:cs="Arial"/>
          <w:lang w:val="lt-LT"/>
        </w:rPr>
        <w:tab/>
      </w:r>
      <w:r w:rsidRPr="003B5B47">
        <w:rPr>
          <w:rFonts w:cs="Arial"/>
          <w:lang w:val="lt-LT"/>
        </w:rPr>
        <w:t xml:space="preserve"> apie 40 m²</w:t>
      </w:r>
    </w:p>
    <w:p w14:paraId="387F9020" w14:textId="77777777" w:rsidR="0037207E" w:rsidRPr="003B5B47" w:rsidRDefault="0037207E" w:rsidP="0037207E">
      <w:pPr>
        <w:jc w:val="both"/>
        <w:rPr>
          <w:rFonts w:cs="Arial"/>
          <w:lang w:val="lt-LT"/>
        </w:rPr>
      </w:pPr>
      <w:r>
        <w:rPr>
          <w:rFonts w:cs="Arial"/>
          <w:lang w:val="lt-LT"/>
        </w:rPr>
        <w:t>Vei</w:t>
      </w:r>
      <w:r w:rsidRPr="003B5B47">
        <w:rPr>
          <w:rFonts w:cs="Arial"/>
          <w:lang w:val="lt-LT"/>
        </w:rPr>
        <w:t>ksmingasis veikimo nuotolis lauke:</w:t>
      </w:r>
      <w:r>
        <w:rPr>
          <w:rFonts w:cs="Arial"/>
          <w:lang w:val="lt-LT"/>
        </w:rPr>
        <w:tab/>
      </w:r>
      <w:r w:rsidRPr="003B5B47">
        <w:rPr>
          <w:rFonts w:cs="Arial"/>
          <w:lang w:val="lt-LT"/>
        </w:rPr>
        <w:t xml:space="preserve"> </w:t>
      </w:r>
      <w:r>
        <w:rPr>
          <w:rFonts w:cs="Arial"/>
          <w:lang w:val="lt-LT"/>
        </w:rPr>
        <w:t>P</w:t>
      </w:r>
      <w:r w:rsidRPr="003B5B47">
        <w:rPr>
          <w:rFonts w:cs="Arial"/>
          <w:lang w:val="lt-LT"/>
        </w:rPr>
        <w:t>riklausomai nuo padėties</w:t>
      </w:r>
    </w:p>
    <w:p w14:paraId="10C8FA1D" w14:textId="77777777" w:rsidR="0037207E" w:rsidRPr="003B5B47" w:rsidRDefault="0037207E" w:rsidP="0037207E">
      <w:pPr>
        <w:jc w:val="both"/>
        <w:rPr>
          <w:rFonts w:cs="Arial"/>
          <w:lang w:val="lt-LT"/>
        </w:rPr>
      </w:pPr>
      <w:r w:rsidRPr="003B5B47">
        <w:rPr>
          <w:rFonts w:cs="Arial"/>
          <w:lang w:val="lt-LT"/>
        </w:rPr>
        <w:t>Valdymo elementai:</w:t>
      </w:r>
      <w:r>
        <w:rPr>
          <w:rFonts w:cs="Arial"/>
          <w:lang w:val="lt-LT"/>
        </w:rPr>
        <w:t xml:space="preserve">    </w:t>
      </w:r>
      <w:r w:rsidRPr="003B5B47">
        <w:rPr>
          <w:rFonts w:cs="Arial"/>
          <w:lang w:val="lt-LT"/>
        </w:rPr>
        <w:t xml:space="preserve"> </w:t>
      </w:r>
      <w:r>
        <w:rPr>
          <w:rFonts w:cs="Arial"/>
          <w:lang w:val="lt-LT"/>
        </w:rPr>
        <w:tab/>
      </w:r>
      <w:r>
        <w:rPr>
          <w:rFonts w:cs="Arial"/>
          <w:lang w:val="lt-LT"/>
        </w:rPr>
        <w:tab/>
      </w:r>
      <w:r>
        <w:rPr>
          <w:rFonts w:cs="Arial"/>
          <w:lang w:val="lt-LT"/>
        </w:rPr>
        <w:tab/>
        <w:t xml:space="preserve"> </w:t>
      </w:r>
      <w:r w:rsidRPr="003B5B47">
        <w:rPr>
          <w:rFonts w:cs="Arial"/>
          <w:lang w:val="lt-LT"/>
        </w:rPr>
        <w:t>Įjungimo / išjungimo jungiklis</w:t>
      </w:r>
    </w:p>
    <w:p w14:paraId="092FDFE3" w14:textId="77777777" w:rsidR="0037207E" w:rsidRPr="00AB127D" w:rsidRDefault="0037207E" w:rsidP="0037207E">
      <w:pPr>
        <w:jc w:val="both"/>
        <w:rPr>
          <w:rFonts w:cs="Arial"/>
          <w:b/>
          <w:bCs/>
          <w:lang w:val="lt-LT"/>
        </w:rPr>
      </w:pPr>
      <w:r w:rsidRPr="00AB127D">
        <w:rPr>
          <w:rFonts w:cs="Arial"/>
          <w:b/>
          <w:bCs/>
          <w:lang w:val="lt-LT"/>
        </w:rPr>
        <w:t>IP apsauga nuo lietaus:</w:t>
      </w:r>
      <w:r w:rsidRPr="00AB127D">
        <w:rPr>
          <w:rFonts w:cs="Arial"/>
          <w:b/>
          <w:bCs/>
          <w:lang w:val="lt-LT"/>
        </w:rPr>
        <w:tab/>
      </w:r>
      <w:r w:rsidRPr="00AB127D">
        <w:rPr>
          <w:rFonts w:cs="Arial"/>
          <w:b/>
          <w:bCs/>
          <w:lang w:val="lt-LT"/>
        </w:rPr>
        <w:tab/>
      </w:r>
      <w:r>
        <w:rPr>
          <w:rFonts w:cs="Arial"/>
          <w:b/>
          <w:bCs/>
          <w:lang w:val="lt-LT"/>
        </w:rPr>
        <w:t xml:space="preserve"> </w:t>
      </w:r>
      <w:r w:rsidRPr="00AB127D">
        <w:rPr>
          <w:rFonts w:cs="Arial"/>
          <w:b/>
          <w:bCs/>
          <w:lang w:val="lt-LT"/>
        </w:rPr>
        <w:t xml:space="preserve">Prietaisas neturi atsidurti vandenyje </w:t>
      </w:r>
    </w:p>
    <w:p w14:paraId="0CACC788" w14:textId="77777777" w:rsidR="0037207E" w:rsidRPr="003B5B47" w:rsidRDefault="0037207E" w:rsidP="0037207E">
      <w:pPr>
        <w:jc w:val="both"/>
        <w:rPr>
          <w:rFonts w:cs="Arial"/>
          <w:lang w:val="lt-LT"/>
        </w:rPr>
      </w:pPr>
      <w:r>
        <w:rPr>
          <w:rFonts w:cs="Arial"/>
          <w:lang w:val="lt-LT"/>
        </w:rPr>
        <w:t>L</w:t>
      </w:r>
      <w:r w:rsidRPr="003B5B47">
        <w:rPr>
          <w:rFonts w:cs="Arial"/>
          <w:lang w:val="lt-LT"/>
        </w:rPr>
        <w:t>yjant stipriam lietui, patikrinkite, ar prietaisas nėra drėgnas, ir, jei reikia, išdžiovinkite jį</w:t>
      </w:r>
    </w:p>
    <w:p w14:paraId="5B6F6B7F" w14:textId="77777777" w:rsidR="0037207E" w:rsidRPr="003B5B47" w:rsidRDefault="0037207E" w:rsidP="0037207E">
      <w:pPr>
        <w:jc w:val="both"/>
        <w:rPr>
          <w:rFonts w:cs="Arial"/>
          <w:lang w:val="lt-LT"/>
        </w:rPr>
      </w:pPr>
    </w:p>
    <w:p w14:paraId="5C7BBEBA" w14:textId="77777777" w:rsidR="0037207E" w:rsidRPr="003B5B47" w:rsidRDefault="0037207E" w:rsidP="0037207E">
      <w:pPr>
        <w:jc w:val="both"/>
        <w:rPr>
          <w:rFonts w:cs="Arial"/>
          <w:lang w:val="lt-LT"/>
        </w:rPr>
      </w:pPr>
    </w:p>
    <w:p w14:paraId="1250CC60" w14:textId="77777777" w:rsidR="0037207E" w:rsidRPr="003B5B47" w:rsidRDefault="0037207E" w:rsidP="0037207E">
      <w:pPr>
        <w:jc w:val="both"/>
        <w:rPr>
          <w:rFonts w:cs="Arial"/>
          <w:b/>
          <w:bCs/>
          <w:lang w:val="lt-LT"/>
        </w:rPr>
      </w:pPr>
      <w:r w:rsidRPr="0037207E">
        <w:rPr>
          <w:rFonts w:cs="Arial"/>
          <w:b/>
          <w:bCs/>
          <w:highlight w:val="lightGray"/>
          <w:lang w:val="lt-LT"/>
        </w:rPr>
        <w:t>Svarbus pranešimas</w:t>
      </w:r>
    </w:p>
    <w:p w14:paraId="40BD3A71" w14:textId="77777777" w:rsidR="0037207E" w:rsidRPr="003B5B47" w:rsidRDefault="0037207E" w:rsidP="0037207E">
      <w:pPr>
        <w:jc w:val="both"/>
        <w:rPr>
          <w:rFonts w:cs="Arial"/>
          <w:lang w:val="lt-LT"/>
        </w:rPr>
      </w:pPr>
      <w:r w:rsidRPr="003B5B47">
        <w:rPr>
          <w:rFonts w:cs="Arial"/>
          <w:lang w:val="lt-LT"/>
        </w:rPr>
        <w:t>Įprastinė šio prietaiso darbinė įtampa yra 6 V.</w:t>
      </w:r>
      <w:r>
        <w:rPr>
          <w:rFonts w:cs="Arial"/>
          <w:lang w:val="lt-LT"/>
        </w:rPr>
        <w:t xml:space="preserve"> </w:t>
      </w:r>
    </w:p>
    <w:p w14:paraId="3677EA67" w14:textId="77777777" w:rsidR="0037207E" w:rsidRPr="003B5B47" w:rsidRDefault="0037207E" w:rsidP="0037207E">
      <w:pPr>
        <w:jc w:val="both"/>
        <w:rPr>
          <w:rFonts w:cs="Arial"/>
          <w:lang w:val="lt-LT"/>
        </w:rPr>
      </w:pPr>
      <w:r w:rsidRPr="003B5B47">
        <w:rPr>
          <w:rFonts w:cs="Arial"/>
          <w:lang w:val="lt-LT"/>
        </w:rPr>
        <w:t xml:space="preserve">Šis prietaisas yra valdomas mikroprocesoriaus ir puikiai veikia iki maždaug 3,9 V įtampos. </w:t>
      </w:r>
    </w:p>
    <w:p w14:paraId="316833BB" w14:textId="77777777" w:rsidR="0037207E" w:rsidRPr="003B5B47" w:rsidRDefault="0037207E" w:rsidP="0037207E">
      <w:pPr>
        <w:jc w:val="both"/>
        <w:rPr>
          <w:rFonts w:cs="Arial"/>
          <w:lang w:val="lt-LT"/>
        </w:rPr>
      </w:pPr>
      <w:r w:rsidRPr="003B5B47">
        <w:rPr>
          <w:rFonts w:cs="Arial"/>
          <w:lang w:val="lt-LT"/>
        </w:rPr>
        <w:t>Sumažinus maitinimo įtampą iki maždaug 3,9 V, gali sutrikti prietaiso veikimas arba pasigirsti nepertraukiamas toninis / impulsinis signalas.</w:t>
      </w:r>
    </w:p>
    <w:p w14:paraId="05955D43" w14:textId="77777777" w:rsidR="0037207E" w:rsidRDefault="0037207E" w:rsidP="0037207E">
      <w:pPr>
        <w:jc w:val="both"/>
        <w:rPr>
          <w:rFonts w:cs="Arial"/>
          <w:b/>
          <w:snapToGrid w:val="0"/>
          <w:lang w:val="lt-LT"/>
        </w:rPr>
      </w:pPr>
      <w:r w:rsidRPr="003B5B47">
        <w:rPr>
          <w:rFonts w:cs="Arial"/>
          <w:lang w:val="lt-LT"/>
        </w:rPr>
        <w:t>Jei aukštas tonas tampa aiškiai girdimas arba pereina į nepertraukiamą toną, patikrinkite įdėtos baterijos / baterijų įtampą ir, jei reikia, pakeiskite jas.</w:t>
      </w:r>
    </w:p>
    <w:p w14:paraId="4E277C06" w14:textId="77777777" w:rsidR="0037207E" w:rsidRDefault="0037207E" w:rsidP="0037207E">
      <w:pPr>
        <w:jc w:val="both"/>
        <w:rPr>
          <w:rFonts w:cs="Arial"/>
          <w:b/>
          <w:snapToGrid w:val="0"/>
          <w:lang w:val="lt-LT"/>
        </w:rPr>
      </w:pPr>
    </w:p>
    <w:p w14:paraId="5BCDE438" w14:textId="77777777" w:rsidR="0037207E" w:rsidRDefault="0037207E" w:rsidP="0037207E">
      <w:pPr>
        <w:jc w:val="both"/>
        <w:rPr>
          <w:rFonts w:cs="Arial"/>
          <w:b/>
          <w:snapToGrid w:val="0"/>
          <w:lang w:val="lt-LT"/>
        </w:rPr>
      </w:pPr>
    </w:p>
    <w:p w14:paraId="04B923B8" w14:textId="77777777" w:rsidR="0037207E" w:rsidRPr="002A76D1" w:rsidRDefault="0037207E" w:rsidP="0037207E">
      <w:pPr>
        <w:jc w:val="both"/>
        <w:rPr>
          <w:rFonts w:cs="Arial"/>
          <w:b/>
          <w:snapToGrid w:val="0"/>
          <w:lang w:val="lt-LT"/>
        </w:rPr>
      </w:pPr>
      <w:r w:rsidRPr="0037207E">
        <w:rPr>
          <w:rFonts w:cs="Arial"/>
          <w:b/>
          <w:snapToGrid w:val="0"/>
          <w:highlight w:val="lightGray"/>
          <w:lang w:val="lt-LT"/>
        </w:rPr>
        <w:t>Bendroji informacija</w:t>
      </w:r>
    </w:p>
    <w:p w14:paraId="4D9C087C" w14:textId="77777777" w:rsidR="0037207E" w:rsidRPr="00620D4B" w:rsidRDefault="0037207E" w:rsidP="0037207E">
      <w:pPr>
        <w:pStyle w:val="Listenabsatz"/>
        <w:numPr>
          <w:ilvl w:val="0"/>
          <w:numId w:val="17"/>
        </w:numPr>
        <w:tabs>
          <w:tab w:val="left" w:pos="227"/>
        </w:tabs>
        <w:ind w:left="426"/>
        <w:jc w:val="both"/>
        <w:rPr>
          <w:rFonts w:cs="Arial"/>
          <w:snapToGrid w:val="0"/>
          <w:lang w:val="lt-LT"/>
        </w:rPr>
      </w:pPr>
      <w:r w:rsidRPr="00620D4B">
        <w:rPr>
          <w:rFonts w:cs="Arial"/>
          <w:snapToGrid w:val="0"/>
          <w:lang w:val="lt-LT"/>
        </w:rPr>
        <w:t xml:space="preserve">Elektros prietaisai, pakavimo medžiagos ir kt. turi būti laikomi atokiau nuo vaikų. </w:t>
      </w:r>
    </w:p>
    <w:p w14:paraId="75FE5130" w14:textId="77777777" w:rsidR="0037207E" w:rsidRPr="00620D4B" w:rsidRDefault="0037207E" w:rsidP="0037207E">
      <w:pPr>
        <w:pStyle w:val="Listenabsatz"/>
        <w:numPr>
          <w:ilvl w:val="0"/>
          <w:numId w:val="17"/>
        </w:numPr>
        <w:tabs>
          <w:tab w:val="left" w:pos="227"/>
        </w:tabs>
        <w:ind w:left="426"/>
        <w:jc w:val="both"/>
        <w:rPr>
          <w:rFonts w:cs="Arial"/>
          <w:snapToGrid w:val="0"/>
          <w:lang w:val="lt-LT"/>
        </w:rPr>
      </w:pPr>
      <w:r w:rsidRPr="00620D4B">
        <w:rPr>
          <w:rFonts w:cs="Arial"/>
          <w:snapToGrid w:val="0"/>
          <w:lang w:val="lt-LT"/>
        </w:rPr>
        <w:t>Pakuotes ir susidėvėjusias medžiagas išmeskite tinkamai ir aplinkai nekenksmingu būdu.</w:t>
      </w:r>
    </w:p>
    <w:p w14:paraId="387D9DF7" w14:textId="77777777" w:rsidR="0037207E" w:rsidRPr="00501153" w:rsidRDefault="0037207E" w:rsidP="0037207E">
      <w:pPr>
        <w:pStyle w:val="Listenabsatz"/>
        <w:numPr>
          <w:ilvl w:val="0"/>
          <w:numId w:val="17"/>
        </w:numPr>
        <w:tabs>
          <w:tab w:val="left" w:pos="227"/>
        </w:tabs>
        <w:ind w:left="426"/>
        <w:jc w:val="both"/>
        <w:rPr>
          <w:rFonts w:cs="Arial"/>
          <w:snapToGrid w:val="0"/>
          <w:lang w:val="lt-LT"/>
        </w:rPr>
      </w:pPr>
      <w:r w:rsidRPr="00501153">
        <w:rPr>
          <w:rFonts w:cs="Arial"/>
          <w:snapToGrid w:val="0"/>
          <w:lang w:val="lt-LT"/>
        </w:rPr>
        <w:t>Įrenginį perduokite naudoti tik kartu su naudojimo instrukcija.</w:t>
      </w:r>
    </w:p>
    <w:p w14:paraId="4621EC90" w14:textId="77777777" w:rsidR="0037207E" w:rsidRPr="00501153" w:rsidRDefault="0037207E" w:rsidP="0037207E">
      <w:pPr>
        <w:pStyle w:val="Listenabsatz"/>
        <w:numPr>
          <w:ilvl w:val="0"/>
          <w:numId w:val="17"/>
        </w:numPr>
        <w:tabs>
          <w:tab w:val="left" w:pos="426"/>
        </w:tabs>
        <w:ind w:left="426"/>
        <w:jc w:val="both"/>
        <w:rPr>
          <w:rFonts w:cs="Arial"/>
          <w:b/>
          <w:lang w:val="lt-LT"/>
        </w:rPr>
      </w:pPr>
      <w:r w:rsidRPr="00501153">
        <w:rPr>
          <w:rFonts w:cs="Arial"/>
          <w:snapToGrid w:val="0"/>
          <w:lang w:val="lt-LT"/>
        </w:rPr>
        <w:t>Dizainas ir techniniai duomenys gali būti keičiami be išankstinio įspėjimo dėl nuolatinio prietaiso tobulinimo</w:t>
      </w:r>
    </w:p>
    <w:p w14:paraId="1E7D365E" w14:textId="77777777" w:rsidR="0037207E" w:rsidRPr="002A76D1" w:rsidRDefault="0037207E" w:rsidP="0037207E">
      <w:pPr>
        <w:tabs>
          <w:tab w:val="left" w:pos="426"/>
        </w:tabs>
        <w:jc w:val="both"/>
        <w:rPr>
          <w:rFonts w:cs="Arial"/>
          <w:b/>
          <w:highlight w:val="lightGray"/>
          <w:lang w:val="lt-LT"/>
        </w:rPr>
      </w:pPr>
    </w:p>
    <w:p w14:paraId="449B76C2" w14:textId="77777777" w:rsidR="0037207E" w:rsidRPr="002A76D1" w:rsidRDefault="0037207E" w:rsidP="0037207E">
      <w:pPr>
        <w:jc w:val="both"/>
        <w:rPr>
          <w:rFonts w:cs="Arial"/>
          <w:b/>
          <w:highlight w:val="lightGray"/>
          <w:lang w:val="lt-LT"/>
        </w:rPr>
      </w:pPr>
    </w:p>
    <w:p w14:paraId="0D95ADBF" w14:textId="77777777" w:rsidR="0037207E" w:rsidRDefault="0037207E" w:rsidP="0037207E">
      <w:pPr>
        <w:tabs>
          <w:tab w:val="left" w:pos="227"/>
        </w:tabs>
        <w:jc w:val="both"/>
        <w:rPr>
          <w:rFonts w:eastAsiaTheme="majorEastAsia" w:cs="Arial"/>
          <w:b/>
          <w:bCs/>
          <w:spacing w:val="-10"/>
          <w:kern w:val="28"/>
          <w:szCs w:val="56"/>
          <w:lang w:val="lt-LT"/>
        </w:rPr>
      </w:pPr>
    </w:p>
    <w:p w14:paraId="3C881B64" w14:textId="77777777" w:rsidR="0037207E" w:rsidRDefault="0037207E" w:rsidP="0037207E">
      <w:pPr>
        <w:tabs>
          <w:tab w:val="left" w:pos="227"/>
        </w:tabs>
        <w:jc w:val="both"/>
        <w:rPr>
          <w:rFonts w:eastAsiaTheme="majorEastAsia" w:cs="Arial"/>
          <w:b/>
          <w:bCs/>
          <w:spacing w:val="-10"/>
          <w:kern w:val="28"/>
          <w:szCs w:val="56"/>
          <w:lang w:val="lt-LT"/>
        </w:rPr>
      </w:pPr>
    </w:p>
    <w:p w14:paraId="3BC64B0E" w14:textId="77777777" w:rsidR="0037207E" w:rsidRDefault="0037207E" w:rsidP="0037207E">
      <w:pPr>
        <w:tabs>
          <w:tab w:val="left" w:pos="227"/>
        </w:tabs>
        <w:jc w:val="both"/>
        <w:rPr>
          <w:rFonts w:eastAsiaTheme="majorEastAsia" w:cs="Arial"/>
          <w:b/>
          <w:bCs/>
          <w:spacing w:val="-10"/>
          <w:kern w:val="28"/>
          <w:szCs w:val="56"/>
          <w:lang w:val="lt-LT"/>
        </w:rPr>
      </w:pPr>
    </w:p>
    <w:p w14:paraId="1B27DCAD" w14:textId="4C8F97FB" w:rsidR="0037207E" w:rsidRPr="002A76D1" w:rsidRDefault="0037207E" w:rsidP="0037207E">
      <w:pPr>
        <w:tabs>
          <w:tab w:val="left" w:pos="227"/>
        </w:tabs>
        <w:jc w:val="both"/>
        <w:rPr>
          <w:rFonts w:cs="Arial"/>
          <w:snapToGrid w:val="0"/>
          <w:lang w:val="lt-LT"/>
        </w:rPr>
      </w:pPr>
      <w:r w:rsidRPr="0037207E">
        <w:rPr>
          <w:rFonts w:eastAsiaTheme="majorEastAsia" w:cs="Arial"/>
          <w:b/>
          <w:bCs/>
          <w:spacing w:val="-10"/>
          <w:kern w:val="28"/>
          <w:szCs w:val="56"/>
          <w:highlight w:val="lightGray"/>
          <w:lang w:val="lt-LT"/>
        </w:rPr>
        <w:t>Saugos nurodymai</w:t>
      </w:r>
    </w:p>
    <w:p w14:paraId="63499769" w14:textId="77777777" w:rsidR="0037207E" w:rsidRPr="002A76D1" w:rsidRDefault="0037207E" w:rsidP="0037207E">
      <w:pPr>
        <w:pStyle w:val="Listenabsatz"/>
        <w:numPr>
          <w:ilvl w:val="0"/>
          <w:numId w:val="15"/>
        </w:numPr>
        <w:tabs>
          <w:tab w:val="left" w:pos="426"/>
          <w:tab w:val="left" w:pos="2890"/>
        </w:tabs>
        <w:ind w:left="426"/>
        <w:jc w:val="both"/>
        <w:rPr>
          <w:rFonts w:cs="Arial"/>
          <w:lang w:val="lt-LT"/>
        </w:rPr>
      </w:pPr>
      <w:r w:rsidRPr="002A76D1">
        <w:rPr>
          <w:rFonts w:cs="Arial"/>
          <w:lang w:val="lt-LT"/>
        </w:rPr>
        <w:t>Prietaisą eksploatuokite tik esant numatytai įtampai.</w:t>
      </w:r>
    </w:p>
    <w:p w14:paraId="19428AB0" w14:textId="77777777" w:rsidR="0037207E" w:rsidRPr="002A76D1" w:rsidRDefault="0037207E" w:rsidP="0037207E">
      <w:pPr>
        <w:pStyle w:val="Listenabsatz"/>
        <w:numPr>
          <w:ilvl w:val="0"/>
          <w:numId w:val="15"/>
        </w:numPr>
        <w:tabs>
          <w:tab w:val="left" w:pos="426"/>
          <w:tab w:val="left" w:pos="2890"/>
        </w:tabs>
        <w:ind w:left="426"/>
        <w:jc w:val="both"/>
        <w:rPr>
          <w:rFonts w:cs="Arial"/>
          <w:lang w:val="lt-LT"/>
        </w:rPr>
      </w:pPr>
      <w:r w:rsidRPr="002A76D1">
        <w:rPr>
          <w:rFonts w:cs="Arial"/>
          <w:lang w:val="lt-LT"/>
        </w:rPr>
        <w:t>Remonto atveju naudokite tik originalias atsargines dalis, kad išvengtumėte rimtos žalos.</w:t>
      </w:r>
    </w:p>
    <w:p w14:paraId="28CF38DD" w14:textId="77777777" w:rsidR="0037207E" w:rsidRPr="002A76D1" w:rsidRDefault="0037207E" w:rsidP="0037207E">
      <w:pPr>
        <w:pStyle w:val="Listenabsatz"/>
        <w:numPr>
          <w:ilvl w:val="0"/>
          <w:numId w:val="15"/>
        </w:numPr>
        <w:tabs>
          <w:tab w:val="left" w:pos="426"/>
          <w:tab w:val="left" w:pos="2890"/>
        </w:tabs>
        <w:ind w:left="426"/>
        <w:jc w:val="both"/>
        <w:rPr>
          <w:rFonts w:cs="Arial"/>
          <w:lang w:val="lt-LT"/>
        </w:rPr>
      </w:pPr>
      <w:r w:rsidRPr="002A76D1">
        <w:rPr>
          <w:rFonts w:cs="Arial"/>
          <w:lang w:val="lt-LT"/>
        </w:rPr>
        <w:t>Remontuoti ar atlikti kitus darbus, pvz., keisti saugiklį ir pan. galima tik</w:t>
      </w:r>
      <w:r>
        <w:rPr>
          <w:rFonts w:cs="Arial"/>
          <w:lang w:val="lt-LT"/>
        </w:rPr>
        <w:t xml:space="preserve"> </w:t>
      </w:r>
      <w:r w:rsidRPr="002A76D1">
        <w:rPr>
          <w:rFonts w:cs="Arial"/>
          <w:lang w:val="lt-LT"/>
        </w:rPr>
        <w:t>atlikti tinkamai apmokytas, kvalifikuotas asmuo.</w:t>
      </w:r>
    </w:p>
    <w:p w14:paraId="30C52F3B" w14:textId="77777777" w:rsidR="0037207E" w:rsidRPr="002A76D1" w:rsidRDefault="0037207E" w:rsidP="0037207E">
      <w:pPr>
        <w:pStyle w:val="Listenabsatz"/>
        <w:numPr>
          <w:ilvl w:val="0"/>
          <w:numId w:val="15"/>
        </w:numPr>
        <w:tabs>
          <w:tab w:val="left" w:pos="426"/>
          <w:tab w:val="left" w:pos="2890"/>
        </w:tabs>
        <w:ind w:left="426"/>
        <w:jc w:val="both"/>
        <w:rPr>
          <w:rFonts w:cs="Arial"/>
          <w:lang w:val="lt-LT"/>
        </w:rPr>
      </w:pPr>
      <w:r w:rsidRPr="002A76D1">
        <w:rPr>
          <w:rFonts w:cs="Arial"/>
          <w:lang w:val="lt-LT"/>
        </w:rPr>
        <w:t>Visada patikrinkite, ar prietaisas tinkamas naudoti atitinkamoje vietoje kurioje ketinate jį naudoti</w:t>
      </w:r>
    </w:p>
    <w:p w14:paraId="17B1C613" w14:textId="77777777" w:rsidR="0037207E" w:rsidRPr="002A76D1" w:rsidRDefault="0037207E" w:rsidP="0037207E">
      <w:pPr>
        <w:pStyle w:val="Listenabsatz"/>
        <w:numPr>
          <w:ilvl w:val="0"/>
          <w:numId w:val="15"/>
        </w:numPr>
        <w:tabs>
          <w:tab w:val="left" w:pos="426"/>
          <w:tab w:val="left" w:pos="2890"/>
        </w:tabs>
        <w:ind w:left="426"/>
        <w:jc w:val="both"/>
        <w:rPr>
          <w:rFonts w:cs="Arial"/>
          <w:lang w:val="lt-LT"/>
        </w:rPr>
      </w:pPr>
      <w:r w:rsidRPr="002A76D1">
        <w:rPr>
          <w:rFonts w:cs="Arial"/>
          <w:lang w:val="lt-LT"/>
        </w:rPr>
        <w:t>Šis prietaisas neskirtas naudoti asmenims (įskaitant vaikus), kurių fizinės, jutiminės ar protinės galimybės yra ribotos arba kuriems trūksta patirties ir žinių.</w:t>
      </w:r>
    </w:p>
    <w:p w14:paraId="1A088000" w14:textId="77777777" w:rsidR="0037207E" w:rsidRPr="002A76D1" w:rsidRDefault="0037207E" w:rsidP="0037207E">
      <w:pPr>
        <w:pStyle w:val="Listenabsatz"/>
        <w:numPr>
          <w:ilvl w:val="0"/>
          <w:numId w:val="15"/>
        </w:numPr>
        <w:tabs>
          <w:tab w:val="left" w:pos="426"/>
          <w:tab w:val="left" w:pos="2890"/>
        </w:tabs>
        <w:ind w:left="426"/>
        <w:jc w:val="both"/>
        <w:rPr>
          <w:rFonts w:cs="Arial"/>
          <w:lang w:val="lt-LT"/>
        </w:rPr>
      </w:pPr>
      <w:r w:rsidRPr="002A76D1">
        <w:rPr>
          <w:rFonts w:cs="Arial"/>
          <w:lang w:val="lt-LT"/>
        </w:rPr>
        <w:t>Vaikus reikia prižiūrėti, kad jie nežaistų su prietaisu</w:t>
      </w:r>
    </w:p>
    <w:p w14:paraId="53234336" w14:textId="77777777" w:rsidR="0037207E" w:rsidRPr="002A76D1" w:rsidRDefault="0037207E" w:rsidP="0037207E">
      <w:pPr>
        <w:jc w:val="both"/>
        <w:rPr>
          <w:rFonts w:cs="Arial"/>
          <w:b/>
          <w:highlight w:val="lightGray"/>
          <w:lang w:val="lt-LT"/>
        </w:rPr>
      </w:pPr>
    </w:p>
    <w:p w14:paraId="0AD645D6" w14:textId="77777777" w:rsidR="0037207E" w:rsidRPr="002A76D1" w:rsidRDefault="0037207E" w:rsidP="0037207E">
      <w:pPr>
        <w:jc w:val="both"/>
        <w:rPr>
          <w:rFonts w:cs="Arial"/>
          <w:b/>
          <w:highlight w:val="lightGray"/>
          <w:lang w:val="lt-LT"/>
        </w:rPr>
      </w:pPr>
    </w:p>
    <w:p w14:paraId="5941E6B3" w14:textId="77777777" w:rsidR="0037207E" w:rsidRPr="002A76D1" w:rsidRDefault="0037207E" w:rsidP="0037207E">
      <w:pPr>
        <w:jc w:val="both"/>
        <w:rPr>
          <w:rFonts w:cs="Arial"/>
          <w:b/>
          <w:snapToGrid w:val="0"/>
          <w:lang w:val="lt-LT"/>
        </w:rPr>
      </w:pPr>
      <w:r w:rsidRPr="0037207E">
        <w:rPr>
          <w:rFonts w:cs="Arial"/>
          <w:b/>
          <w:snapToGrid w:val="0"/>
          <w:highlight w:val="lightGray"/>
          <w:lang w:val="lt-LT"/>
        </w:rPr>
        <w:t>Garantija</w:t>
      </w:r>
    </w:p>
    <w:p w14:paraId="503C5790" w14:textId="77777777" w:rsidR="0037207E" w:rsidRPr="002A76D1" w:rsidRDefault="0037207E" w:rsidP="0037207E">
      <w:pPr>
        <w:jc w:val="both"/>
        <w:rPr>
          <w:rFonts w:cs="Arial"/>
          <w:snapToGrid w:val="0"/>
          <w:lang w:val="lt-LT"/>
        </w:rPr>
      </w:pPr>
      <w:r w:rsidRPr="002A76D1">
        <w:rPr>
          <w:rFonts w:cs="Arial"/>
          <w:snapToGrid w:val="0"/>
          <w:lang w:val="lt-LT"/>
        </w:rPr>
        <w:t>Garantija apima visų defektų, kurie atsirado ne dėl nekokybiškos medžiagos ar gamybos klaidų, taisymą. Kadangi ISOTRONIC neturi jokios įtakos teisingam ir tinkamam surinkimui ir veikimui, akivaizdu, kad garantija taikoma tik komplektiškumui ir tinkamai būklei. ISOTRONIC neprisiima nei atsakomybės, nei garantijos dėl su šiuo gaminiu susijusios žalos ar netiesioginių nuostolių. Tai ypač galioja</w:t>
      </w:r>
      <w:r>
        <w:rPr>
          <w:rFonts w:cs="Arial"/>
          <w:snapToGrid w:val="0"/>
          <w:lang w:val="lt-LT"/>
        </w:rPr>
        <w:t xml:space="preserve"> atvejais</w:t>
      </w:r>
      <w:r w:rsidRPr="002A76D1">
        <w:rPr>
          <w:rFonts w:cs="Arial"/>
          <w:snapToGrid w:val="0"/>
          <w:lang w:val="lt-LT"/>
        </w:rPr>
        <w:t xml:space="preserve">, kai prietaisas buvo pakeistas ar remontuotas, kai buvo pakeistos </w:t>
      </w:r>
      <w:r>
        <w:rPr>
          <w:rFonts w:cs="Arial"/>
          <w:snapToGrid w:val="0"/>
          <w:lang w:val="lt-LT"/>
        </w:rPr>
        <w:t xml:space="preserve">elektros </w:t>
      </w:r>
      <w:r w:rsidRPr="002A76D1">
        <w:rPr>
          <w:rFonts w:cs="Arial"/>
          <w:snapToGrid w:val="0"/>
          <w:lang w:val="lt-LT"/>
        </w:rPr>
        <w:t>grandinės ar panaudotos neoriginalios atsarginės dalys, arba kai žala atsirado dėl klaidingo ar neatsargaus eksploatavimo ar piktnaudžiavimo.</w:t>
      </w:r>
    </w:p>
    <w:p w14:paraId="35F816CA" w14:textId="77777777" w:rsidR="0037207E" w:rsidRPr="002A76D1" w:rsidRDefault="0037207E" w:rsidP="0037207E">
      <w:pPr>
        <w:jc w:val="both"/>
        <w:rPr>
          <w:rFonts w:cs="Arial"/>
          <w:b/>
          <w:highlight w:val="lightGray"/>
          <w:lang w:val="lt-LT"/>
        </w:rPr>
      </w:pPr>
    </w:p>
    <w:p w14:paraId="517DCF98" w14:textId="77777777" w:rsidR="0037207E" w:rsidRPr="002A76D1" w:rsidRDefault="0037207E" w:rsidP="0037207E">
      <w:pPr>
        <w:tabs>
          <w:tab w:val="left" w:pos="1701"/>
          <w:tab w:val="left" w:pos="2890"/>
          <w:tab w:val="right" w:pos="7797"/>
        </w:tabs>
        <w:rPr>
          <w:rFonts w:cs="Arial"/>
          <w:lang w:val="lt-LT"/>
        </w:rPr>
      </w:pPr>
      <w:r w:rsidRPr="002A76D1">
        <w:rPr>
          <w:rFonts w:cs="Arial"/>
          <w:lang w:val="lt-LT"/>
        </w:rPr>
        <w:t xml:space="preserve">Your </w:t>
      </w:r>
      <w:r w:rsidRPr="002A76D1">
        <w:rPr>
          <w:rFonts w:cs="Arial"/>
          <w:lang w:val="lt-LT"/>
        </w:rPr>
        <w:tab/>
      </w:r>
      <w:r w:rsidRPr="002A76D1">
        <w:rPr>
          <w:rFonts w:cs="Arial"/>
          <w:lang w:val="lt-LT"/>
        </w:rPr>
        <w:tab/>
      </w:r>
      <w:r>
        <w:rPr>
          <w:rFonts w:cs="Arial"/>
          <w:lang w:val="lt-LT"/>
        </w:rPr>
        <w:t xml:space="preserve"> </w:t>
      </w:r>
      <w:r w:rsidRPr="002A76D1">
        <w:rPr>
          <w:rFonts w:cs="Arial"/>
          <w:lang w:val="lt-LT"/>
        </w:rPr>
        <w:t xml:space="preserve"> </w:t>
      </w:r>
      <w:r w:rsidRPr="002A76D1">
        <w:rPr>
          <w:rFonts w:cs="Arial"/>
          <w:lang w:val="lt-LT"/>
        </w:rPr>
        <w:tab/>
      </w:r>
    </w:p>
    <w:p w14:paraId="6291E643" w14:textId="22B27D7E" w:rsidR="0037207E" w:rsidRPr="002A76D1" w:rsidRDefault="0037207E" w:rsidP="0037207E">
      <w:pPr>
        <w:tabs>
          <w:tab w:val="left" w:pos="1701"/>
          <w:tab w:val="left" w:pos="2890"/>
          <w:tab w:val="right" w:pos="7797"/>
        </w:tabs>
        <w:rPr>
          <w:rFonts w:cs="Arial"/>
          <w:lang w:val="lt-LT"/>
        </w:rPr>
      </w:pPr>
      <w:r w:rsidRPr="002A76D1">
        <w:rPr>
          <w:rFonts w:cs="Arial"/>
          <w:lang w:val="lt-LT"/>
        </w:rPr>
        <w:t xml:space="preserve">ISOTRONIC-Team </w:t>
      </w:r>
      <w:r w:rsidRPr="002A76D1">
        <w:rPr>
          <w:rFonts w:cs="Arial"/>
          <w:lang w:val="lt-LT"/>
        </w:rPr>
        <w:tab/>
      </w:r>
      <w:r w:rsidRPr="002A76D1">
        <w:rPr>
          <w:rFonts w:cs="Arial"/>
          <w:lang w:val="lt-LT"/>
        </w:rPr>
        <w:tab/>
      </w:r>
    </w:p>
    <w:p w14:paraId="123B95B3" w14:textId="75131E39" w:rsidR="0037207E" w:rsidRPr="002A76D1" w:rsidRDefault="0037207E" w:rsidP="0037207E">
      <w:pPr>
        <w:tabs>
          <w:tab w:val="left" w:pos="2448"/>
          <w:tab w:val="left" w:pos="3888"/>
          <w:tab w:val="left" w:pos="5514"/>
        </w:tabs>
        <w:jc w:val="both"/>
        <w:rPr>
          <w:rFonts w:cs="Arial"/>
          <w:lang w:val="lt-LT"/>
        </w:rPr>
      </w:pPr>
      <w:r w:rsidRPr="002A76D1">
        <w:rPr>
          <w:rFonts w:cs="Arial"/>
          <w:lang w:val="lt-LT"/>
        </w:rPr>
        <w:tab/>
      </w:r>
    </w:p>
    <w:p w14:paraId="12EAA316" w14:textId="797B5FF9" w:rsidR="0037207E" w:rsidRPr="002A76D1" w:rsidRDefault="0037207E" w:rsidP="0037207E">
      <w:pPr>
        <w:spacing w:after="90"/>
        <w:jc w:val="both"/>
        <w:rPr>
          <w:rFonts w:cs="Arial"/>
          <w:color w:val="000000"/>
          <w:highlight w:val="lightGray"/>
          <w:lang w:val="lt-LT"/>
        </w:rPr>
      </w:pPr>
      <w:r w:rsidRPr="002A76D1">
        <w:rPr>
          <w:rFonts w:cs="Arial"/>
          <w:noProof/>
          <w:lang w:val="lt-LT"/>
        </w:rPr>
        <w:drawing>
          <wp:anchor distT="0" distB="0" distL="114300" distR="114300" simplePos="0" relativeHeight="251696640" behindDoc="0" locked="0" layoutInCell="1" allowOverlap="1" wp14:anchorId="3CDA533F" wp14:editId="5137D81A">
            <wp:simplePos x="0" y="0"/>
            <wp:positionH relativeFrom="column">
              <wp:posOffset>-8255</wp:posOffset>
            </wp:positionH>
            <wp:positionV relativeFrom="paragraph">
              <wp:posOffset>48260</wp:posOffset>
            </wp:positionV>
            <wp:extent cx="1216025" cy="251460"/>
            <wp:effectExtent l="0" t="0" r="0" b="0"/>
            <wp:wrapNone/>
            <wp:docPr id="529296275" name="図 23" descr="Ein Bild, das Schrift, Grafiken, Logo, Text enthält.&#10;&#10;KI-generierte Inhalte können fehlerhaft sei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9296275" name="図 23" descr="Ein Bild, das Schrift, Grafiken, Logo, Text enthält.&#10;&#10;KI-generierte Inhalte können fehlerhaft sein."/>
                    <pic:cNvPicPr>
                      <a:picLocks/>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216025" cy="2514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70DA8">
        <w:rPr>
          <w:noProof/>
        </w:rPr>
        <w:drawing>
          <wp:anchor distT="0" distB="0" distL="114300" distR="114300" simplePos="0" relativeHeight="251698688" behindDoc="0" locked="0" layoutInCell="1" allowOverlap="1" wp14:anchorId="73C8A21B" wp14:editId="6AFE44FB">
            <wp:simplePos x="0" y="0"/>
            <wp:positionH relativeFrom="column">
              <wp:posOffset>2819401</wp:posOffset>
            </wp:positionH>
            <wp:positionV relativeFrom="paragraph">
              <wp:posOffset>16225</wp:posOffset>
            </wp:positionV>
            <wp:extent cx="346075" cy="373380"/>
            <wp:effectExtent l="12700" t="12700" r="0" b="0"/>
            <wp:wrapNone/>
            <wp:docPr id="522595429" name="図 14" descr="Ein Bild, das Handwagen, Transport enthält.&#10;&#10;KI-generierte Inhalte können fehlerhaft sei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2595429" name="図 14" descr="Ein Bild, das Handwagen, Transport enthält.&#10;&#10;KI-generierte Inhalte können fehlerhaft sein."/>
                    <pic:cNvPicPr>
                      <a:picLocks/>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rot="10729190" flipV="1">
                      <a:off x="0" y="0"/>
                      <a:ext cx="346075" cy="3733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7F392A" w14:textId="77777777" w:rsidR="0037207E" w:rsidRPr="002A76D1" w:rsidRDefault="0037207E" w:rsidP="0037207E">
      <w:pPr>
        <w:jc w:val="both"/>
        <w:rPr>
          <w:rFonts w:cs="Arial"/>
          <w:b/>
          <w:bCs/>
          <w:lang w:val="lt-LT"/>
        </w:rPr>
      </w:pPr>
    </w:p>
    <w:p w14:paraId="720C3E18" w14:textId="77777777" w:rsidR="0037207E" w:rsidRDefault="0037207E" w:rsidP="0037207E">
      <w:pPr>
        <w:jc w:val="both"/>
        <w:rPr>
          <w:rFonts w:cs="Arial"/>
          <w:b/>
          <w:bCs/>
          <w:highlight w:val="lightGray"/>
          <w:lang w:val="lt-LT"/>
        </w:rPr>
      </w:pPr>
    </w:p>
    <w:p w14:paraId="01C0E69D" w14:textId="37A93969" w:rsidR="0037207E" w:rsidRPr="002A76D1" w:rsidRDefault="0037207E" w:rsidP="0037207E">
      <w:pPr>
        <w:jc w:val="both"/>
        <w:rPr>
          <w:rFonts w:cs="Arial"/>
          <w:bCs/>
          <w:lang w:val="lt-LT"/>
        </w:rPr>
      </w:pPr>
      <w:r w:rsidRPr="0037207E">
        <w:rPr>
          <w:rFonts w:cs="Arial"/>
          <w:b/>
          <w:bCs/>
          <w:highlight w:val="lightGray"/>
          <w:lang w:val="lt-LT"/>
        </w:rPr>
        <w:t>Pranešimas apie aplinkos apsaugą</w:t>
      </w:r>
    </w:p>
    <w:p w14:paraId="605BCD28" w14:textId="77777777" w:rsidR="0037207E" w:rsidRPr="002A76D1" w:rsidRDefault="0037207E" w:rsidP="0037207E">
      <w:pPr>
        <w:jc w:val="both"/>
        <w:rPr>
          <w:lang w:val="lt-LT"/>
        </w:rPr>
      </w:pPr>
      <w:r w:rsidRPr="002A76D1">
        <w:rPr>
          <w:rFonts w:cs="Arial"/>
          <w:bCs/>
          <w:lang w:val="lt-LT"/>
        </w:rPr>
        <w:t>Pasibaigus šio prietaiso eksploatavimo laikui, jo negalima išmesti kaip įprastų buitinių atliekų, o reikia atiduoti į elektros ir elektroninės įrangos perdirbimo surinkimo vietą. Tai nurodoma simboliu ant prietaiso, instrukcijoje arba ant pakuotės. medžiagos gali būti perdirbamos pagal jų ženklinimą. Pakartotinai naudodami, perdirbdami medžiagas ar kitaip panaudodami senus prietaisus, jūs svariai prisidedate prie aplinkos apsaugos. Kreipkitės į vietos administraciją norėdami sužinoti tinkamą atliekų tvarkymo centrą.</w:t>
      </w:r>
      <w:r w:rsidRPr="002A76D1">
        <w:rPr>
          <w:rFonts w:cs="Arial"/>
          <w:lang w:val="lt-LT"/>
        </w:rPr>
        <w:t xml:space="preserve"> </w:t>
      </w:r>
    </w:p>
    <w:p w14:paraId="36290684" w14:textId="77777777" w:rsidR="00F70DA8" w:rsidRDefault="00F70DA8" w:rsidP="00C6150C">
      <w:pPr>
        <w:ind w:left="11"/>
        <w:rPr>
          <w:rFonts w:cs="Arial"/>
          <w:bCs/>
          <w:color w:val="000000"/>
          <w:lang w:val="lt-LT" w:eastAsia="nl-NL"/>
        </w:rPr>
      </w:pPr>
    </w:p>
    <w:p w14:paraId="13901E76" w14:textId="77777777" w:rsidR="00F70DA8" w:rsidRDefault="00F70DA8" w:rsidP="00C6150C">
      <w:pPr>
        <w:ind w:left="11"/>
        <w:rPr>
          <w:rFonts w:cs="Arial"/>
          <w:bCs/>
          <w:color w:val="000000"/>
          <w:lang w:val="lt-LT" w:eastAsia="nl-NL"/>
        </w:rPr>
      </w:pPr>
    </w:p>
    <w:p w14:paraId="1D505A62" w14:textId="77777777" w:rsidR="00F70DA8" w:rsidRDefault="00F70DA8" w:rsidP="00C6150C">
      <w:pPr>
        <w:ind w:left="11"/>
        <w:rPr>
          <w:rFonts w:cs="Arial"/>
          <w:bCs/>
          <w:color w:val="000000"/>
          <w:lang w:val="lt-LT" w:eastAsia="nl-NL"/>
        </w:rPr>
      </w:pPr>
    </w:p>
    <w:p w14:paraId="03095D40" w14:textId="77777777" w:rsidR="00F70DA8" w:rsidRDefault="00F70DA8" w:rsidP="00C6150C">
      <w:pPr>
        <w:ind w:left="11"/>
        <w:rPr>
          <w:rFonts w:cs="Arial"/>
          <w:bCs/>
          <w:color w:val="000000"/>
          <w:lang w:val="lt-LT" w:eastAsia="nl-NL"/>
        </w:rPr>
      </w:pPr>
    </w:p>
    <w:p w14:paraId="6F1B656F" w14:textId="77777777" w:rsidR="00F70DA8" w:rsidRDefault="00F70DA8" w:rsidP="00C6150C">
      <w:pPr>
        <w:ind w:left="11"/>
        <w:rPr>
          <w:rFonts w:cs="Arial"/>
          <w:bCs/>
          <w:color w:val="000000"/>
          <w:lang w:val="lt-LT" w:eastAsia="nl-NL"/>
        </w:rPr>
      </w:pPr>
    </w:p>
    <w:p w14:paraId="29667200" w14:textId="77777777" w:rsidR="00F70DA8" w:rsidRDefault="00F70DA8" w:rsidP="00C6150C">
      <w:pPr>
        <w:ind w:left="11"/>
        <w:rPr>
          <w:rFonts w:cs="Arial"/>
          <w:bCs/>
          <w:color w:val="000000"/>
          <w:lang w:val="lt-LT" w:eastAsia="nl-NL"/>
        </w:rPr>
      </w:pPr>
    </w:p>
    <w:p w14:paraId="051829C7" w14:textId="77777777" w:rsidR="00F70DA8" w:rsidRDefault="00F70DA8" w:rsidP="00C6150C">
      <w:pPr>
        <w:ind w:left="11"/>
        <w:rPr>
          <w:rFonts w:cs="Arial"/>
          <w:bCs/>
          <w:color w:val="000000"/>
          <w:lang w:val="lt-LT" w:eastAsia="nl-NL"/>
        </w:rPr>
      </w:pPr>
    </w:p>
    <w:p w14:paraId="4ACC9D78" w14:textId="77777777" w:rsidR="0037207E" w:rsidRDefault="0037207E" w:rsidP="00C6150C">
      <w:pPr>
        <w:ind w:left="11"/>
        <w:rPr>
          <w:rFonts w:cs="Arial"/>
          <w:bCs/>
          <w:color w:val="000000"/>
          <w:lang w:val="lt-LT" w:eastAsia="nl-NL"/>
        </w:rPr>
      </w:pPr>
    </w:p>
    <w:p w14:paraId="79BDD49E" w14:textId="77777777" w:rsidR="0037207E" w:rsidRDefault="0037207E" w:rsidP="00C6150C">
      <w:pPr>
        <w:ind w:left="11"/>
        <w:rPr>
          <w:rFonts w:cs="Arial"/>
          <w:bCs/>
          <w:color w:val="000000"/>
          <w:lang w:val="lt-LT" w:eastAsia="nl-NL"/>
        </w:rPr>
      </w:pPr>
    </w:p>
    <w:p w14:paraId="5060D684" w14:textId="77777777" w:rsidR="0037207E" w:rsidRDefault="0037207E" w:rsidP="00C6150C">
      <w:pPr>
        <w:ind w:left="11"/>
        <w:rPr>
          <w:rFonts w:cs="Arial"/>
          <w:bCs/>
          <w:color w:val="000000"/>
          <w:lang w:val="lt-LT" w:eastAsia="nl-NL"/>
        </w:rPr>
      </w:pPr>
    </w:p>
    <w:p w14:paraId="36D43686" w14:textId="77777777" w:rsidR="00F70DA8" w:rsidRDefault="00F70DA8" w:rsidP="00C6150C">
      <w:pPr>
        <w:ind w:left="11"/>
        <w:rPr>
          <w:rFonts w:cs="Arial"/>
          <w:bCs/>
          <w:color w:val="000000"/>
          <w:lang w:val="lt-LT" w:eastAsia="nl-NL"/>
        </w:rPr>
      </w:pPr>
    </w:p>
    <w:p w14:paraId="5A5DCDB4" w14:textId="66C69584" w:rsidR="00F70DA8" w:rsidRDefault="00F70DA8" w:rsidP="00C6150C">
      <w:pPr>
        <w:ind w:left="11"/>
        <w:rPr>
          <w:rFonts w:cs="Arial"/>
          <w:bCs/>
          <w:color w:val="000000"/>
          <w:lang w:val="lt-LT" w:eastAsia="nl-NL"/>
        </w:rPr>
      </w:pPr>
      <w:r w:rsidRPr="00F70DA8">
        <w:rPr>
          <w:rFonts w:eastAsia="Times New Roman" w:cs="Arial"/>
          <w:b/>
          <w:bCs/>
          <w:noProof/>
        </w:rPr>
        <w:lastRenderedPageBreak/>
        <mc:AlternateContent>
          <mc:Choice Requires="wps">
            <w:drawing>
              <wp:anchor distT="0" distB="0" distL="114300" distR="114300" simplePos="0" relativeHeight="251655680" behindDoc="0" locked="0" layoutInCell="1" allowOverlap="1" wp14:anchorId="44DD2D02" wp14:editId="5CCC3BE9">
                <wp:simplePos x="0" y="0"/>
                <wp:positionH relativeFrom="column">
                  <wp:posOffset>153035</wp:posOffset>
                </wp:positionH>
                <wp:positionV relativeFrom="paragraph">
                  <wp:posOffset>108585</wp:posOffset>
                </wp:positionV>
                <wp:extent cx="523875" cy="342900"/>
                <wp:effectExtent l="0" t="0" r="28575" b="19050"/>
                <wp:wrapNone/>
                <wp:docPr id="1315430961" name="Oval 1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23875" cy="342900"/>
                        </a:xfrm>
                        <a:prstGeom prst="ellipse">
                          <a:avLst/>
                        </a:prstGeom>
                        <a:solidFill>
                          <a:srgbClr val="FFFFFF"/>
                        </a:solidFill>
                        <a:ln w="9525">
                          <a:solidFill>
                            <a:srgbClr val="000000"/>
                          </a:solidFill>
                          <a:round/>
                          <a:headEnd/>
                          <a:tailEnd/>
                        </a:ln>
                      </wps:spPr>
                      <wps:txbx>
                        <w:txbxContent>
                          <w:p w14:paraId="6E162729" w14:textId="77777777" w:rsidR="006651E1" w:rsidRPr="00236B70" w:rsidRDefault="006651E1" w:rsidP="006651E1">
                            <w:pPr>
                              <w:rPr>
                                <w:rFonts w:cs="Arial"/>
                                <w:b/>
                                <w:bCs/>
                                <w:sz w:val="22"/>
                                <w:szCs w:val="22"/>
                              </w:rPr>
                            </w:pPr>
                            <w:r w:rsidRPr="005862D2">
                              <w:rPr>
                                <w:rFonts w:cs="Arial"/>
                                <w:b/>
                                <w:bCs/>
                              </w:rPr>
                              <w:t>PL</w:t>
                            </w:r>
                            <w:r>
                              <w:rPr>
                                <w:rFonts w:cs="Arial"/>
                                <w:b/>
                                <w:bCs/>
                                <w:sz w:val="18"/>
                                <w:szCs w:val="18"/>
                              </w:rPr>
                              <w:t>RO</w:t>
                            </w:r>
                            <w:r w:rsidRPr="00236B70">
                              <w:rPr>
                                <w:rFonts w:cs="Arial"/>
                                <w:b/>
                                <w:bCs/>
                                <w:sz w:val="22"/>
                                <w:szCs w:val="22"/>
                              </w:rPr>
                              <w:t>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4DD2D02" id="Oval 119" o:spid="_x0000_s1029" style="position:absolute;left:0;text-align:left;margin-left:12.05pt;margin-top:8.55pt;width:41.25pt;height:27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">
                <v:path arrowok="t"/>
                <v:textbox>
                  <w:txbxContent>
                    <w:p w14:paraId="6E162729" w14:textId="77777777" w:rsidR="006651E1" w:rsidRPr="00236B70" w:rsidRDefault="006651E1" w:rsidP="006651E1">
                      <w:pPr>
                        <w:rPr>
                          <w:rFonts w:cs="Arial"/>
                          <w:b/>
                          <w:bCs/>
                          <w:sz w:val="22"/>
                          <w:szCs w:val="22"/>
                        </w:rPr>
                      </w:pPr>
                      <w:r w:rsidRPr="005862D2">
                        <w:rPr>
                          <w:rFonts w:cs="Arial"/>
                          <w:b/>
                          <w:bCs/>
                        </w:rPr>
                        <w:t>PL</w:t>
                      </w:r>
                      <w:r>
                        <w:rPr>
                          <w:rFonts w:cs="Arial"/>
                          <w:b/>
                          <w:bCs/>
                          <w:sz w:val="18"/>
                          <w:szCs w:val="18"/>
                        </w:rPr>
                        <w:t>RO</w:t>
                      </w:r>
                      <w:r w:rsidRPr="00236B70">
                        <w:rPr>
                          <w:rFonts w:cs="Arial"/>
                          <w:b/>
                          <w:bCs/>
                          <w:sz w:val="22"/>
                          <w:szCs w:val="22"/>
                        </w:rPr>
                        <w:t>L</w:t>
                      </w:r>
                    </w:p>
                  </w:txbxContent>
                </v:textbox>
              </v:oval>
            </w:pict>
          </mc:Fallback>
        </mc:AlternateContent>
      </w:r>
    </w:p>
    <w:p w14:paraId="4D66A896" w14:textId="647B3C56" w:rsidR="005862D2" w:rsidRPr="002E4A7A" w:rsidRDefault="005862D2" w:rsidP="00C6150C">
      <w:pPr>
        <w:ind w:left="11"/>
        <w:rPr>
          <w:rFonts w:eastAsia="Times New Roman" w:cs="Arial"/>
          <w:b/>
          <w:bCs/>
          <w:lang w:val="lt-LT"/>
        </w:rPr>
      </w:pPr>
    </w:p>
    <w:p w14:paraId="6DBD14F7" w14:textId="3F940319" w:rsidR="006651E1" w:rsidRPr="002E4A7A" w:rsidRDefault="006651E1" w:rsidP="006651E1">
      <w:pPr>
        <w:spacing w:line="276" w:lineRule="auto"/>
        <w:ind w:hanging="2"/>
        <w:jc w:val="center"/>
        <w:rPr>
          <w:rFonts w:eastAsia="Times New Roman" w:cs="Arial"/>
          <w:b/>
          <w:bCs/>
          <w:sz w:val="22"/>
          <w:szCs w:val="22"/>
          <w:lang w:val="pl-PL"/>
        </w:rPr>
      </w:pPr>
      <w:r w:rsidRPr="002E4A7A">
        <w:rPr>
          <w:rFonts w:eastAsia="Times New Roman" w:cs="Arial"/>
          <w:b/>
          <w:bCs/>
          <w:sz w:val="22"/>
          <w:szCs w:val="22"/>
          <w:lang w:val="pl-PL"/>
        </w:rPr>
        <w:t>Instrukcja użycia</w:t>
      </w:r>
    </w:p>
    <w:p w14:paraId="09DA3893" w14:textId="77777777" w:rsidR="006651E1" w:rsidRPr="002E4A7A" w:rsidRDefault="006651E1" w:rsidP="006651E1">
      <w:pPr>
        <w:ind w:left="11"/>
        <w:jc w:val="center"/>
        <w:rPr>
          <w:rFonts w:eastAsia="Times New Roman" w:cs="Arial"/>
          <w:color w:val="000000"/>
          <w:sz w:val="22"/>
          <w:szCs w:val="22"/>
          <w:lang w:val="pl-PL"/>
        </w:rPr>
      </w:pPr>
      <w:r w:rsidRPr="002E4A7A">
        <w:rPr>
          <w:rFonts w:eastAsia="Times New Roman" w:cs="Arial"/>
          <w:color w:val="000000"/>
          <w:sz w:val="22"/>
          <w:szCs w:val="22"/>
          <w:lang w:val="pl-PL"/>
        </w:rPr>
        <w:t xml:space="preserve">Art.  </w:t>
      </w:r>
      <w:r w:rsidR="003D3E73" w:rsidRPr="002E4A7A">
        <w:rPr>
          <w:rFonts w:eastAsia="Times New Roman" w:cs="Arial"/>
          <w:color w:val="000000"/>
          <w:sz w:val="22"/>
          <w:szCs w:val="22"/>
          <w:lang w:val="pl-PL"/>
        </w:rPr>
        <w:t>70</w:t>
      </w:r>
      <w:r w:rsidR="00F35DB5" w:rsidRPr="002E4A7A">
        <w:rPr>
          <w:rFonts w:eastAsia="Times New Roman" w:cs="Arial"/>
          <w:color w:val="000000"/>
          <w:sz w:val="22"/>
          <w:szCs w:val="22"/>
          <w:lang w:val="pl-PL"/>
        </w:rPr>
        <w:t>632</w:t>
      </w:r>
    </w:p>
    <w:p w14:paraId="13B92803" w14:textId="77777777" w:rsidR="006651E1" w:rsidRPr="002E4A7A" w:rsidRDefault="006651E1" w:rsidP="006651E1">
      <w:pPr>
        <w:pBdr>
          <w:top w:val="nil"/>
          <w:left w:val="nil"/>
          <w:bottom w:val="single" w:sz="36" w:space="1" w:color="999999"/>
          <w:right w:val="nil"/>
          <w:between w:val="nil"/>
        </w:pBdr>
        <w:ind w:hanging="2"/>
        <w:rPr>
          <w:rFonts w:eastAsia="Arial" w:cs="Arial"/>
          <w:color w:val="000000"/>
          <w:lang w:val="pl-PL"/>
        </w:rPr>
      </w:pPr>
    </w:p>
    <w:p w14:paraId="4140AEF1" w14:textId="77777777" w:rsidR="006651E1" w:rsidRPr="002E4A7A" w:rsidRDefault="006651E1" w:rsidP="006651E1">
      <w:pPr>
        <w:ind w:left="11"/>
        <w:rPr>
          <w:rFonts w:eastAsia="Times New Roman" w:cs="Arial"/>
          <w:lang w:val="pl-PL"/>
        </w:rPr>
      </w:pPr>
    </w:p>
    <w:p w14:paraId="698421B3" w14:textId="77777777" w:rsidR="006651E1" w:rsidRPr="002E4A7A" w:rsidRDefault="006651E1" w:rsidP="006651E1">
      <w:pPr>
        <w:ind w:left="11"/>
        <w:rPr>
          <w:rFonts w:eastAsia="Times New Roman" w:cs="Arial"/>
          <w:lang w:val="pl-PL"/>
        </w:rPr>
      </w:pPr>
      <w:r w:rsidRPr="002E4A7A">
        <w:rPr>
          <w:rFonts w:eastAsia="Times New Roman" w:cs="Arial"/>
          <w:lang w:val="pl-PL"/>
        </w:rPr>
        <w:t>Szanowny Kliencie,</w:t>
      </w:r>
    </w:p>
    <w:p w14:paraId="0D0DBB2E" w14:textId="77777777" w:rsidR="006651E1" w:rsidRPr="002E4A7A" w:rsidRDefault="006651E1" w:rsidP="006651E1">
      <w:pPr>
        <w:ind w:left="11"/>
        <w:rPr>
          <w:rFonts w:eastAsia="Times New Roman" w:cs="Arial"/>
          <w:lang w:val="pl-PL"/>
        </w:rPr>
      </w:pPr>
      <w:r w:rsidRPr="002E4A7A">
        <w:rPr>
          <w:rFonts w:eastAsia="Times New Roman" w:cs="Arial"/>
          <w:lang w:val="pl-PL"/>
        </w:rPr>
        <w:t>Dziękujemy za wybranie naszego produktu. Przed użyciem przeczytaj uważnie instrukcję obsługi i zachowaj ją.</w:t>
      </w:r>
    </w:p>
    <w:p w14:paraId="62D27D72" w14:textId="77777777" w:rsidR="006651E1" w:rsidRPr="002E4A7A" w:rsidRDefault="006651E1" w:rsidP="006651E1">
      <w:pPr>
        <w:rPr>
          <w:rFonts w:cs="Arial"/>
          <w:bCs/>
          <w:color w:val="000000"/>
          <w:lang w:val="pl-PL" w:eastAsia="nl-NL"/>
        </w:rPr>
      </w:pPr>
    </w:p>
    <w:p w14:paraId="40235EEC" w14:textId="77777777" w:rsidR="003D3E73" w:rsidRPr="002E4A7A" w:rsidRDefault="003D3E73" w:rsidP="003D3E73">
      <w:pPr>
        <w:jc w:val="both"/>
        <w:rPr>
          <w:b/>
          <w:highlight w:val="lightGray"/>
          <w:lang w:val="pl-PL"/>
        </w:rPr>
      </w:pPr>
      <w:r w:rsidRPr="002E4A7A">
        <w:rPr>
          <w:b/>
          <w:highlight w:val="lightGray"/>
          <w:lang w:val="pl-PL"/>
        </w:rPr>
        <w:t>Opis produktu</w:t>
      </w:r>
    </w:p>
    <w:p w14:paraId="34FFB6C5" w14:textId="77777777" w:rsidR="00F70DA8" w:rsidRPr="002E4A7A" w:rsidRDefault="00F70DA8" w:rsidP="003D3E73">
      <w:pPr>
        <w:jc w:val="both"/>
        <w:rPr>
          <w:rFonts w:cs="Arial"/>
          <w:b/>
          <w:highlight w:val="lightGray"/>
          <w:lang w:val="pl-PL"/>
        </w:rPr>
      </w:pPr>
    </w:p>
    <w:p w14:paraId="27FD5BC7" w14:textId="77777777" w:rsidR="003D3E73" w:rsidRPr="002E4A7A" w:rsidRDefault="003D3E73" w:rsidP="003D3E73">
      <w:pPr>
        <w:jc w:val="both"/>
        <w:rPr>
          <w:rFonts w:cs="Arial"/>
          <w:lang w:val="pl-PL"/>
        </w:rPr>
      </w:pPr>
      <w:bookmarkStart w:id="17" w:name="_Hlk159518115"/>
      <w:proofErr w:type="spellStart"/>
      <w:r w:rsidRPr="002E4A7A">
        <w:rPr>
          <w:lang w:val="pl-PL"/>
        </w:rPr>
        <w:t>Odstraszacz</w:t>
      </w:r>
      <w:proofErr w:type="spellEnd"/>
      <w:r w:rsidRPr="002E4A7A">
        <w:rPr>
          <w:lang w:val="pl-PL"/>
        </w:rPr>
        <w:t xml:space="preserve"> myszy i szczurów ISOTRONIC dzięki zastosowaniu interwałowych dźwięków o </w:t>
      </w:r>
      <w:proofErr w:type="gramStart"/>
      <w:r w:rsidRPr="002E4A7A">
        <w:rPr>
          <w:lang w:val="pl-PL"/>
        </w:rPr>
        <w:t>ultra-wysokiej</w:t>
      </w:r>
      <w:proofErr w:type="gramEnd"/>
      <w:r w:rsidRPr="002E4A7A">
        <w:rPr>
          <w:lang w:val="pl-PL"/>
        </w:rPr>
        <w:t xml:space="preserve"> częstotliwości (5 s włączenia, 25 s wyłączenia) trzyma szkodniki z dala od </w:t>
      </w:r>
      <w:r w:rsidRPr="002E4A7A">
        <w:rPr>
          <w:b/>
          <w:lang w:val="pl-PL"/>
        </w:rPr>
        <w:t xml:space="preserve">domu, garażu, stodoły, strychu lub zabezpieczonego terenu na zewnątrz </w:t>
      </w:r>
      <w:bookmarkEnd w:id="17"/>
      <w:r w:rsidRPr="002E4A7A">
        <w:rPr>
          <w:lang w:val="pl-PL"/>
        </w:rPr>
        <w:t xml:space="preserve">Zintegrowany interwał trwający ok 30 sekund zapobiega przyzwyczajaniu się zwierząt do tego dźwięku. Urządzenie jest mobilne, ponieważ ma zasilanie na baterie i natychmiast gotowe do użycia. Nie ma konieczności podłączania urządzenia do sieci zasilającej. </w:t>
      </w:r>
    </w:p>
    <w:p w14:paraId="3DB6A52E" w14:textId="77777777" w:rsidR="003D3E73" w:rsidRPr="002E4A7A" w:rsidRDefault="003D3E73" w:rsidP="003D3E73">
      <w:pPr>
        <w:rPr>
          <w:rFonts w:cs="Arial"/>
          <w:lang w:val="pl-PL"/>
        </w:rPr>
      </w:pPr>
    </w:p>
    <w:p w14:paraId="22EB9EEB" w14:textId="77777777" w:rsidR="003D3E73" w:rsidRPr="002E4A7A" w:rsidRDefault="003D3E73" w:rsidP="003D3E73">
      <w:pPr>
        <w:rPr>
          <w:rFonts w:cs="Arial"/>
          <w:lang w:val="pl-PL"/>
        </w:rPr>
      </w:pPr>
      <w:r w:rsidRPr="002E4A7A">
        <w:rPr>
          <w:b/>
          <w:u w:val="single"/>
          <w:lang w:val="pl-PL"/>
        </w:rPr>
        <w:t>Ważne</w:t>
      </w:r>
      <w:r w:rsidRPr="002E4A7A">
        <w:rPr>
          <w:b/>
          <w:lang w:val="pl-PL"/>
        </w:rPr>
        <w:t>:</w:t>
      </w:r>
      <w:r w:rsidRPr="002E4A7A">
        <w:rPr>
          <w:lang w:val="pl-PL"/>
        </w:rPr>
        <w:t xml:space="preserve"> usytuowanie urządzeń może być decydujące dla ich skuteczności. Należy skierować urządzenia „</w:t>
      </w:r>
      <w:proofErr w:type="gramStart"/>
      <w:r w:rsidRPr="002E4A7A">
        <w:rPr>
          <w:lang w:val="pl-PL"/>
        </w:rPr>
        <w:t>głośnikiem“ bezpośrednio</w:t>
      </w:r>
      <w:proofErr w:type="gramEnd"/>
      <w:r w:rsidRPr="002E4A7A">
        <w:rPr>
          <w:lang w:val="pl-PL"/>
        </w:rPr>
        <w:t xml:space="preserve"> w jednej linii w kierunku miejsc przebywania i odpoczynku zwierząt. Częstotliwości są wysyłane w formie lejka i ochroniony obszar powinien znajdować się w obrębie tego lejka. Niewłaściwe ustawienie może prowadzić do powstawania martwych kątów, w których będą przebywać zwierzęta, aby uniknąć nieprzyjemnych frekwencji</w:t>
      </w:r>
    </w:p>
    <w:p w14:paraId="443C629B" w14:textId="77777777" w:rsidR="003D3E73" w:rsidRPr="002E4A7A" w:rsidRDefault="003D3E73" w:rsidP="003D3E73">
      <w:pPr>
        <w:jc w:val="both"/>
        <w:rPr>
          <w:rFonts w:cs="Arial"/>
          <w:lang w:val="pl-PL"/>
        </w:rPr>
      </w:pPr>
    </w:p>
    <w:p w14:paraId="5B9FA7DA" w14:textId="77777777" w:rsidR="003D3E73" w:rsidRPr="002E4A7A" w:rsidRDefault="003D3E73" w:rsidP="003D3E73">
      <w:pPr>
        <w:jc w:val="both"/>
        <w:rPr>
          <w:rFonts w:cs="Arial"/>
          <w:lang w:val="pl-PL"/>
        </w:rPr>
      </w:pPr>
      <w:r w:rsidRPr="002E4A7A">
        <w:rPr>
          <w:b/>
          <w:u w:val="single"/>
          <w:lang w:val="pl-PL"/>
        </w:rPr>
        <w:t>Ważna wskazówka:</w:t>
      </w:r>
      <w:r w:rsidRPr="002E4A7A">
        <w:rPr>
          <w:lang w:val="pl-PL"/>
        </w:rPr>
        <w:t xml:space="preserve"> Aby trwale przepędzić zwierzęta, ale także trzymać je z dala o domu, urządzenie musi pozostawać stale włączone oraz należy uzbroić się w cierpliwość. Nasze urządzenia pracują z </w:t>
      </w:r>
      <w:proofErr w:type="gramStart"/>
      <w:r w:rsidRPr="002E4A7A">
        <w:rPr>
          <w:lang w:val="pl-PL"/>
        </w:rPr>
        <w:t>ultra-wysoką</w:t>
      </w:r>
      <w:proofErr w:type="gramEnd"/>
      <w:r w:rsidRPr="002E4A7A">
        <w:rPr>
          <w:lang w:val="pl-PL"/>
        </w:rPr>
        <w:t xml:space="preserve"> częstotliwością progową, która nie pozwala na przyzwyczajenie i jest dla zwierząt nieprzyjemna, ale nie koniecznie bolesna. Dlatego w zależności od gatunku zwierząt mogą minąć nawet 3 tygodnie, zanim zwierzęta opuszczą znaną im okolicę, a Państwo odczują różnicę. Różne gatunki zwierząt różnie reagują również zależnie od wieku, rasy i wielkości, ale większość wcześniej czy później odczują zakłócenie swoich przyzwyczajeń oraz swojego otoczenia i trwale opuszczą ten obszar. </w:t>
      </w:r>
    </w:p>
    <w:p w14:paraId="16F74458" w14:textId="77777777" w:rsidR="003D3E73" w:rsidRPr="002E4A7A" w:rsidRDefault="003D3E73" w:rsidP="003D3E73">
      <w:pPr>
        <w:jc w:val="both"/>
        <w:rPr>
          <w:rFonts w:cs="Arial"/>
          <w:lang w:val="pl-PL"/>
        </w:rPr>
      </w:pPr>
      <w:r w:rsidRPr="002E4A7A">
        <w:rPr>
          <w:lang w:val="pl-PL"/>
        </w:rPr>
        <w:t xml:space="preserve"> </w:t>
      </w:r>
    </w:p>
    <w:p w14:paraId="270597E5" w14:textId="77777777" w:rsidR="003D3E73" w:rsidRPr="002E4A7A" w:rsidRDefault="003D3E73" w:rsidP="003D3E73">
      <w:pPr>
        <w:jc w:val="both"/>
        <w:rPr>
          <w:rFonts w:cs="Arial"/>
          <w:lang w:val="pl-PL"/>
        </w:rPr>
      </w:pPr>
      <w:r w:rsidRPr="002E4A7A">
        <w:rPr>
          <w:lang w:val="pl-PL"/>
        </w:rPr>
        <w:t xml:space="preserve">Urządzenie można przymocować np. w stodołach za pomocą opasek kablowych lub śrub. </w:t>
      </w:r>
    </w:p>
    <w:p w14:paraId="1CA10150" w14:textId="77777777" w:rsidR="003D3E73" w:rsidRPr="002E4A7A" w:rsidRDefault="003D3E73" w:rsidP="003D3E73">
      <w:pPr>
        <w:jc w:val="both"/>
        <w:rPr>
          <w:rFonts w:cs="Arial"/>
          <w:lang w:val="pl-PL"/>
        </w:rPr>
      </w:pPr>
    </w:p>
    <w:p w14:paraId="67BC1AB9" w14:textId="77777777" w:rsidR="00A95B72" w:rsidRPr="002E4A7A" w:rsidRDefault="00A95B72" w:rsidP="00A95B72">
      <w:pPr>
        <w:jc w:val="both"/>
        <w:rPr>
          <w:rFonts w:cs="Arial"/>
          <w:lang w:val="pl-PL"/>
        </w:rPr>
      </w:pPr>
      <w:r w:rsidRPr="002E4A7A">
        <w:rPr>
          <w:b/>
          <w:lang w:val="pl-PL"/>
        </w:rPr>
        <w:t>W przypadku baterii podczas przechowywania dochodzi do samoczynnego rozładowywania. W wyniku tego w pewnych okolicznościach już podczas pierwszego użycia pełna moc urządzenia może być niedostępna, co może prowadzić do skrócenia okresu eksploatacji</w:t>
      </w:r>
      <w:r w:rsidRPr="002E4A7A">
        <w:rPr>
          <w:lang w:val="pl-PL"/>
        </w:rPr>
        <w:t>.</w:t>
      </w:r>
    </w:p>
    <w:p w14:paraId="365A220B" w14:textId="77777777" w:rsidR="003D3E73" w:rsidRPr="002E4A7A" w:rsidRDefault="003D3E73" w:rsidP="003D3E73">
      <w:pPr>
        <w:jc w:val="both"/>
        <w:rPr>
          <w:b/>
          <w:snapToGrid w:val="0"/>
          <w:color w:val="000000"/>
          <w:highlight w:val="lightGray"/>
          <w:lang w:val="pl-PL"/>
        </w:rPr>
      </w:pPr>
    </w:p>
    <w:p w14:paraId="3AD8DCFC" w14:textId="77777777" w:rsidR="00AC6E79" w:rsidRPr="002E4A7A" w:rsidRDefault="00AC6E79" w:rsidP="003D3E73">
      <w:pPr>
        <w:jc w:val="both"/>
        <w:rPr>
          <w:b/>
          <w:snapToGrid w:val="0"/>
          <w:color w:val="000000"/>
          <w:highlight w:val="lightGray"/>
          <w:lang w:val="pl-PL"/>
        </w:rPr>
      </w:pPr>
    </w:p>
    <w:p w14:paraId="2CA272FC" w14:textId="77777777" w:rsidR="00AC6E79" w:rsidRPr="002E4A7A" w:rsidRDefault="00AC6E79" w:rsidP="003D3E73">
      <w:pPr>
        <w:jc w:val="both"/>
        <w:rPr>
          <w:b/>
          <w:snapToGrid w:val="0"/>
          <w:color w:val="000000"/>
          <w:highlight w:val="lightGray"/>
          <w:lang w:val="pl-PL"/>
        </w:rPr>
      </w:pPr>
    </w:p>
    <w:p w14:paraId="20AB8FE5" w14:textId="77777777" w:rsidR="00F70DA8" w:rsidRPr="002E4A7A" w:rsidRDefault="00F70DA8" w:rsidP="003D3E73">
      <w:pPr>
        <w:jc w:val="both"/>
        <w:rPr>
          <w:b/>
          <w:snapToGrid w:val="0"/>
          <w:color w:val="000000"/>
          <w:highlight w:val="lightGray"/>
          <w:lang w:val="pl-PL"/>
        </w:rPr>
      </w:pPr>
    </w:p>
    <w:p w14:paraId="75C8B069" w14:textId="77777777" w:rsidR="00F70DA8" w:rsidRPr="002E4A7A" w:rsidRDefault="00F70DA8" w:rsidP="003D3E73">
      <w:pPr>
        <w:jc w:val="both"/>
        <w:rPr>
          <w:b/>
          <w:snapToGrid w:val="0"/>
          <w:color w:val="000000"/>
          <w:highlight w:val="lightGray"/>
          <w:lang w:val="pl-PL"/>
        </w:rPr>
      </w:pPr>
    </w:p>
    <w:p w14:paraId="2CF4A415" w14:textId="77777777" w:rsidR="00F70DA8" w:rsidRPr="002E4A7A" w:rsidRDefault="00F70DA8" w:rsidP="003D3E73">
      <w:pPr>
        <w:jc w:val="both"/>
        <w:rPr>
          <w:b/>
          <w:snapToGrid w:val="0"/>
          <w:color w:val="000000"/>
          <w:highlight w:val="lightGray"/>
          <w:lang w:val="pl-PL"/>
        </w:rPr>
      </w:pPr>
    </w:p>
    <w:p w14:paraId="102B8B3B" w14:textId="77777777" w:rsidR="00F70DA8" w:rsidRPr="002E4A7A" w:rsidRDefault="00F70DA8" w:rsidP="003D3E73">
      <w:pPr>
        <w:jc w:val="both"/>
        <w:rPr>
          <w:b/>
          <w:snapToGrid w:val="0"/>
          <w:color w:val="000000"/>
          <w:highlight w:val="lightGray"/>
          <w:lang w:val="pl-PL"/>
        </w:rPr>
      </w:pPr>
    </w:p>
    <w:p w14:paraId="6F21F34D" w14:textId="77777777" w:rsidR="00AC6E79" w:rsidRPr="002E4A7A" w:rsidRDefault="00AC6E79" w:rsidP="003D3E73">
      <w:pPr>
        <w:jc w:val="both"/>
        <w:rPr>
          <w:b/>
          <w:snapToGrid w:val="0"/>
          <w:color w:val="000000"/>
          <w:highlight w:val="lightGray"/>
          <w:lang w:val="pl-PL"/>
        </w:rPr>
      </w:pPr>
    </w:p>
    <w:p w14:paraId="047FD54D" w14:textId="77777777" w:rsidR="003D3E73" w:rsidRPr="002E4A7A" w:rsidRDefault="003D3E73" w:rsidP="003D3E73">
      <w:pPr>
        <w:jc w:val="both"/>
        <w:rPr>
          <w:rFonts w:cs="Arial"/>
          <w:b/>
          <w:bCs/>
          <w:snapToGrid w:val="0"/>
          <w:color w:val="000000"/>
          <w:lang w:val="pl-PL"/>
        </w:rPr>
      </w:pPr>
      <w:r w:rsidRPr="002E4A7A">
        <w:rPr>
          <w:b/>
          <w:snapToGrid w:val="0"/>
          <w:color w:val="000000"/>
          <w:highlight w:val="lightGray"/>
          <w:lang w:val="pl-PL"/>
        </w:rPr>
        <w:t>Wymiana baterii</w:t>
      </w:r>
    </w:p>
    <w:p w14:paraId="372695E8" w14:textId="77777777" w:rsidR="003D3E73" w:rsidRPr="002E4A7A" w:rsidRDefault="003D3E73" w:rsidP="003D3E73">
      <w:pPr>
        <w:tabs>
          <w:tab w:val="left" w:pos="227"/>
        </w:tabs>
        <w:jc w:val="both"/>
        <w:rPr>
          <w:rFonts w:cs="Arial"/>
          <w:bCs/>
          <w:snapToGrid w:val="0"/>
          <w:color w:val="000000"/>
          <w:lang w:val="pl-PL"/>
        </w:rPr>
      </w:pPr>
      <w:r w:rsidRPr="002E4A7A">
        <w:rPr>
          <w:snapToGrid w:val="0"/>
          <w:color w:val="000000"/>
          <w:lang w:val="pl-PL"/>
        </w:rPr>
        <w:t>1.</w:t>
      </w:r>
      <w:r w:rsidRPr="002E4A7A">
        <w:rPr>
          <w:snapToGrid w:val="0"/>
          <w:color w:val="000000"/>
          <w:lang w:val="pl-PL"/>
        </w:rPr>
        <w:tab/>
        <w:t>Zdjąć pokrywę obudowy.</w:t>
      </w:r>
    </w:p>
    <w:p w14:paraId="5E51C231" w14:textId="77777777" w:rsidR="003D3E73" w:rsidRPr="002E4A7A" w:rsidRDefault="003D3E73" w:rsidP="003D3E73">
      <w:pPr>
        <w:tabs>
          <w:tab w:val="left" w:pos="227"/>
        </w:tabs>
        <w:jc w:val="both"/>
        <w:rPr>
          <w:rFonts w:cs="Arial"/>
          <w:bCs/>
          <w:snapToGrid w:val="0"/>
          <w:color w:val="000000"/>
          <w:lang w:val="pl-PL"/>
        </w:rPr>
      </w:pPr>
      <w:r w:rsidRPr="002E4A7A">
        <w:rPr>
          <w:snapToGrid w:val="0"/>
          <w:color w:val="000000"/>
          <w:lang w:val="pl-PL"/>
        </w:rPr>
        <w:t>2.</w:t>
      </w:r>
      <w:r w:rsidRPr="002E4A7A">
        <w:rPr>
          <w:snapToGrid w:val="0"/>
          <w:color w:val="000000"/>
          <w:lang w:val="pl-PL"/>
        </w:rPr>
        <w:tab/>
        <w:t>Wyjąć zużyte baterie z uchwytu na baterie.</w:t>
      </w:r>
    </w:p>
    <w:p w14:paraId="0193B4A3" w14:textId="77777777" w:rsidR="003D3E73" w:rsidRPr="002E4A7A" w:rsidRDefault="003D3E73" w:rsidP="003D3E73">
      <w:pPr>
        <w:tabs>
          <w:tab w:val="left" w:pos="227"/>
        </w:tabs>
        <w:ind w:left="225" w:hanging="225"/>
        <w:jc w:val="both"/>
        <w:rPr>
          <w:rFonts w:cs="Arial"/>
          <w:snapToGrid w:val="0"/>
          <w:color w:val="000000"/>
          <w:lang w:val="pl-PL"/>
        </w:rPr>
      </w:pPr>
      <w:r w:rsidRPr="002E4A7A">
        <w:rPr>
          <w:snapToGrid w:val="0"/>
          <w:color w:val="000000"/>
          <w:lang w:val="pl-PL"/>
        </w:rPr>
        <w:t>3.</w:t>
      </w:r>
      <w:r w:rsidRPr="002E4A7A">
        <w:rPr>
          <w:snapToGrid w:val="0"/>
          <w:color w:val="000000"/>
          <w:lang w:val="pl-PL"/>
        </w:rPr>
        <w:tab/>
        <w:t xml:space="preserve">Włożyć </w:t>
      </w:r>
      <w:r w:rsidR="00F35DB5" w:rsidRPr="002E4A7A">
        <w:rPr>
          <w:snapToGrid w:val="0"/>
          <w:color w:val="000000"/>
          <w:lang w:val="pl-PL"/>
        </w:rPr>
        <w:t>6</w:t>
      </w:r>
      <w:r w:rsidRPr="002E4A7A">
        <w:rPr>
          <w:snapToGrid w:val="0"/>
          <w:color w:val="000000"/>
          <w:lang w:val="pl-PL"/>
        </w:rPr>
        <w:t xml:space="preserve"> nowe baterie o rozmiarze </w:t>
      </w:r>
      <w:r w:rsidR="00F35DB5" w:rsidRPr="002E4A7A">
        <w:rPr>
          <w:snapToGrid w:val="0"/>
          <w:color w:val="000000"/>
          <w:lang w:val="pl-PL"/>
        </w:rPr>
        <w:t>AAA</w:t>
      </w:r>
      <w:r w:rsidRPr="002E4A7A">
        <w:rPr>
          <w:snapToGrid w:val="0"/>
          <w:color w:val="000000"/>
          <w:lang w:val="pl-PL"/>
        </w:rPr>
        <w:t xml:space="preserve"> Zwrócić uwagę na prawidłową biegunowość zgodnie z oznaczeniem na dnie uchwytu na baterie.</w:t>
      </w:r>
    </w:p>
    <w:p w14:paraId="1A8574BC" w14:textId="77777777" w:rsidR="003D3E73" w:rsidRPr="002E4A7A" w:rsidRDefault="003D3E73" w:rsidP="003D3E73">
      <w:pPr>
        <w:tabs>
          <w:tab w:val="left" w:pos="227"/>
        </w:tabs>
        <w:jc w:val="both"/>
        <w:rPr>
          <w:rFonts w:cs="Arial"/>
          <w:snapToGrid w:val="0"/>
          <w:color w:val="000000"/>
          <w:lang w:val="pl-PL"/>
        </w:rPr>
      </w:pPr>
      <w:r w:rsidRPr="002E4A7A">
        <w:rPr>
          <w:snapToGrid w:val="0"/>
          <w:color w:val="000000"/>
          <w:lang w:val="pl-PL"/>
        </w:rPr>
        <w:t>4.</w:t>
      </w:r>
      <w:r w:rsidRPr="002E4A7A">
        <w:rPr>
          <w:snapToGrid w:val="0"/>
          <w:color w:val="000000"/>
          <w:lang w:val="pl-PL"/>
        </w:rPr>
        <w:tab/>
        <w:t xml:space="preserve">Założyć pokrywę obudowy z powrotem na korpus obudowy </w:t>
      </w:r>
    </w:p>
    <w:p w14:paraId="0CDC0786" w14:textId="77777777" w:rsidR="003D3E73" w:rsidRPr="002E4A7A" w:rsidRDefault="003D3E73" w:rsidP="003D3E73">
      <w:pPr>
        <w:tabs>
          <w:tab w:val="left" w:pos="227"/>
        </w:tabs>
        <w:jc w:val="both"/>
        <w:rPr>
          <w:rFonts w:cs="Arial"/>
          <w:snapToGrid w:val="0"/>
          <w:color w:val="000000"/>
          <w:lang w:val="pl-PL"/>
        </w:rPr>
      </w:pPr>
      <w:r w:rsidRPr="002E4A7A">
        <w:rPr>
          <w:snapToGrid w:val="0"/>
          <w:color w:val="000000"/>
          <w:lang w:val="pl-PL"/>
        </w:rPr>
        <w:t xml:space="preserve">   i ponownie ją przykręcić.</w:t>
      </w:r>
    </w:p>
    <w:p w14:paraId="701959A2" w14:textId="77777777" w:rsidR="003D3E73" w:rsidRPr="002E4A7A" w:rsidRDefault="003D3E73" w:rsidP="003D3E73">
      <w:pPr>
        <w:tabs>
          <w:tab w:val="left" w:pos="227"/>
        </w:tabs>
        <w:jc w:val="both"/>
        <w:rPr>
          <w:rFonts w:cs="Arial"/>
          <w:snapToGrid w:val="0"/>
          <w:color w:val="000000"/>
          <w:lang w:val="pl-PL"/>
        </w:rPr>
      </w:pPr>
    </w:p>
    <w:p w14:paraId="17909C05" w14:textId="77777777" w:rsidR="003D3E73" w:rsidRPr="002E4A7A" w:rsidRDefault="003D3E73" w:rsidP="003D3E73">
      <w:pPr>
        <w:tabs>
          <w:tab w:val="left" w:pos="227"/>
        </w:tabs>
        <w:jc w:val="both"/>
        <w:rPr>
          <w:rFonts w:cs="Arial"/>
          <w:snapToGrid w:val="0"/>
          <w:color w:val="000000"/>
          <w:lang w:val="pl-PL"/>
        </w:rPr>
      </w:pPr>
      <w:r w:rsidRPr="002E4A7A">
        <w:rPr>
          <w:snapToGrid w:val="0"/>
          <w:color w:val="000000"/>
          <w:lang w:val="pl-PL"/>
        </w:rPr>
        <w:t>Zwracać uwagę na to, aby płaszcz izolacyjny baterii nie uległ uszkodzeniu ani aby nie uszkodzić wnęki na baterie podczas wkładania baterii. Uszkodzenie może prowadzić do zwarcia oraz przegrzania baterii.</w:t>
      </w:r>
    </w:p>
    <w:p w14:paraId="21BE26CA" w14:textId="77777777" w:rsidR="003D3E73" w:rsidRPr="002E4A7A" w:rsidRDefault="003D3E73" w:rsidP="003D3E73">
      <w:pPr>
        <w:tabs>
          <w:tab w:val="left" w:pos="227"/>
        </w:tabs>
        <w:jc w:val="both"/>
        <w:rPr>
          <w:rFonts w:cs="Arial"/>
          <w:snapToGrid w:val="0"/>
          <w:color w:val="000000"/>
          <w:lang w:val="pl-PL"/>
        </w:rPr>
      </w:pPr>
    </w:p>
    <w:p w14:paraId="16E2C4FD" w14:textId="77777777" w:rsidR="003D3E73" w:rsidRPr="002E4A7A" w:rsidRDefault="003D3E73" w:rsidP="003D3E73">
      <w:pPr>
        <w:jc w:val="both"/>
        <w:rPr>
          <w:rFonts w:cs="Arial"/>
          <w:lang w:val="pl-PL"/>
        </w:rPr>
      </w:pPr>
      <w:r w:rsidRPr="002E4A7A">
        <w:rPr>
          <w:lang w:val="pl-PL"/>
        </w:rPr>
        <w:t>Należy pamiętać, że urządzenie może uruchomić się w trybie pauzy i dopiero potem przejść do trybu pracy. Czyli nie jest to usterka</w:t>
      </w:r>
    </w:p>
    <w:p w14:paraId="14ABDAD4" w14:textId="77777777" w:rsidR="003D3E73" w:rsidRPr="002E4A7A" w:rsidRDefault="003D3E73" w:rsidP="003D3E73">
      <w:pPr>
        <w:tabs>
          <w:tab w:val="left" w:pos="227"/>
        </w:tabs>
        <w:jc w:val="both"/>
        <w:rPr>
          <w:rFonts w:cs="Arial"/>
          <w:snapToGrid w:val="0"/>
          <w:color w:val="000000"/>
          <w:lang w:val="pl-PL"/>
        </w:rPr>
      </w:pPr>
    </w:p>
    <w:p w14:paraId="1FF6C458" w14:textId="77777777" w:rsidR="003D3E73" w:rsidRPr="002E4A7A" w:rsidRDefault="003D3E73" w:rsidP="003D3E73">
      <w:pPr>
        <w:jc w:val="both"/>
        <w:rPr>
          <w:rFonts w:cs="Arial"/>
          <w:b/>
          <w:highlight w:val="lightGray"/>
          <w:lang w:val="pl-PL"/>
        </w:rPr>
      </w:pPr>
      <w:r w:rsidRPr="002E4A7A">
        <w:rPr>
          <w:b/>
          <w:highlight w:val="lightGray"/>
          <w:lang w:val="pl-PL"/>
        </w:rPr>
        <w:t>Dane techniczne</w:t>
      </w:r>
    </w:p>
    <w:p w14:paraId="58D728D4" w14:textId="1635EDB5" w:rsidR="003D3E73" w:rsidRPr="002E4A7A" w:rsidRDefault="003D3E73" w:rsidP="003D3E73">
      <w:pPr>
        <w:tabs>
          <w:tab w:val="left" w:pos="1701"/>
        </w:tabs>
        <w:jc w:val="both"/>
        <w:rPr>
          <w:rFonts w:cs="Arial"/>
          <w:lang w:val="pl-PL"/>
        </w:rPr>
      </w:pPr>
      <w:r w:rsidRPr="002E4A7A">
        <w:rPr>
          <w:lang w:val="pl-PL"/>
        </w:rPr>
        <w:t>Praca na baterie:</w:t>
      </w:r>
      <w:r w:rsidRPr="002E4A7A">
        <w:rPr>
          <w:lang w:val="pl-PL"/>
        </w:rPr>
        <w:tab/>
      </w:r>
      <w:r w:rsidRPr="002E4A7A">
        <w:rPr>
          <w:bCs/>
          <w:lang w:val="pl-PL"/>
        </w:rPr>
        <w:t xml:space="preserve">          </w:t>
      </w:r>
      <w:r w:rsidR="004E010C" w:rsidRPr="002E4A7A">
        <w:rPr>
          <w:bCs/>
          <w:lang w:val="pl-PL"/>
        </w:rPr>
        <w:t xml:space="preserve">  </w:t>
      </w:r>
      <w:r w:rsidR="00F35DB5" w:rsidRPr="002E4A7A">
        <w:rPr>
          <w:bCs/>
          <w:lang w:val="pl-PL"/>
        </w:rPr>
        <w:t>6 x AAA (mikro, w zestawie</w:t>
      </w:r>
      <w:r w:rsidR="00F35DB5" w:rsidRPr="002E4A7A">
        <w:rPr>
          <w:b/>
          <w:lang w:val="pl-PL"/>
        </w:rPr>
        <w:t>)</w:t>
      </w:r>
    </w:p>
    <w:p w14:paraId="51462415" w14:textId="285ECF75" w:rsidR="003D3E73" w:rsidRPr="002E4A7A" w:rsidRDefault="003D3E73" w:rsidP="003D3E73">
      <w:pPr>
        <w:tabs>
          <w:tab w:val="left" w:pos="1701"/>
        </w:tabs>
        <w:jc w:val="both"/>
        <w:rPr>
          <w:rFonts w:cs="Arial"/>
          <w:lang w:val="pl-PL"/>
        </w:rPr>
      </w:pPr>
      <w:r w:rsidRPr="002E4A7A">
        <w:rPr>
          <w:lang w:val="pl-PL"/>
        </w:rPr>
        <w:t>Zużycie prądu:</w:t>
      </w:r>
      <w:r w:rsidRPr="002E4A7A">
        <w:rPr>
          <w:lang w:val="pl-PL"/>
        </w:rPr>
        <w:tab/>
        <w:t xml:space="preserve">         </w:t>
      </w:r>
      <w:r w:rsidR="004E010C" w:rsidRPr="002E4A7A">
        <w:rPr>
          <w:lang w:val="pl-PL"/>
        </w:rPr>
        <w:t xml:space="preserve"> </w:t>
      </w:r>
      <w:r w:rsidRPr="002E4A7A">
        <w:rPr>
          <w:lang w:val="pl-PL"/>
        </w:rPr>
        <w:t xml:space="preserve"> 1 </w:t>
      </w:r>
      <w:proofErr w:type="spellStart"/>
      <w:r w:rsidRPr="002E4A7A">
        <w:rPr>
          <w:lang w:val="pl-PL"/>
        </w:rPr>
        <w:t>mA</w:t>
      </w:r>
      <w:proofErr w:type="spellEnd"/>
      <w:r w:rsidRPr="002E4A7A">
        <w:rPr>
          <w:lang w:val="pl-PL"/>
        </w:rPr>
        <w:t xml:space="preserve">, w trybie czuwania 5µA </w:t>
      </w:r>
    </w:p>
    <w:p w14:paraId="0AE31605" w14:textId="55A4A51B" w:rsidR="003D3E73" w:rsidRPr="002E4A7A" w:rsidRDefault="003D3E73" w:rsidP="003D3E73">
      <w:pPr>
        <w:tabs>
          <w:tab w:val="left" w:pos="1701"/>
        </w:tabs>
        <w:jc w:val="both"/>
        <w:rPr>
          <w:rFonts w:cs="Arial"/>
          <w:lang w:val="pl-PL"/>
        </w:rPr>
      </w:pPr>
      <w:r w:rsidRPr="002E4A7A">
        <w:rPr>
          <w:lang w:val="pl-PL"/>
        </w:rPr>
        <w:t>Zakres działania:</w:t>
      </w:r>
      <w:r w:rsidRPr="002E4A7A">
        <w:rPr>
          <w:lang w:val="pl-PL"/>
        </w:rPr>
        <w:tab/>
        <w:t xml:space="preserve">         </w:t>
      </w:r>
      <w:r w:rsidR="004E010C" w:rsidRPr="002E4A7A">
        <w:rPr>
          <w:lang w:val="pl-PL"/>
        </w:rPr>
        <w:t xml:space="preserve"> </w:t>
      </w:r>
      <w:r w:rsidRPr="002E4A7A">
        <w:rPr>
          <w:lang w:val="pl-PL"/>
        </w:rPr>
        <w:t xml:space="preserve"> ok. 40 m² w zamkniętych pomieszczeniach,</w:t>
      </w:r>
    </w:p>
    <w:p w14:paraId="44D06FDE" w14:textId="77777777" w:rsidR="003D3E73" w:rsidRPr="002E4A7A" w:rsidRDefault="003D3E73" w:rsidP="003D3E73">
      <w:pPr>
        <w:tabs>
          <w:tab w:val="left" w:pos="1701"/>
        </w:tabs>
        <w:jc w:val="both"/>
        <w:rPr>
          <w:rFonts w:cs="Arial"/>
          <w:lang w:val="pl-PL"/>
        </w:rPr>
      </w:pPr>
      <w:r w:rsidRPr="002E4A7A">
        <w:rPr>
          <w:lang w:val="pl-PL"/>
        </w:rPr>
        <w:t>Częstotliwość:</w:t>
      </w:r>
      <w:r w:rsidRPr="002E4A7A">
        <w:rPr>
          <w:lang w:val="pl-PL"/>
        </w:rPr>
        <w:tab/>
        <w:t xml:space="preserve">           ok. 12 - 24 kHz +/- 10%</w:t>
      </w:r>
    </w:p>
    <w:p w14:paraId="0B607E61" w14:textId="77777777" w:rsidR="003D3E73" w:rsidRPr="002E4A7A" w:rsidRDefault="003D3E73" w:rsidP="003D3E73">
      <w:pPr>
        <w:tabs>
          <w:tab w:val="left" w:pos="1701"/>
        </w:tabs>
        <w:jc w:val="both"/>
        <w:rPr>
          <w:rFonts w:cs="Arial"/>
          <w:lang w:val="pl-PL"/>
        </w:rPr>
      </w:pPr>
      <w:r w:rsidRPr="002E4A7A">
        <w:rPr>
          <w:lang w:val="pl-PL"/>
        </w:rPr>
        <w:t>Częstotliwość wyjściowa: Interwał ok. 5 s WŁ. i 25 s WYŁ.</w:t>
      </w:r>
    </w:p>
    <w:p w14:paraId="0FDD03D7" w14:textId="798D92CB" w:rsidR="003D3E73" w:rsidRPr="00F70DA8" w:rsidRDefault="003D3E73" w:rsidP="003D3E73">
      <w:pPr>
        <w:tabs>
          <w:tab w:val="left" w:pos="1701"/>
        </w:tabs>
        <w:jc w:val="both"/>
        <w:rPr>
          <w:rFonts w:cs="Arial"/>
          <w:lang w:val="es-ES"/>
        </w:rPr>
      </w:pPr>
      <w:proofErr w:type="spellStart"/>
      <w:r w:rsidRPr="00F70DA8">
        <w:rPr>
          <w:lang w:val="es-ES"/>
        </w:rPr>
        <w:t>Przełącznik</w:t>
      </w:r>
      <w:proofErr w:type="spellEnd"/>
      <w:r w:rsidRPr="00F70DA8">
        <w:rPr>
          <w:lang w:val="es-ES"/>
        </w:rPr>
        <w:t xml:space="preserve">:                      </w:t>
      </w:r>
      <w:proofErr w:type="gramStart"/>
      <w:r w:rsidRPr="00F70DA8">
        <w:rPr>
          <w:lang w:val="es-ES"/>
        </w:rPr>
        <w:t>WŁ./</w:t>
      </w:r>
      <w:proofErr w:type="gramEnd"/>
      <w:r w:rsidRPr="00F70DA8">
        <w:rPr>
          <w:lang w:val="es-ES"/>
        </w:rPr>
        <w:t>WYŁ.</w:t>
      </w:r>
    </w:p>
    <w:p w14:paraId="2CE91637" w14:textId="77777777" w:rsidR="003D3E73" w:rsidRPr="00F70DA8" w:rsidRDefault="003D3E73" w:rsidP="003D3E73">
      <w:pPr>
        <w:jc w:val="both"/>
        <w:rPr>
          <w:rFonts w:cs="Arial"/>
          <w:b/>
          <w:lang w:val="fr-FR"/>
        </w:rPr>
      </w:pPr>
    </w:p>
    <w:p w14:paraId="0505FDEC" w14:textId="77777777" w:rsidR="00F35DB5" w:rsidRPr="002E4A7A" w:rsidRDefault="00F35DB5" w:rsidP="00F35DB5">
      <w:pPr>
        <w:tabs>
          <w:tab w:val="left" w:pos="1701"/>
        </w:tabs>
        <w:jc w:val="both"/>
        <w:rPr>
          <w:rFonts w:cs="Arial"/>
          <w:bCs/>
          <w:lang w:val="pl-PL"/>
        </w:rPr>
      </w:pPr>
      <w:r w:rsidRPr="002E4A7A">
        <w:rPr>
          <w:b/>
          <w:lang w:val="pl-PL"/>
        </w:rPr>
        <w:t>IP44</w:t>
      </w:r>
      <w:r w:rsidRPr="002E4A7A">
        <w:rPr>
          <w:bCs/>
          <w:lang w:val="pl-PL"/>
        </w:rPr>
        <w:t xml:space="preserve"> Zabezpieczenie przed </w:t>
      </w:r>
      <w:proofErr w:type="gramStart"/>
      <w:r w:rsidRPr="002E4A7A">
        <w:rPr>
          <w:bCs/>
          <w:lang w:val="pl-PL"/>
        </w:rPr>
        <w:t>wodą:  Zabezpieczenie</w:t>
      </w:r>
      <w:proofErr w:type="gramEnd"/>
      <w:r w:rsidRPr="002E4A7A">
        <w:rPr>
          <w:bCs/>
          <w:lang w:val="pl-PL"/>
        </w:rPr>
        <w:t xml:space="preserve"> przed rozbryzgującą wodą, urządzenia nie można pozostawić w wodzie. </w:t>
      </w:r>
    </w:p>
    <w:p w14:paraId="51EAF437" w14:textId="77777777" w:rsidR="00F35DB5" w:rsidRPr="002E4A7A" w:rsidRDefault="00AC6E79" w:rsidP="003D3E73">
      <w:pPr>
        <w:jc w:val="both"/>
        <w:rPr>
          <w:b/>
          <w:lang w:val="pl-PL"/>
        </w:rPr>
      </w:pPr>
      <w:r w:rsidRPr="002E4A7A">
        <w:rPr>
          <w:b/>
          <w:lang w:val="pl-PL"/>
        </w:rPr>
        <w:t>podczas ulewnego deszczu należy sprawdzić urządzenie pod kątem wilgoci i w razie potrzeby wysuszyć</w:t>
      </w:r>
    </w:p>
    <w:p w14:paraId="3DA7C5A3" w14:textId="77777777" w:rsidR="00F35DB5" w:rsidRPr="002E4A7A" w:rsidRDefault="00F35DB5" w:rsidP="003D3E73">
      <w:pPr>
        <w:jc w:val="both"/>
        <w:rPr>
          <w:b/>
          <w:lang w:val="pl-PL"/>
        </w:rPr>
      </w:pPr>
    </w:p>
    <w:p w14:paraId="6855C804" w14:textId="77777777" w:rsidR="003D3E73" w:rsidRPr="00F70DA8" w:rsidRDefault="003D3E73" w:rsidP="003D3E73">
      <w:pPr>
        <w:jc w:val="both"/>
        <w:rPr>
          <w:rFonts w:cs="Arial"/>
          <w:b/>
          <w:lang w:val="pl-PL"/>
        </w:rPr>
      </w:pPr>
      <w:r w:rsidRPr="002E4A7A">
        <w:rPr>
          <w:b/>
          <w:lang w:val="pl-PL"/>
        </w:rPr>
        <w:t>Czas pracy na dołączonych bateriach wynosi ok. 12 miesięcy.</w:t>
      </w:r>
    </w:p>
    <w:p w14:paraId="3DE73E6F" w14:textId="77777777" w:rsidR="003D3E73" w:rsidRPr="00F70DA8" w:rsidRDefault="003D3E73" w:rsidP="003D3E73">
      <w:pPr>
        <w:jc w:val="both"/>
        <w:rPr>
          <w:rFonts w:cs="Arial"/>
          <w:b/>
          <w:lang w:val="pl-PL"/>
        </w:rPr>
      </w:pPr>
      <w:r w:rsidRPr="00F70DA8">
        <w:rPr>
          <w:b/>
          <w:lang w:val="pl-PL"/>
        </w:rPr>
        <w:t xml:space="preserve">Zalecamy baterie alkaliczne </w:t>
      </w:r>
    </w:p>
    <w:p w14:paraId="6B530143" w14:textId="77777777" w:rsidR="003D3E73" w:rsidRPr="002E4A7A" w:rsidRDefault="003D3E73" w:rsidP="003D3E73">
      <w:pPr>
        <w:tabs>
          <w:tab w:val="left" w:pos="1701"/>
        </w:tabs>
        <w:jc w:val="both"/>
        <w:rPr>
          <w:rFonts w:cs="Arial"/>
          <w:lang w:val="pl-PL"/>
        </w:rPr>
      </w:pPr>
    </w:p>
    <w:p w14:paraId="6A64587B" w14:textId="77777777" w:rsidR="003D3E73" w:rsidRPr="00F70DA8" w:rsidRDefault="003D3E73" w:rsidP="003D3E73">
      <w:pPr>
        <w:jc w:val="both"/>
        <w:rPr>
          <w:rFonts w:cs="Arial"/>
          <w:b/>
          <w:snapToGrid w:val="0"/>
          <w:highlight w:val="lightGray"/>
          <w:lang w:val="pl-PL"/>
        </w:rPr>
      </w:pPr>
      <w:r w:rsidRPr="00F70DA8">
        <w:rPr>
          <w:b/>
          <w:snapToGrid w:val="0"/>
          <w:highlight w:val="lightGray"/>
          <w:lang w:val="pl-PL"/>
        </w:rPr>
        <w:t>Ważna wskazówka</w:t>
      </w:r>
    </w:p>
    <w:p w14:paraId="26A34B2A" w14:textId="77777777" w:rsidR="003D3E73" w:rsidRPr="00F70DA8" w:rsidRDefault="003D3E73" w:rsidP="003D3E73">
      <w:pPr>
        <w:jc w:val="both"/>
        <w:rPr>
          <w:rFonts w:cs="Arial"/>
          <w:snapToGrid w:val="0"/>
          <w:lang w:val="pl-PL"/>
        </w:rPr>
      </w:pPr>
      <w:r w:rsidRPr="00F70DA8">
        <w:rPr>
          <w:snapToGrid w:val="0"/>
          <w:lang w:val="pl-PL"/>
        </w:rPr>
        <w:t xml:space="preserve">Normalne napięcie robocze tego urządzenia wynosi 6 Volt. </w:t>
      </w:r>
    </w:p>
    <w:p w14:paraId="618753FC" w14:textId="77777777" w:rsidR="003D3E73" w:rsidRPr="00F70DA8" w:rsidRDefault="003D3E73" w:rsidP="003D3E73">
      <w:pPr>
        <w:jc w:val="both"/>
        <w:rPr>
          <w:rFonts w:cs="Arial"/>
          <w:lang w:val="pl-PL"/>
        </w:rPr>
      </w:pPr>
      <w:r w:rsidRPr="00F70DA8">
        <w:rPr>
          <w:lang w:val="pl-PL"/>
        </w:rPr>
        <w:t xml:space="preserve">To urządzenie jest sterowane za pomocą mikroprocesora i działa bezproblemowo do napięcia roboczego wynoszącego ok. 3,9 Volt. </w:t>
      </w:r>
    </w:p>
    <w:p w14:paraId="1FADE090" w14:textId="77777777" w:rsidR="003D3E73" w:rsidRPr="00F70DA8" w:rsidRDefault="003D3E73" w:rsidP="003D3E73">
      <w:pPr>
        <w:jc w:val="both"/>
        <w:rPr>
          <w:rFonts w:cs="Arial"/>
          <w:lang w:val="pl-PL"/>
        </w:rPr>
      </w:pPr>
      <w:r w:rsidRPr="00F70DA8">
        <w:rPr>
          <w:snapToGrid w:val="0"/>
          <w:lang w:val="pl-PL"/>
        </w:rPr>
        <w:t>W przypadku spadku napięcia zasilającego do ok. 3,9 Volt może dojść do awarii lub zabrzmi</w:t>
      </w:r>
      <w:r w:rsidRPr="00F70DA8">
        <w:rPr>
          <w:lang w:val="pl-PL"/>
        </w:rPr>
        <w:t xml:space="preserve"> stały sygnał dźwiękowy / ciągły dźwięk impulsowy. Jeśli dźwięk o ultra wysokiej częstotliwości będzie wyraźnie słyszalny lub zmieni się w dźwięk stały, sprawdzić napięcie zastosowanych baterii i w razie potrzeby wymienić je.</w:t>
      </w:r>
    </w:p>
    <w:p w14:paraId="6C8CAB02" w14:textId="77777777" w:rsidR="003D3E73" w:rsidRDefault="003D3E73" w:rsidP="006651E1">
      <w:pPr>
        <w:rPr>
          <w:rFonts w:cs="Arial"/>
          <w:bCs/>
          <w:color w:val="000000"/>
          <w:lang w:val="pl-PL" w:eastAsia="nl-NL"/>
        </w:rPr>
      </w:pPr>
    </w:p>
    <w:p w14:paraId="71B967BB" w14:textId="77777777" w:rsidR="00F70DA8" w:rsidRDefault="00F70DA8" w:rsidP="006651E1">
      <w:pPr>
        <w:rPr>
          <w:rFonts w:cs="Arial"/>
          <w:bCs/>
          <w:color w:val="000000"/>
          <w:lang w:val="pl-PL" w:eastAsia="nl-NL"/>
        </w:rPr>
      </w:pPr>
    </w:p>
    <w:p w14:paraId="5AA265B1" w14:textId="77777777" w:rsidR="00F70DA8" w:rsidRDefault="00F70DA8" w:rsidP="006651E1">
      <w:pPr>
        <w:rPr>
          <w:rFonts w:cs="Arial"/>
          <w:bCs/>
          <w:color w:val="000000"/>
          <w:lang w:val="pl-PL" w:eastAsia="nl-NL"/>
        </w:rPr>
      </w:pPr>
    </w:p>
    <w:p w14:paraId="3BF9E97F" w14:textId="77777777" w:rsidR="00F70DA8" w:rsidRDefault="00F70DA8" w:rsidP="006651E1">
      <w:pPr>
        <w:rPr>
          <w:rFonts w:cs="Arial"/>
          <w:bCs/>
          <w:color w:val="000000"/>
          <w:lang w:val="pl-PL" w:eastAsia="nl-NL"/>
        </w:rPr>
      </w:pPr>
    </w:p>
    <w:p w14:paraId="21754A78" w14:textId="77777777" w:rsidR="00F70DA8" w:rsidRDefault="00F70DA8" w:rsidP="006651E1">
      <w:pPr>
        <w:rPr>
          <w:rFonts w:cs="Arial"/>
          <w:bCs/>
          <w:color w:val="000000"/>
          <w:lang w:val="pl-PL" w:eastAsia="nl-NL"/>
        </w:rPr>
      </w:pPr>
    </w:p>
    <w:p w14:paraId="15E83137" w14:textId="77777777" w:rsidR="00F70DA8" w:rsidRDefault="00F70DA8" w:rsidP="006651E1">
      <w:pPr>
        <w:rPr>
          <w:rFonts w:cs="Arial"/>
          <w:bCs/>
          <w:color w:val="000000"/>
          <w:lang w:val="pl-PL" w:eastAsia="nl-NL"/>
        </w:rPr>
      </w:pPr>
    </w:p>
    <w:p w14:paraId="3BEA20F4" w14:textId="77777777" w:rsidR="00F70DA8" w:rsidRDefault="00F70DA8" w:rsidP="006651E1">
      <w:pPr>
        <w:rPr>
          <w:rFonts w:cs="Arial"/>
          <w:bCs/>
          <w:color w:val="000000"/>
          <w:lang w:val="pl-PL" w:eastAsia="nl-NL"/>
        </w:rPr>
      </w:pPr>
    </w:p>
    <w:p w14:paraId="77ABDA76" w14:textId="77777777" w:rsidR="00F70DA8" w:rsidRPr="00F70DA8" w:rsidRDefault="00F70DA8" w:rsidP="006651E1">
      <w:pPr>
        <w:rPr>
          <w:rFonts w:cs="Arial"/>
          <w:bCs/>
          <w:color w:val="000000"/>
          <w:lang w:val="pl-PL" w:eastAsia="nl-NL"/>
        </w:rPr>
      </w:pPr>
    </w:p>
    <w:p w14:paraId="6B895C7E" w14:textId="77777777" w:rsidR="00AC6E79" w:rsidRPr="002E4A7A" w:rsidRDefault="00AC6E79" w:rsidP="006651E1">
      <w:pPr>
        <w:jc w:val="both"/>
        <w:rPr>
          <w:b/>
          <w:snapToGrid w:val="0"/>
          <w:highlight w:val="lightGray"/>
          <w:lang w:val="pl-PL"/>
        </w:rPr>
      </w:pPr>
    </w:p>
    <w:p w14:paraId="0FAE35DA" w14:textId="77777777" w:rsidR="00AC6E79" w:rsidRPr="002E4A7A" w:rsidRDefault="00AC6E79" w:rsidP="006651E1">
      <w:pPr>
        <w:jc w:val="both"/>
        <w:rPr>
          <w:b/>
          <w:snapToGrid w:val="0"/>
          <w:highlight w:val="lightGray"/>
          <w:lang w:val="pl-PL"/>
        </w:rPr>
      </w:pPr>
    </w:p>
    <w:p w14:paraId="2954AB36" w14:textId="6BFF2E4D" w:rsidR="006651E1" w:rsidRPr="002E4A7A" w:rsidRDefault="00DB0641" w:rsidP="006651E1">
      <w:pPr>
        <w:jc w:val="both"/>
        <w:rPr>
          <w:rFonts w:cs="Arial"/>
          <w:b/>
          <w:snapToGrid w:val="0"/>
          <w:lang w:val="pl-PL"/>
        </w:rPr>
      </w:pPr>
      <w:r>
        <w:rPr>
          <w:b/>
          <w:snapToGrid w:val="0"/>
          <w:highlight w:val="lightGray"/>
          <w:lang w:val="pl-PL"/>
        </w:rPr>
        <w:t>O</w:t>
      </w:r>
      <w:r w:rsidR="006651E1" w:rsidRPr="002E4A7A">
        <w:rPr>
          <w:b/>
          <w:snapToGrid w:val="0"/>
          <w:highlight w:val="lightGray"/>
          <w:lang w:val="pl-PL"/>
        </w:rPr>
        <w:t>gólne wskazówki</w:t>
      </w:r>
    </w:p>
    <w:p w14:paraId="3039073E" w14:textId="77777777" w:rsidR="006651E1" w:rsidRPr="002E4A7A" w:rsidRDefault="006651E1" w:rsidP="006651E1">
      <w:pPr>
        <w:tabs>
          <w:tab w:val="left" w:pos="227"/>
        </w:tabs>
        <w:jc w:val="both"/>
        <w:rPr>
          <w:rFonts w:cs="Arial"/>
          <w:snapToGrid w:val="0"/>
          <w:lang w:val="pl-PL"/>
        </w:rPr>
      </w:pPr>
      <w:r w:rsidRPr="002E4A7A">
        <w:rPr>
          <w:snapToGrid w:val="0"/>
          <w:lang w:val="pl-PL"/>
        </w:rPr>
        <w:t>1.</w:t>
      </w:r>
      <w:r w:rsidRPr="002E4A7A">
        <w:rPr>
          <w:snapToGrid w:val="0"/>
          <w:lang w:val="pl-PL"/>
        </w:rPr>
        <w:tab/>
        <w:t xml:space="preserve">Urządzenia elektryczne, opakowania itp. należy trzymać </w:t>
      </w:r>
    </w:p>
    <w:p w14:paraId="16D79A16" w14:textId="77777777" w:rsidR="006651E1" w:rsidRPr="002E4A7A" w:rsidRDefault="006651E1" w:rsidP="006651E1">
      <w:pPr>
        <w:tabs>
          <w:tab w:val="left" w:pos="227"/>
        </w:tabs>
        <w:jc w:val="both"/>
        <w:rPr>
          <w:rFonts w:cs="Arial"/>
          <w:snapToGrid w:val="0"/>
          <w:lang w:val="pl-PL"/>
        </w:rPr>
      </w:pPr>
      <w:r w:rsidRPr="002E4A7A">
        <w:rPr>
          <w:snapToGrid w:val="0"/>
          <w:lang w:val="pl-PL"/>
        </w:rPr>
        <w:t xml:space="preserve">   z dala od dzieci.</w:t>
      </w:r>
    </w:p>
    <w:p w14:paraId="683EF92F" w14:textId="77777777" w:rsidR="006651E1" w:rsidRPr="002E4A7A" w:rsidRDefault="006651E1" w:rsidP="006651E1">
      <w:pPr>
        <w:tabs>
          <w:tab w:val="left" w:pos="227"/>
        </w:tabs>
        <w:jc w:val="both"/>
        <w:rPr>
          <w:rFonts w:cs="Arial"/>
          <w:snapToGrid w:val="0"/>
          <w:lang w:val="pl-PL"/>
        </w:rPr>
      </w:pPr>
      <w:r w:rsidRPr="002E4A7A">
        <w:rPr>
          <w:snapToGrid w:val="0"/>
          <w:lang w:val="pl-PL"/>
        </w:rPr>
        <w:t>2.</w:t>
      </w:r>
      <w:r w:rsidRPr="002E4A7A">
        <w:rPr>
          <w:snapToGrid w:val="0"/>
          <w:lang w:val="pl-PL"/>
        </w:rPr>
        <w:tab/>
        <w:t xml:space="preserve">Opakowania i materiały eksploatacyjne (folie, zużyte </w:t>
      </w:r>
    </w:p>
    <w:p w14:paraId="52EA6CF2" w14:textId="77777777" w:rsidR="006651E1" w:rsidRPr="002E4A7A" w:rsidRDefault="006651E1" w:rsidP="006651E1">
      <w:pPr>
        <w:tabs>
          <w:tab w:val="left" w:pos="227"/>
        </w:tabs>
        <w:jc w:val="both"/>
        <w:rPr>
          <w:rFonts w:cs="Arial"/>
          <w:snapToGrid w:val="0"/>
          <w:lang w:val="pl-PL"/>
        </w:rPr>
      </w:pPr>
      <w:r w:rsidRPr="002E4A7A">
        <w:rPr>
          <w:snapToGrid w:val="0"/>
          <w:lang w:val="pl-PL"/>
        </w:rPr>
        <w:t xml:space="preserve">    produkty) utylizować w sposób przyjazny dla środowiska.</w:t>
      </w:r>
    </w:p>
    <w:p w14:paraId="066256D6" w14:textId="77777777" w:rsidR="006651E1" w:rsidRPr="002E4A7A" w:rsidRDefault="006651E1" w:rsidP="006651E1">
      <w:pPr>
        <w:tabs>
          <w:tab w:val="left" w:pos="227"/>
        </w:tabs>
        <w:jc w:val="both"/>
        <w:rPr>
          <w:rFonts w:cs="Arial"/>
          <w:snapToGrid w:val="0"/>
          <w:lang w:val="pl-PL"/>
        </w:rPr>
      </w:pPr>
      <w:r w:rsidRPr="002E4A7A">
        <w:rPr>
          <w:snapToGrid w:val="0"/>
          <w:lang w:val="pl-PL"/>
        </w:rPr>
        <w:t xml:space="preserve">3. Produkt należy przekazywać dalej wyłącznie z przynależną </w:t>
      </w:r>
    </w:p>
    <w:p w14:paraId="05A9F7D5" w14:textId="77777777" w:rsidR="006651E1" w:rsidRPr="002E4A7A" w:rsidRDefault="006651E1" w:rsidP="006651E1">
      <w:pPr>
        <w:tabs>
          <w:tab w:val="left" w:pos="227"/>
        </w:tabs>
        <w:jc w:val="both"/>
        <w:rPr>
          <w:rFonts w:cs="Arial"/>
          <w:snapToGrid w:val="0"/>
          <w:lang w:val="pl-PL"/>
        </w:rPr>
      </w:pPr>
      <w:r w:rsidRPr="002E4A7A">
        <w:rPr>
          <w:snapToGrid w:val="0"/>
          <w:lang w:val="pl-PL"/>
        </w:rPr>
        <w:t xml:space="preserve">   instrukcją obsługi.</w:t>
      </w:r>
    </w:p>
    <w:p w14:paraId="649560AC" w14:textId="77777777" w:rsidR="006651E1" w:rsidRPr="002E4A7A" w:rsidRDefault="006651E1" w:rsidP="006651E1">
      <w:pPr>
        <w:tabs>
          <w:tab w:val="left" w:pos="227"/>
        </w:tabs>
        <w:ind w:left="225" w:hanging="225"/>
        <w:rPr>
          <w:rFonts w:cs="Arial"/>
          <w:snapToGrid w:val="0"/>
          <w:lang w:val="pl-PL"/>
        </w:rPr>
      </w:pPr>
      <w:r w:rsidRPr="002E4A7A">
        <w:rPr>
          <w:lang w:val="pl-PL"/>
        </w:rPr>
        <w:t>4.</w:t>
      </w:r>
      <w:r w:rsidRPr="002E4A7A">
        <w:rPr>
          <w:lang w:val="pl-PL"/>
        </w:rPr>
        <w:tab/>
        <w:t>Zmiany konstrukcyjne oraz danych technicznych bez uprzedzenia stanowią ciągłe doskonalenie produktu.</w:t>
      </w:r>
    </w:p>
    <w:p w14:paraId="51AA8C76" w14:textId="77777777" w:rsidR="006651E1" w:rsidRPr="002E4A7A" w:rsidRDefault="006651E1" w:rsidP="006651E1">
      <w:pPr>
        <w:pStyle w:val="Titel"/>
        <w:jc w:val="both"/>
        <w:rPr>
          <w:rFonts w:ascii="Arial" w:hAnsi="Arial"/>
          <w:sz w:val="20"/>
          <w:highlight w:val="lightGray"/>
          <w:lang w:val="pl-PL"/>
        </w:rPr>
      </w:pPr>
    </w:p>
    <w:p w14:paraId="16DB6CE0" w14:textId="77777777" w:rsidR="006651E1" w:rsidRPr="00F70DA8" w:rsidRDefault="006651E1" w:rsidP="006651E1">
      <w:pPr>
        <w:pStyle w:val="Titel"/>
        <w:jc w:val="both"/>
        <w:rPr>
          <w:rFonts w:ascii="Arial" w:hAnsi="Arial" w:cs="Arial"/>
          <w:sz w:val="20"/>
        </w:rPr>
      </w:pPr>
      <w:proofErr w:type="spellStart"/>
      <w:r w:rsidRPr="00F70DA8">
        <w:rPr>
          <w:rFonts w:ascii="Arial" w:hAnsi="Arial"/>
          <w:sz w:val="20"/>
          <w:highlight w:val="lightGray"/>
        </w:rPr>
        <w:t>Wskazówki</w:t>
      </w:r>
      <w:proofErr w:type="spellEnd"/>
      <w:r w:rsidRPr="00F70DA8">
        <w:rPr>
          <w:rFonts w:ascii="Arial" w:hAnsi="Arial"/>
          <w:sz w:val="20"/>
          <w:highlight w:val="lightGray"/>
        </w:rPr>
        <w:t xml:space="preserve"> </w:t>
      </w:r>
      <w:proofErr w:type="spellStart"/>
      <w:r w:rsidRPr="00F70DA8">
        <w:rPr>
          <w:rFonts w:ascii="Arial" w:hAnsi="Arial"/>
          <w:sz w:val="20"/>
          <w:highlight w:val="lightGray"/>
        </w:rPr>
        <w:t>dotyczące</w:t>
      </w:r>
      <w:proofErr w:type="spellEnd"/>
      <w:r w:rsidRPr="00F70DA8">
        <w:rPr>
          <w:rFonts w:ascii="Arial" w:hAnsi="Arial"/>
          <w:sz w:val="20"/>
          <w:highlight w:val="lightGray"/>
        </w:rPr>
        <w:t xml:space="preserve"> </w:t>
      </w:r>
      <w:proofErr w:type="spellStart"/>
      <w:r w:rsidRPr="00F70DA8">
        <w:rPr>
          <w:rFonts w:ascii="Arial" w:hAnsi="Arial"/>
          <w:sz w:val="20"/>
          <w:highlight w:val="lightGray"/>
        </w:rPr>
        <w:t>bezpieczeństwa</w:t>
      </w:r>
      <w:proofErr w:type="spellEnd"/>
    </w:p>
    <w:p w14:paraId="7AEC9753" w14:textId="77777777" w:rsidR="006651E1" w:rsidRPr="002E4A7A" w:rsidRDefault="006651E1" w:rsidP="006651E1">
      <w:pPr>
        <w:numPr>
          <w:ilvl w:val="0"/>
          <w:numId w:val="8"/>
        </w:numPr>
        <w:tabs>
          <w:tab w:val="left" w:pos="227"/>
        </w:tabs>
        <w:jc w:val="both"/>
        <w:rPr>
          <w:rFonts w:cs="Arial"/>
          <w:snapToGrid w:val="0"/>
          <w:lang w:val="pl-PL"/>
        </w:rPr>
      </w:pPr>
      <w:r w:rsidRPr="002E4A7A">
        <w:rPr>
          <w:snapToGrid w:val="0"/>
          <w:lang w:val="pl-PL"/>
        </w:rPr>
        <w:t>Eksploatować urządzenie wyłącznie z przewidzianym napięciem.</w:t>
      </w:r>
    </w:p>
    <w:p w14:paraId="61765611" w14:textId="77777777" w:rsidR="006651E1" w:rsidRPr="002E4A7A" w:rsidRDefault="006651E1" w:rsidP="006651E1">
      <w:pPr>
        <w:numPr>
          <w:ilvl w:val="0"/>
          <w:numId w:val="8"/>
        </w:numPr>
        <w:tabs>
          <w:tab w:val="left" w:pos="227"/>
        </w:tabs>
        <w:jc w:val="both"/>
        <w:rPr>
          <w:rFonts w:cs="Arial"/>
          <w:snapToGrid w:val="0"/>
          <w:lang w:val="pl-PL"/>
        </w:rPr>
      </w:pPr>
      <w:r w:rsidRPr="002E4A7A">
        <w:rPr>
          <w:snapToGrid w:val="0"/>
          <w:lang w:val="pl-PL"/>
        </w:rPr>
        <w:t>W razie ew. napraw należy stosować wyłącznie oryginalne części zamienne</w:t>
      </w:r>
    </w:p>
    <w:p w14:paraId="13D0C13D" w14:textId="77777777" w:rsidR="006651E1" w:rsidRPr="002E4A7A" w:rsidRDefault="006651E1" w:rsidP="006651E1">
      <w:pPr>
        <w:numPr>
          <w:ilvl w:val="0"/>
          <w:numId w:val="8"/>
        </w:numPr>
        <w:tabs>
          <w:tab w:val="left" w:pos="227"/>
        </w:tabs>
        <w:jc w:val="both"/>
        <w:rPr>
          <w:rFonts w:cs="Arial"/>
          <w:snapToGrid w:val="0"/>
          <w:lang w:val="pl-PL"/>
        </w:rPr>
      </w:pPr>
      <w:r w:rsidRPr="002E4A7A">
        <w:rPr>
          <w:snapToGrid w:val="0"/>
          <w:lang w:val="pl-PL"/>
        </w:rPr>
        <w:t>Każdorazowo należy sprawdzić, czy urządzenie nadaje się do danego miejsca zastosowania.</w:t>
      </w:r>
    </w:p>
    <w:p w14:paraId="4A920CB0" w14:textId="77777777" w:rsidR="006651E1" w:rsidRPr="002E4A7A" w:rsidRDefault="006651E1" w:rsidP="006651E1">
      <w:pPr>
        <w:numPr>
          <w:ilvl w:val="0"/>
          <w:numId w:val="8"/>
        </w:numPr>
        <w:tabs>
          <w:tab w:val="left" w:pos="227"/>
        </w:tabs>
        <w:jc w:val="both"/>
        <w:rPr>
          <w:rFonts w:cs="Arial"/>
          <w:snapToGrid w:val="0"/>
          <w:lang w:val="pl-PL"/>
        </w:rPr>
      </w:pPr>
      <w:r w:rsidRPr="002E4A7A">
        <w:rPr>
          <w:snapToGrid w:val="0"/>
          <w:lang w:val="pl-PL"/>
        </w:rPr>
        <w:t>To urządzenie nie jest przeznaczone do użytku przez osoby (w tym dzieci) z ograniczeniami fizycznymi, sensorycznymi lub psychicznymi</w:t>
      </w:r>
    </w:p>
    <w:p w14:paraId="5FFD995F" w14:textId="77777777" w:rsidR="006651E1" w:rsidRPr="002E4A7A" w:rsidRDefault="006651E1" w:rsidP="006651E1">
      <w:pPr>
        <w:jc w:val="both"/>
        <w:rPr>
          <w:rFonts w:cs="Arial"/>
          <w:b/>
          <w:snapToGrid w:val="0"/>
          <w:highlight w:val="lightGray"/>
          <w:lang w:val="pl-PL"/>
        </w:rPr>
      </w:pPr>
    </w:p>
    <w:p w14:paraId="1EF1BEC2" w14:textId="77777777" w:rsidR="006651E1" w:rsidRPr="002E4A7A" w:rsidRDefault="006651E1" w:rsidP="006651E1">
      <w:pPr>
        <w:jc w:val="both"/>
        <w:rPr>
          <w:rFonts w:cs="Arial"/>
          <w:b/>
          <w:snapToGrid w:val="0"/>
          <w:lang w:val="pl-PL"/>
        </w:rPr>
      </w:pPr>
      <w:r w:rsidRPr="002E4A7A">
        <w:rPr>
          <w:b/>
          <w:snapToGrid w:val="0"/>
          <w:highlight w:val="lightGray"/>
          <w:lang w:val="pl-PL"/>
        </w:rPr>
        <w:t>Gwarancja</w:t>
      </w:r>
    </w:p>
    <w:p w14:paraId="3B2FEBDF" w14:textId="77777777" w:rsidR="006651E1" w:rsidRPr="002E4A7A" w:rsidRDefault="006651E1" w:rsidP="006651E1">
      <w:pPr>
        <w:jc w:val="both"/>
        <w:rPr>
          <w:rFonts w:cs="Arial"/>
          <w:snapToGrid w:val="0"/>
          <w:lang w:val="pl-PL"/>
        </w:rPr>
      </w:pPr>
      <w:r w:rsidRPr="002E4A7A">
        <w:rPr>
          <w:snapToGrid w:val="0"/>
          <w:lang w:val="pl-PL"/>
        </w:rPr>
        <w:t>Gwarancja obejmuje usunięcie wszelkich wad, które obejmują wadliwy materiał lub błędy w produkcji. Gwarancja nie obejmuje części podlegających zużyciu. Ponieważ firma ISOTRONIC nie ma wpływu na prawidłowy i fachowy montaż ani obsługę, gwarancja obejmuje wyłącznie kompletność i nienaganny stan. Gwarancja ani rękojmia nie obejmuje szkód ani szkód następczych spowodowanych przez ten produkt. Dotyczy to zwłaszcza sytuacji, w których dokonano zmian lub podjęto próby naprawy urządzenia, zmieniono złącza lub zastosowano inne komponenty, lub poprzez niewłaściwą obsługę, zaniedbania lub nieodpowiednie użycie doprowadzą do szkód.</w:t>
      </w:r>
    </w:p>
    <w:p w14:paraId="3878AA38" w14:textId="77777777" w:rsidR="006651E1" w:rsidRPr="002E4A7A" w:rsidRDefault="006651E1" w:rsidP="006651E1">
      <w:pPr>
        <w:tabs>
          <w:tab w:val="right" w:pos="7740"/>
        </w:tabs>
        <w:jc w:val="both"/>
        <w:rPr>
          <w:lang w:val="pl-PL"/>
        </w:rPr>
      </w:pPr>
    </w:p>
    <w:p w14:paraId="082708E1" w14:textId="77777777" w:rsidR="006651E1" w:rsidRPr="002E4A7A" w:rsidRDefault="006651E1" w:rsidP="006651E1">
      <w:pPr>
        <w:tabs>
          <w:tab w:val="right" w:pos="7740"/>
        </w:tabs>
        <w:jc w:val="both"/>
        <w:rPr>
          <w:rFonts w:cs="Arial"/>
          <w:lang w:val="pl-PL"/>
        </w:rPr>
      </w:pPr>
      <w:r w:rsidRPr="002E4A7A">
        <w:rPr>
          <w:lang w:val="pl-PL"/>
        </w:rPr>
        <w:t>Państwa</w:t>
      </w:r>
    </w:p>
    <w:p w14:paraId="5C8C4DBE" w14:textId="792B0BD6" w:rsidR="006651E1" w:rsidRPr="00F70DA8" w:rsidRDefault="00CA4F7E" w:rsidP="006651E1">
      <w:pPr>
        <w:tabs>
          <w:tab w:val="right" w:pos="7740"/>
        </w:tabs>
        <w:jc w:val="both"/>
        <w:rPr>
          <w:lang w:val="pl-PL"/>
        </w:rPr>
      </w:pPr>
      <w:r w:rsidRPr="00F70DA8">
        <w:rPr>
          <w:noProof/>
        </w:rPr>
        <w:drawing>
          <wp:anchor distT="0" distB="0" distL="114300" distR="114300" simplePos="0" relativeHeight="251656704" behindDoc="0" locked="0" layoutInCell="1" allowOverlap="1" wp14:anchorId="5099F8EB" wp14:editId="25D845DE">
            <wp:simplePos x="0" y="0"/>
            <wp:positionH relativeFrom="column">
              <wp:posOffset>3357245</wp:posOffset>
            </wp:positionH>
            <wp:positionV relativeFrom="paragraph">
              <wp:posOffset>12065</wp:posOffset>
            </wp:positionV>
            <wp:extent cx="346075" cy="373380"/>
            <wp:effectExtent l="12700" t="12700" r="0" b="0"/>
            <wp:wrapNone/>
            <wp:docPr id="120" name="図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0"/>
                    <pic:cNvPicPr>
                      <a:picLocks/>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rot="10729190" flipV="1">
                      <a:off x="0" y="0"/>
                      <a:ext cx="346075" cy="373380"/>
                    </a:xfrm>
                    <a:prstGeom prst="rect">
                      <a:avLst/>
                    </a:prstGeom>
                    <a:noFill/>
                    <a:ln>
                      <a:noFill/>
                    </a:ln>
                  </pic:spPr>
                </pic:pic>
              </a:graphicData>
            </a:graphic>
            <wp14:sizeRelH relativeFrom="page">
              <wp14:pctWidth>0</wp14:pctWidth>
            </wp14:sizeRelH>
            <wp14:sizeRelV relativeFrom="page">
              <wp14:pctHeight>0</wp14:pctHeight>
            </wp14:sizeRelV>
          </wp:anchor>
        </w:drawing>
      </w:r>
      <w:r w:rsidR="006651E1" w:rsidRPr="00F70DA8">
        <w:rPr>
          <w:lang w:val="pl-PL"/>
        </w:rPr>
        <w:t xml:space="preserve">zespół ISOTRONIC                 </w:t>
      </w:r>
    </w:p>
    <w:p w14:paraId="35D0F797" w14:textId="03720B07" w:rsidR="00EF780B" w:rsidRDefault="00EF780B" w:rsidP="006651E1">
      <w:pPr>
        <w:tabs>
          <w:tab w:val="right" w:pos="7740"/>
        </w:tabs>
        <w:jc w:val="both"/>
        <w:rPr>
          <w:lang w:val="pl-PL"/>
        </w:rPr>
      </w:pPr>
      <w:r w:rsidRPr="00F70DA8">
        <w:rPr>
          <w:rFonts w:cs="Arial"/>
          <w:noProof/>
        </w:rPr>
        <w:drawing>
          <wp:anchor distT="0" distB="0" distL="114300" distR="114300" simplePos="0" relativeHeight="251692544" behindDoc="0" locked="0" layoutInCell="1" allowOverlap="1" wp14:anchorId="1290B2C5" wp14:editId="491DCFCD">
            <wp:simplePos x="0" y="0"/>
            <wp:positionH relativeFrom="margin">
              <wp:align>left</wp:align>
            </wp:positionH>
            <wp:positionV relativeFrom="paragraph">
              <wp:posOffset>44450</wp:posOffset>
            </wp:positionV>
            <wp:extent cx="1071880" cy="221615"/>
            <wp:effectExtent l="0" t="0" r="0" b="6985"/>
            <wp:wrapNone/>
            <wp:docPr id="169820905" name="図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2"/>
                    <pic:cNvPicPr>
                      <a:picLocks/>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071880" cy="221615"/>
                    </a:xfrm>
                    <a:prstGeom prst="rect">
                      <a:avLst/>
                    </a:prstGeom>
                    <a:noFill/>
                    <a:ln>
                      <a:noFill/>
                    </a:ln>
                  </pic:spPr>
                </pic:pic>
              </a:graphicData>
            </a:graphic>
            <wp14:sizeRelH relativeFrom="page">
              <wp14:pctWidth>0</wp14:pctWidth>
            </wp14:sizeRelH>
            <wp14:sizeRelV relativeFrom="page">
              <wp14:pctHeight>0</wp14:pctHeight>
            </wp14:sizeRelV>
          </wp:anchor>
        </w:drawing>
      </w:r>
      <w:r w:rsidR="006651E1" w:rsidRPr="00F70DA8">
        <w:rPr>
          <w:lang w:val="pl-PL"/>
        </w:rPr>
        <w:t xml:space="preserve">                                   </w:t>
      </w:r>
    </w:p>
    <w:p w14:paraId="0982D723" w14:textId="6C1FD917" w:rsidR="00EF780B" w:rsidRDefault="00EF780B" w:rsidP="006651E1">
      <w:pPr>
        <w:tabs>
          <w:tab w:val="right" w:pos="7740"/>
        </w:tabs>
        <w:jc w:val="both"/>
        <w:rPr>
          <w:lang w:val="pl-PL"/>
        </w:rPr>
      </w:pPr>
    </w:p>
    <w:p w14:paraId="0D8F6019" w14:textId="0E8724C9" w:rsidR="006651E1" w:rsidRPr="00F70DA8" w:rsidRDefault="006651E1" w:rsidP="006651E1">
      <w:pPr>
        <w:tabs>
          <w:tab w:val="right" w:pos="7740"/>
        </w:tabs>
        <w:jc w:val="both"/>
        <w:rPr>
          <w:rFonts w:cs="Arial"/>
          <w:snapToGrid w:val="0"/>
          <w:lang w:val="pl-PL"/>
        </w:rPr>
      </w:pPr>
      <w:r w:rsidRPr="00F70DA8">
        <w:rPr>
          <w:lang w:val="pl-PL"/>
        </w:rPr>
        <w:t xml:space="preserve">                 </w:t>
      </w:r>
      <w:r w:rsidRPr="00F70DA8">
        <w:rPr>
          <w:lang w:val="pl-PL"/>
        </w:rPr>
        <w:tab/>
      </w:r>
    </w:p>
    <w:p w14:paraId="50664C0A" w14:textId="77777777" w:rsidR="006651E1" w:rsidRPr="00F70DA8" w:rsidRDefault="006651E1" w:rsidP="006651E1">
      <w:pPr>
        <w:jc w:val="both"/>
        <w:rPr>
          <w:rFonts w:cs="Arial"/>
          <w:b/>
          <w:bCs/>
          <w:lang w:val="pl-PL"/>
        </w:rPr>
      </w:pPr>
      <w:r w:rsidRPr="00F70DA8">
        <w:rPr>
          <w:b/>
          <w:highlight w:val="lightGray"/>
          <w:lang w:val="pl-PL"/>
        </w:rPr>
        <w:t>Wskazówki dotyczące ochrony środowiska</w:t>
      </w:r>
    </w:p>
    <w:p w14:paraId="7F7FF4DE" w14:textId="77777777" w:rsidR="006651E1" w:rsidRPr="00F70DA8" w:rsidRDefault="006651E1" w:rsidP="006651E1">
      <w:pPr>
        <w:jc w:val="both"/>
        <w:rPr>
          <w:rFonts w:ascii="Calibri" w:hAnsi="Calibri"/>
          <w:lang w:val="pl-PL"/>
        </w:rPr>
      </w:pPr>
      <w:r w:rsidRPr="00F70DA8">
        <w:rPr>
          <w:lang w:val="pl-PL"/>
        </w:rPr>
        <w:t>Po zakończeniu okresu eksploatacji nie wolno wyrzucić tego produktu do śmieci domowych, tylko oddać do recyklingu do punktu zbiórki urządzeń elektrycznych i elektronicznych. Informuje o tym symbol na produkcie, instrukcji obsługi lub opakowaniu. Materiały nadają się do recyklingu zgodnie z oznaczeniem. Poprzez ponowne wykorzystanie, recykling materiałów lub inne formy przetwarzania zużytych urządzeń przyczyniają się Państwo do ochrony naszego środowiska. W celu pozyskania informacji na temat odpowiedniego punktu utylizacji należy skontaktować się z administracją gminy.</w:t>
      </w:r>
    </w:p>
    <w:p w14:paraId="6AE1F5A9" w14:textId="77777777" w:rsidR="006651E1" w:rsidRPr="00F70DA8" w:rsidRDefault="006651E1" w:rsidP="006651E1">
      <w:pPr>
        <w:rPr>
          <w:rFonts w:cs="Arial"/>
          <w:bCs/>
          <w:color w:val="000000"/>
          <w:lang w:val="lv-LV" w:eastAsia="nl-NL"/>
        </w:rPr>
      </w:pPr>
    </w:p>
    <w:p w14:paraId="22C760DD" w14:textId="77777777" w:rsidR="005862D2" w:rsidRPr="00F70DA8" w:rsidRDefault="005862D2" w:rsidP="006651E1">
      <w:pPr>
        <w:rPr>
          <w:rFonts w:cs="Arial"/>
          <w:bCs/>
          <w:color w:val="000000"/>
          <w:lang w:val="lv-LV" w:eastAsia="nl-NL"/>
        </w:rPr>
      </w:pPr>
    </w:p>
    <w:p w14:paraId="6AD479C4" w14:textId="77777777" w:rsidR="005862D2" w:rsidRDefault="005862D2" w:rsidP="006651E1">
      <w:pPr>
        <w:rPr>
          <w:rFonts w:cs="Arial"/>
          <w:bCs/>
          <w:color w:val="000000"/>
          <w:lang w:val="lv-LV" w:eastAsia="nl-NL"/>
        </w:rPr>
      </w:pPr>
    </w:p>
    <w:p w14:paraId="7F150106" w14:textId="77777777" w:rsidR="00F70DA8" w:rsidRDefault="00F70DA8" w:rsidP="006651E1">
      <w:pPr>
        <w:rPr>
          <w:rFonts w:cs="Arial"/>
          <w:bCs/>
          <w:color w:val="000000"/>
          <w:lang w:val="lv-LV" w:eastAsia="nl-NL"/>
        </w:rPr>
      </w:pPr>
    </w:p>
    <w:p w14:paraId="0744BB40" w14:textId="77777777" w:rsidR="00F70DA8" w:rsidRDefault="00F70DA8" w:rsidP="006651E1">
      <w:pPr>
        <w:rPr>
          <w:rFonts w:cs="Arial"/>
          <w:bCs/>
          <w:color w:val="000000"/>
          <w:lang w:val="lv-LV" w:eastAsia="nl-NL"/>
        </w:rPr>
      </w:pPr>
    </w:p>
    <w:p w14:paraId="3BE6E7DA" w14:textId="77777777" w:rsidR="00F70DA8" w:rsidRDefault="00F70DA8" w:rsidP="006651E1">
      <w:pPr>
        <w:rPr>
          <w:rFonts w:cs="Arial"/>
          <w:bCs/>
          <w:color w:val="000000"/>
          <w:lang w:val="lv-LV" w:eastAsia="nl-NL"/>
        </w:rPr>
      </w:pPr>
    </w:p>
    <w:p w14:paraId="799A4EC0" w14:textId="77777777" w:rsidR="006651E1" w:rsidRPr="00F70DA8" w:rsidRDefault="00CA4F7E" w:rsidP="006651E1">
      <w:pPr>
        <w:pStyle w:val="Untertitel"/>
        <w:rPr>
          <w:sz w:val="22"/>
          <w:szCs w:val="22"/>
          <w:lang w:val="lv-LV"/>
        </w:rPr>
      </w:pPr>
      <w:r w:rsidRPr="00F70DA8">
        <w:rPr>
          <w:noProof/>
          <w:snapToGrid/>
          <w:sz w:val="22"/>
          <w:szCs w:val="22"/>
          <w:lang w:val="es-ES"/>
        </w:rPr>
        <w:lastRenderedPageBreak/>
        <mc:AlternateContent>
          <mc:Choice Requires="wps">
            <w:drawing>
              <wp:anchor distT="0" distB="0" distL="114300" distR="114300" simplePos="0" relativeHeight="251657728" behindDoc="0" locked="0" layoutInCell="1" allowOverlap="1" wp14:anchorId="1AB0D26E" wp14:editId="0996DE43">
                <wp:simplePos x="0" y="0"/>
                <wp:positionH relativeFrom="column">
                  <wp:posOffset>153035</wp:posOffset>
                </wp:positionH>
                <wp:positionV relativeFrom="paragraph">
                  <wp:posOffset>10160</wp:posOffset>
                </wp:positionV>
                <wp:extent cx="542925" cy="323850"/>
                <wp:effectExtent l="0" t="0" r="28575" b="19050"/>
                <wp:wrapNone/>
                <wp:docPr id="162460536" name="Oval 1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2925" cy="323850"/>
                        </a:xfrm>
                        <a:prstGeom prst="ellipse">
                          <a:avLst/>
                        </a:prstGeom>
                        <a:solidFill>
                          <a:srgbClr val="FFFFFF"/>
                        </a:solidFill>
                        <a:ln w="9525">
                          <a:solidFill>
                            <a:srgbClr val="000000"/>
                          </a:solidFill>
                          <a:round/>
                          <a:headEnd/>
                          <a:tailEnd/>
                        </a:ln>
                      </wps:spPr>
                      <wps:txbx>
                        <w:txbxContent>
                          <w:p w14:paraId="28150A79" w14:textId="77777777" w:rsidR="006651E1" w:rsidRPr="00236B70" w:rsidRDefault="006651E1" w:rsidP="006651E1">
                            <w:pPr>
                              <w:rPr>
                                <w:rFonts w:cs="Arial"/>
                                <w:b/>
                                <w:bCs/>
                                <w:sz w:val="22"/>
                                <w:szCs w:val="22"/>
                              </w:rPr>
                            </w:pPr>
                            <w:r w:rsidRPr="005862D2">
                              <w:rPr>
                                <w:rFonts w:cs="Arial"/>
                                <w:b/>
                                <w:bCs/>
                              </w:rPr>
                              <w:t>HU</w:t>
                            </w:r>
                            <w:r>
                              <w:rPr>
                                <w:rFonts w:cs="Arial"/>
                                <w:b/>
                                <w:bCs/>
                                <w:sz w:val="18"/>
                                <w:szCs w:val="18"/>
                              </w:rPr>
                              <w:t>RO</w:t>
                            </w:r>
                            <w:r w:rsidRPr="00236B70">
                              <w:rPr>
                                <w:rFonts w:cs="Arial"/>
                                <w:b/>
                                <w:bCs/>
                                <w:sz w:val="22"/>
                                <w:szCs w:val="22"/>
                              </w:rPr>
                              <w:t>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AB0D26E" id="Oval 123" o:spid="_x0000_s1030" style="position:absolute;left:0;text-align:left;margin-left:12.05pt;margin-top:.8pt;width:42.75pt;height:25.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">
                <v:path arrowok="t"/>
                <v:textbox>
                  <w:txbxContent>
                    <w:p w14:paraId="28150A79" w14:textId="77777777" w:rsidR="006651E1" w:rsidRPr="00236B70" w:rsidRDefault="006651E1" w:rsidP="006651E1">
                      <w:pPr>
                        <w:rPr>
                          <w:rFonts w:cs="Arial"/>
                          <w:b/>
                          <w:bCs/>
                          <w:sz w:val="22"/>
                          <w:szCs w:val="22"/>
                        </w:rPr>
                      </w:pPr>
                      <w:r w:rsidRPr="005862D2">
                        <w:rPr>
                          <w:rFonts w:cs="Arial"/>
                          <w:b/>
                          <w:bCs/>
                        </w:rPr>
                        <w:t>HU</w:t>
                      </w:r>
                      <w:r>
                        <w:rPr>
                          <w:rFonts w:cs="Arial"/>
                          <w:b/>
                          <w:bCs/>
                          <w:sz w:val="18"/>
                          <w:szCs w:val="18"/>
                        </w:rPr>
                        <w:t>RO</w:t>
                      </w:r>
                      <w:r w:rsidRPr="00236B70">
                        <w:rPr>
                          <w:rFonts w:cs="Arial"/>
                          <w:b/>
                          <w:bCs/>
                          <w:sz w:val="22"/>
                          <w:szCs w:val="22"/>
                        </w:rPr>
                        <w:t>L</w:t>
                      </w:r>
                    </w:p>
                  </w:txbxContent>
                </v:textbox>
              </v:oval>
            </w:pict>
          </mc:Fallback>
        </mc:AlternateContent>
      </w:r>
      <w:r w:rsidR="006651E1" w:rsidRPr="00F70DA8">
        <w:rPr>
          <w:sz w:val="22"/>
          <w:szCs w:val="22"/>
          <w:lang w:val="lv-LV"/>
        </w:rPr>
        <w:t>Használati útmutató</w:t>
      </w:r>
    </w:p>
    <w:p w14:paraId="2FCC0D6B" w14:textId="77777777" w:rsidR="006651E1" w:rsidRPr="002E4A7A" w:rsidRDefault="006651E1" w:rsidP="006651E1">
      <w:pPr>
        <w:jc w:val="center"/>
        <w:rPr>
          <w:rFonts w:cs="Arial"/>
          <w:sz w:val="22"/>
          <w:szCs w:val="22"/>
          <w:lang w:val="lv-LV"/>
        </w:rPr>
      </w:pPr>
      <w:r w:rsidRPr="002E4A7A">
        <w:rPr>
          <w:rFonts w:cs="Arial"/>
          <w:sz w:val="22"/>
          <w:szCs w:val="22"/>
          <w:lang w:val="lv-LV"/>
        </w:rPr>
        <w:t xml:space="preserve">Cikkszám. </w:t>
      </w:r>
      <w:r w:rsidR="00F35DB5" w:rsidRPr="002E4A7A">
        <w:rPr>
          <w:rFonts w:cs="Arial"/>
          <w:sz w:val="22"/>
          <w:szCs w:val="22"/>
          <w:lang w:val="lv-LV"/>
        </w:rPr>
        <w:t>70632</w:t>
      </w:r>
    </w:p>
    <w:p w14:paraId="422B8A7A" w14:textId="77777777" w:rsidR="006651E1" w:rsidRPr="002E4A7A" w:rsidRDefault="006651E1" w:rsidP="006651E1">
      <w:pPr>
        <w:pBdr>
          <w:bottom w:val="single" w:sz="36" w:space="1" w:color="999999"/>
        </w:pBdr>
        <w:jc w:val="both"/>
        <w:rPr>
          <w:rFonts w:cs="Arial"/>
          <w:b/>
          <w:lang w:val="lv-LV"/>
        </w:rPr>
      </w:pPr>
    </w:p>
    <w:p w14:paraId="1B6C4489" w14:textId="77777777" w:rsidR="006651E1" w:rsidRPr="002E4A7A" w:rsidRDefault="006651E1" w:rsidP="006651E1">
      <w:pPr>
        <w:jc w:val="both"/>
        <w:rPr>
          <w:rFonts w:cs="Arial"/>
          <w:lang w:val="lv-LV"/>
        </w:rPr>
      </w:pPr>
    </w:p>
    <w:p w14:paraId="238E09EC" w14:textId="77777777" w:rsidR="006651E1" w:rsidRPr="002E4A7A" w:rsidRDefault="006651E1" w:rsidP="006651E1">
      <w:pPr>
        <w:jc w:val="both"/>
        <w:rPr>
          <w:rFonts w:cs="Arial"/>
          <w:lang w:val="lv-LV"/>
        </w:rPr>
      </w:pPr>
      <w:r w:rsidRPr="002E4A7A">
        <w:rPr>
          <w:rFonts w:cs="Arial"/>
          <w:lang w:val="lv-LV"/>
        </w:rPr>
        <w:t>Tisztelt Ügyfelünk,</w:t>
      </w:r>
    </w:p>
    <w:p w14:paraId="2E2CF20A" w14:textId="77777777" w:rsidR="00F70DA8" w:rsidRPr="002E4A7A" w:rsidRDefault="00F70DA8" w:rsidP="006651E1">
      <w:pPr>
        <w:jc w:val="both"/>
        <w:rPr>
          <w:rFonts w:cs="Arial"/>
          <w:lang w:val="lv-LV"/>
        </w:rPr>
      </w:pPr>
    </w:p>
    <w:p w14:paraId="1B1F6785" w14:textId="77777777" w:rsidR="006651E1" w:rsidRPr="002E4A7A" w:rsidRDefault="006651E1" w:rsidP="006651E1">
      <w:pPr>
        <w:jc w:val="both"/>
        <w:rPr>
          <w:rFonts w:cs="Arial"/>
          <w:lang w:val="lv-LV"/>
        </w:rPr>
      </w:pPr>
      <w:r w:rsidRPr="002E4A7A">
        <w:rPr>
          <w:rFonts w:cs="Arial"/>
          <w:lang w:val="lv-LV"/>
        </w:rPr>
        <w:t>Gratulálunk az egyik minőségi termékünk megvásárlásához. Üzembe helyezés előtt olvassa el figyelmesen a használati útmutatót, és őrizze meg.</w:t>
      </w:r>
    </w:p>
    <w:p w14:paraId="1ED3296B" w14:textId="77777777" w:rsidR="006651E1" w:rsidRPr="002E4A7A" w:rsidRDefault="006651E1" w:rsidP="006651E1">
      <w:pPr>
        <w:rPr>
          <w:rFonts w:cs="Arial"/>
          <w:bCs/>
          <w:color w:val="000000"/>
          <w:lang w:val="lv-LV" w:eastAsia="nl-NL"/>
        </w:rPr>
      </w:pPr>
    </w:p>
    <w:p w14:paraId="25E8A804" w14:textId="77777777" w:rsidR="00042519" w:rsidRPr="002E4A7A" w:rsidRDefault="00042519" w:rsidP="00042519">
      <w:pPr>
        <w:jc w:val="both"/>
        <w:rPr>
          <w:b/>
          <w:highlight w:val="lightGray"/>
          <w:lang w:val="lv-LV"/>
        </w:rPr>
      </w:pPr>
      <w:r w:rsidRPr="002E4A7A">
        <w:rPr>
          <w:b/>
          <w:highlight w:val="lightGray"/>
          <w:lang w:val="lv-LV"/>
        </w:rPr>
        <w:t>Termékleírás</w:t>
      </w:r>
    </w:p>
    <w:p w14:paraId="0DF270F8" w14:textId="77777777" w:rsidR="00F70DA8" w:rsidRPr="002E4A7A" w:rsidRDefault="00F70DA8" w:rsidP="00042519">
      <w:pPr>
        <w:jc w:val="both"/>
        <w:rPr>
          <w:rFonts w:cs="Arial"/>
          <w:b/>
          <w:highlight w:val="lightGray"/>
          <w:lang w:val="lv-LV"/>
        </w:rPr>
      </w:pPr>
    </w:p>
    <w:p w14:paraId="6982797E" w14:textId="77777777" w:rsidR="00042519" w:rsidRPr="002E4A7A" w:rsidRDefault="00042519" w:rsidP="00042519">
      <w:pPr>
        <w:jc w:val="both"/>
        <w:rPr>
          <w:rFonts w:cs="Arial"/>
          <w:lang w:val="lv-LV"/>
        </w:rPr>
      </w:pPr>
      <w:bookmarkStart w:id="18" w:name="_Hlk159518159"/>
      <w:r w:rsidRPr="002E4A7A">
        <w:rPr>
          <w:lang w:val="lv-LV"/>
        </w:rPr>
        <w:t xml:space="preserve">Az ISOTRONIC egér- és patkányriasztó ultramagas intervallumokban kibocsátott hangokat használ (5 másodperc bekapcsolva, 25 másodperc kikapcsolva), hogy távol tartsa a kártevőket </w:t>
      </w:r>
      <w:r w:rsidRPr="002E4A7A">
        <w:rPr>
          <w:bCs/>
          <w:lang w:val="lv-LV"/>
        </w:rPr>
        <w:t xml:space="preserve">a </w:t>
      </w:r>
      <w:r w:rsidRPr="002E4A7A">
        <w:rPr>
          <w:b/>
          <w:lang w:val="lv-LV"/>
        </w:rPr>
        <w:t>háztól, garázstól, istállótól, padlástól vagy védett kültéri területtől</w:t>
      </w:r>
      <w:r w:rsidRPr="002E4A7A">
        <w:rPr>
          <w:lang w:val="lv-LV"/>
        </w:rPr>
        <w:t xml:space="preserve">. </w:t>
      </w:r>
      <w:bookmarkEnd w:id="18"/>
      <w:r w:rsidRPr="002E4A7A">
        <w:rPr>
          <w:lang w:val="lv-LV"/>
        </w:rPr>
        <w:t xml:space="preserve">A kb. 30 másodperces integrált intervallumkapcsolás megakadályozza, hogy az állatok hozzászokjanak a hanghoz. A készülék mobil, mert akkumulátorról működik és azonnal használatra kész. Nincs szükség az elektromos hálózathoz való csatlakozásra. </w:t>
      </w:r>
    </w:p>
    <w:p w14:paraId="4D7BC105" w14:textId="77777777" w:rsidR="00042519" w:rsidRPr="002E4A7A" w:rsidRDefault="00042519" w:rsidP="00042519">
      <w:pPr>
        <w:rPr>
          <w:rFonts w:cs="Arial"/>
          <w:lang w:val="lv-LV"/>
        </w:rPr>
      </w:pPr>
    </w:p>
    <w:p w14:paraId="1FA8CC63" w14:textId="77777777" w:rsidR="00042519" w:rsidRPr="002E4A7A" w:rsidRDefault="00042519" w:rsidP="00042519">
      <w:pPr>
        <w:rPr>
          <w:rFonts w:cs="Arial"/>
          <w:lang w:val="lv-LV"/>
        </w:rPr>
      </w:pPr>
      <w:r w:rsidRPr="002E4A7A">
        <w:rPr>
          <w:b/>
          <w:u w:val="single"/>
          <w:lang w:val="lv-LV"/>
        </w:rPr>
        <w:t>Fontos</w:t>
      </w:r>
      <w:r w:rsidRPr="002E4A7A">
        <w:rPr>
          <w:b/>
          <w:lang w:val="lv-LV"/>
        </w:rPr>
        <w:t>:</w:t>
      </w:r>
      <w:r w:rsidRPr="002E4A7A">
        <w:rPr>
          <w:lang w:val="lv-LV"/>
        </w:rPr>
        <w:t xml:space="preserve"> Az eszközök elhelyezése kulcsfontosságú lehet a hatékonyságuk szempontjából. Kérjük, hogy a „hangszóróval” felszerelt készülékeket közvetlenül az állatok ülő- és pihenőhelyei felé irányítsa. A készülék a frekvenciákat tölcsér alakban bocsátja ki, és a védendő területnek ezen a tölcséren belül kell elhelyezkednie. A helytelen beállítás holttereket eredményezhet, ahol az állatok több időt töltenek, hogy elkerüljék a zavaró frekvenciákat</w:t>
      </w:r>
    </w:p>
    <w:p w14:paraId="29B5B733" w14:textId="77777777" w:rsidR="00042519" w:rsidRPr="002E4A7A" w:rsidRDefault="00042519" w:rsidP="00042519">
      <w:pPr>
        <w:jc w:val="both"/>
        <w:rPr>
          <w:rFonts w:cs="Arial"/>
          <w:lang w:val="lv-LV"/>
        </w:rPr>
      </w:pPr>
    </w:p>
    <w:p w14:paraId="3B41F313" w14:textId="77777777" w:rsidR="00042519" w:rsidRPr="002E4A7A" w:rsidRDefault="00042519" w:rsidP="00042519">
      <w:pPr>
        <w:jc w:val="both"/>
        <w:rPr>
          <w:rFonts w:cs="Arial"/>
          <w:lang w:val="lv-LV"/>
        </w:rPr>
      </w:pPr>
      <w:r w:rsidRPr="002E4A7A">
        <w:rPr>
          <w:b/>
          <w:u w:val="single"/>
          <w:lang w:val="lv-LV"/>
        </w:rPr>
        <w:t>Fontos megjegyzés:</w:t>
      </w:r>
      <w:r w:rsidRPr="002E4A7A">
        <w:rPr>
          <w:lang w:val="lv-LV"/>
        </w:rPr>
        <w:t xml:space="preserve"> Az állatok tartós elűzése és távoltartása érdekében a készüléket megszakítás nélkül kell használni, és türelmesnek kell lenni. Készülékeink ultramagas küszöbfrekvenciákkal működnek, amelyek megakadályozzak a hozzászokást és zavaróak, de nem feltétlenül fájdalmasak az állatok számára. Állatfajtól függően ezért néha akár 3 hetet is igénybe vehet, amíg az állatok elhagyják a megszokott környezetüket, és észlelhetjük a változást. A különböző állatfajok életkortól, fajtától és mérettől függően eltérően reagálnak, de előbb-utóbb a legtöbben úgy érzik, hogy  valami zavaróan hat szokásaikra, megszokott környezetükre, és végleg elhagyják a területet. </w:t>
      </w:r>
    </w:p>
    <w:p w14:paraId="6C16E7AE" w14:textId="77777777" w:rsidR="00042519" w:rsidRPr="002E4A7A" w:rsidRDefault="00042519" w:rsidP="00042519">
      <w:pPr>
        <w:jc w:val="both"/>
        <w:rPr>
          <w:rFonts w:cs="Arial"/>
          <w:lang w:val="lv-LV"/>
        </w:rPr>
      </w:pPr>
      <w:r w:rsidRPr="002E4A7A">
        <w:rPr>
          <w:lang w:val="lv-LV"/>
        </w:rPr>
        <w:t xml:space="preserve"> </w:t>
      </w:r>
    </w:p>
    <w:p w14:paraId="45C2FEDD" w14:textId="77777777" w:rsidR="00042519" w:rsidRPr="002E4A7A" w:rsidRDefault="00042519" w:rsidP="00042519">
      <w:pPr>
        <w:jc w:val="both"/>
        <w:rPr>
          <w:rFonts w:cs="Arial"/>
          <w:lang w:val="lv-LV"/>
        </w:rPr>
      </w:pPr>
      <w:r w:rsidRPr="002E4A7A">
        <w:rPr>
          <w:lang w:val="lv-LV"/>
        </w:rPr>
        <w:t xml:space="preserve">A rögzítés vagy felszerelés, pl. pajtákban, kábelkötegelővel vagy csavarokkal lehetséges. </w:t>
      </w:r>
    </w:p>
    <w:p w14:paraId="64B8397A" w14:textId="77777777" w:rsidR="00042519" w:rsidRPr="002E4A7A" w:rsidRDefault="00042519" w:rsidP="00042519">
      <w:pPr>
        <w:jc w:val="both"/>
        <w:rPr>
          <w:rFonts w:cs="Arial"/>
          <w:lang w:val="lv-LV"/>
        </w:rPr>
      </w:pPr>
    </w:p>
    <w:p w14:paraId="0A81EB52" w14:textId="77777777" w:rsidR="00AC6E79" w:rsidRPr="002E4A7A" w:rsidRDefault="00AC6E79" w:rsidP="00AC6E79">
      <w:pPr>
        <w:jc w:val="both"/>
        <w:rPr>
          <w:rFonts w:cs="Arial"/>
          <w:lang w:val="lv-LV"/>
        </w:rPr>
      </w:pPr>
      <w:r w:rsidRPr="002E4A7A">
        <w:rPr>
          <w:b/>
          <w:lang w:val="lv-LV"/>
        </w:rPr>
        <w:t>Elemek esetében az önkisülés a tárolás során történik, így előfordulhat, hogy a teljes teljesítmény még az első használat során sem áll rendelkezésre, ami lerövidítheti az üzemidőt</w:t>
      </w:r>
      <w:r w:rsidRPr="002E4A7A">
        <w:rPr>
          <w:lang w:val="lv-LV"/>
        </w:rPr>
        <w:t>.</w:t>
      </w:r>
    </w:p>
    <w:p w14:paraId="352D4EC7" w14:textId="77777777" w:rsidR="00042519" w:rsidRPr="002E4A7A" w:rsidRDefault="00042519" w:rsidP="00042519">
      <w:pPr>
        <w:jc w:val="both"/>
        <w:rPr>
          <w:b/>
          <w:color w:val="000000"/>
          <w:highlight w:val="lightGray"/>
          <w:lang w:val="lv-LV"/>
        </w:rPr>
      </w:pPr>
    </w:p>
    <w:p w14:paraId="3A88C46E" w14:textId="77777777" w:rsidR="00042519" w:rsidRPr="00F70DA8" w:rsidRDefault="00042519" w:rsidP="00042519">
      <w:pPr>
        <w:jc w:val="both"/>
        <w:rPr>
          <w:rFonts w:cs="Arial"/>
          <w:b/>
          <w:bCs/>
          <w:snapToGrid w:val="0"/>
          <w:color w:val="000000"/>
          <w:lang w:val="es-ES"/>
        </w:rPr>
      </w:pPr>
      <w:proofErr w:type="spellStart"/>
      <w:r w:rsidRPr="00F70DA8">
        <w:rPr>
          <w:b/>
          <w:color w:val="000000"/>
          <w:highlight w:val="lightGray"/>
          <w:lang w:val="es-ES"/>
        </w:rPr>
        <w:t>Akkumulátor</w:t>
      </w:r>
      <w:proofErr w:type="spellEnd"/>
      <w:r w:rsidRPr="00F70DA8">
        <w:rPr>
          <w:b/>
          <w:color w:val="000000"/>
          <w:highlight w:val="lightGray"/>
          <w:lang w:val="es-ES"/>
        </w:rPr>
        <w:t xml:space="preserve"> </w:t>
      </w:r>
      <w:proofErr w:type="spellStart"/>
      <w:r w:rsidRPr="00F70DA8">
        <w:rPr>
          <w:b/>
          <w:color w:val="000000"/>
          <w:highlight w:val="lightGray"/>
          <w:lang w:val="es-ES"/>
        </w:rPr>
        <w:t>csere</w:t>
      </w:r>
      <w:proofErr w:type="spellEnd"/>
    </w:p>
    <w:p w14:paraId="2BE48FCC" w14:textId="77777777" w:rsidR="00042519" w:rsidRPr="00F70DA8" w:rsidRDefault="00042519" w:rsidP="00042519">
      <w:pPr>
        <w:tabs>
          <w:tab w:val="left" w:pos="227"/>
        </w:tabs>
        <w:jc w:val="both"/>
        <w:rPr>
          <w:rFonts w:cs="Arial"/>
          <w:bCs/>
          <w:snapToGrid w:val="0"/>
          <w:color w:val="000000"/>
          <w:lang w:val="es-ES"/>
        </w:rPr>
      </w:pPr>
      <w:r w:rsidRPr="00F70DA8">
        <w:rPr>
          <w:color w:val="000000"/>
          <w:lang w:val="es-ES"/>
        </w:rPr>
        <w:t>1.</w:t>
      </w:r>
      <w:r w:rsidRPr="00F70DA8">
        <w:rPr>
          <w:color w:val="000000"/>
          <w:lang w:val="es-ES"/>
        </w:rPr>
        <w:tab/>
        <w:t>Távolítsa el a burkolatot.</w:t>
      </w:r>
    </w:p>
    <w:p w14:paraId="7A6D44CC" w14:textId="77777777" w:rsidR="00042519" w:rsidRPr="00F70DA8" w:rsidRDefault="00042519" w:rsidP="00042519">
      <w:pPr>
        <w:tabs>
          <w:tab w:val="left" w:pos="227"/>
        </w:tabs>
        <w:jc w:val="both"/>
        <w:rPr>
          <w:rFonts w:cs="Arial"/>
          <w:bCs/>
          <w:snapToGrid w:val="0"/>
          <w:color w:val="000000"/>
          <w:lang w:val="es-ES"/>
        </w:rPr>
      </w:pPr>
      <w:r w:rsidRPr="00F70DA8">
        <w:rPr>
          <w:color w:val="000000"/>
          <w:lang w:val="es-ES"/>
        </w:rPr>
        <w:t>2.</w:t>
      </w:r>
      <w:r w:rsidRPr="00F70DA8">
        <w:rPr>
          <w:color w:val="000000"/>
          <w:lang w:val="es-ES"/>
        </w:rPr>
        <w:tab/>
        <w:t>Vegye ki a régi elemet az elemtartóból.</w:t>
      </w:r>
    </w:p>
    <w:p w14:paraId="4CF52F15" w14:textId="77777777" w:rsidR="00042519" w:rsidRPr="00F70DA8" w:rsidRDefault="00042519" w:rsidP="00042519">
      <w:pPr>
        <w:tabs>
          <w:tab w:val="left" w:pos="227"/>
        </w:tabs>
        <w:ind w:left="225" w:hanging="225"/>
        <w:jc w:val="both"/>
        <w:rPr>
          <w:rFonts w:cs="Arial"/>
          <w:snapToGrid w:val="0"/>
          <w:color w:val="000000"/>
          <w:lang w:val="es-ES"/>
        </w:rPr>
      </w:pPr>
      <w:r w:rsidRPr="00F70DA8">
        <w:rPr>
          <w:color w:val="000000"/>
          <w:lang w:val="es-ES"/>
        </w:rPr>
        <w:t>3.</w:t>
      </w:r>
      <w:r w:rsidRPr="00F70DA8">
        <w:rPr>
          <w:color w:val="000000"/>
          <w:lang w:val="es-ES"/>
        </w:rPr>
        <w:tab/>
      </w:r>
      <w:r w:rsidR="00F35DB5" w:rsidRPr="00F70DA8">
        <w:rPr>
          <w:color w:val="000000"/>
          <w:lang w:val="es-ES"/>
        </w:rPr>
        <w:t>Helyezzen be 6 új  méretű AAA elemet</w:t>
      </w:r>
      <w:r w:rsidRPr="00F70DA8">
        <w:rPr>
          <w:color w:val="000000"/>
          <w:lang w:val="es-ES"/>
        </w:rPr>
        <w:t>. Ügyeljen a megfelelő polaritásra, amint az az elemtartó alján látható.</w:t>
      </w:r>
    </w:p>
    <w:p w14:paraId="751C24E6" w14:textId="77777777" w:rsidR="00042519" w:rsidRPr="00F70DA8" w:rsidRDefault="00042519" w:rsidP="00042519">
      <w:pPr>
        <w:tabs>
          <w:tab w:val="left" w:pos="227"/>
        </w:tabs>
        <w:jc w:val="both"/>
        <w:rPr>
          <w:rFonts w:cs="Arial"/>
          <w:snapToGrid w:val="0"/>
          <w:color w:val="000000"/>
          <w:lang w:val="es-ES"/>
        </w:rPr>
      </w:pPr>
      <w:r w:rsidRPr="00F70DA8">
        <w:rPr>
          <w:color w:val="000000"/>
          <w:lang w:val="es-ES"/>
        </w:rPr>
        <w:t>4.</w:t>
      </w:r>
      <w:r w:rsidRPr="00F70DA8">
        <w:rPr>
          <w:color w:val="000000"/>
          <w:lang w:val="es-ES"/>
        </w:rPr>
        <w:tab/>
        <w:t>Helyezze vissza a ház burkolatát a háztestre, és erősen csavarozza vissza újra.</w:t>
      </w:r>
    </w:p>
    <w:p w14:paraId="53C07773" w14:textId="77777777" w:rsidR="00042519" w:rsidRPr="00F70DA8" w:rsidRDefault="00042519" w:rsidP="00042519">
      <w:pPr>
        <w:tabs>
          <w:tab w:val="left" w:pos="227"/>
        </w:tabs>
        <w:jc w:val="both"/>
        <w:rPr>
          <w:rFonts w:cs="Arial"/>
          <w:snapToGrid w:val="0"/>
          <w:color w:val="000000"/>
          <w:lang w:val="es-ES"/>
        </w:rPr>
      </w:pPr>
    </w:p>
    <w:p w14:paraId="19B36633" w14:textId="77777777" w:rsidR="00042519" w:rsidRPr="00F70DA8" w:rsidRDefault="00042519" w:rsidP="00042519">
      <w:pPr>
        <w:tabs>
          <w:tab w:val="left" w:pos="227"/>
        </w:tabs>
        <w:jc w:val="both"/>
        <w:rPr>
          <w:rFonts w:cs="Arial"/>
          <w:snapToGrid w:val="0"/>
          <w:color w:val="000000"/>
          <w:lang w:val="es-ES"/>
        </w:rPr>
      </w:pPr>
      <w:r w:rsidRPr="00F70DA8">
        <w:rPr>
          <w:color w:val="000000"/>
          <w:lang w:val="es-ES"/>
        </w:rPr>
        <w:lastRenderedPageBreak/>
        <w:t>Ügyeljen arra, hogy az elem szigetelőköpenye ne legyen sérült vagy sérüljön meg akkor, amikor behelyezi az elemtartóba. A sérülés az elem rövidzárlatát és túlmelegedését okozhatja.</w:t>
      </w:r>
    </w:p>
    <w:p w14:paraId="126469D4" w14:textId="77777777" w:rsidR="00042519" w:rsidRPr="00F70DA8" w:rsidRDefault="00042519" w:rsidP="00042519">
      <w:pPr>
        <w:tabs>
          <w:tab w:val="left" w:pos="227"/>
        </w:tabs>
        <w:jc w:val="both"/>
        <w:rPr>
          <w:rFonts w:cs="Arial"/>
          <w:snapToGrid w:val="0"/>
          <w:color w:val="000000"/>
          <w:lang w:val="es-ES"/>
        </w:rPr>
      </w:pPr>
    </w:p>
    <w:p w14:paraId="313C9F71" w14:textId="77777777" w:rsidR="00042519" w:rsidRPr="00F70DA8" w:rsidRDefault="00042519" w:rsidP="00042519">
      <w:pPr>
        <w:jc w:val="both"/>
        <w:rPr>
          <w:rFonts w:cs="Arial"/>
          <w:lang w:val="es-ES"/>
        </w:rPr>
      </w:pPr>
      <w:r w:rsidRPr="00F70DA8">
        <w:rPr>
          <w:lang w:val="es-ES"/>
        </w:rPr>
        <w:t>Kérjük, vegye figyelembe, hogy előfordulhat, hogy a készülék szünet üzemmódban indul, és csak ezt követően kapcsol át működési üzemmódba. Ez nem jelent meghibásodást.</w:t>
      </w:r>
    </w:p>
    <w:p w14:paraId="7DBD7914" w14:textId="77777777" w:rsidR="00042519" w:rsidRPr="00F70DA8" w:rsidRDefault="00042519" w:rsidP="00042519">
      <w:pPr>
        <w:tabs>
          <w:tab w:val="left" w:pos="227"/>
        </w:tabs>
        <w:jc w:val="both"/>
        <w:rPr>
          <w:rFonts w:cs="Arial"/>
          <w:snapToGrid w:val="0"/>
          <w:color w:val="000000"/>
          <w:lang w:val="es-ES"/>
        </w:rPr>
      </w:pPr>
    </w:p>
    <w:p w14:paraId="68DAFBF5" w14:textId="77777777" w:rsidR="00042519" w:rsidRPr="00F70DA8" w:rsidRDefault="00042519" w:rsidP="00042519">
      <w:pPr>
        <w:jc w:val="both"/>
        <w:rPr>
          <w:rFonts w:cs="Arial"/>
          <w:b/>
          <w:highlight w:val="lightGray"/>
          <w:lang w:val="es-ES"/>
        </w:rPr>
      </w:pPr>
      <w:r w:rsidRPr="00F70DA8">
        <w:rPr>
          <w:b/>
          <w:highlight w:val="lightGray"/>
          <w:lang w:val="es-ES"/>
        </w:rPr>
        <w:t>Műszaki adatok</w:t>
      </w:r>
    </w:p>
    <w:p w14:paraId="3400E469" w14:textId="77777777" w:rsidR="00042519" w:rsidRPr="00F70DA8" w:rsidRDefault="00042519" w:rsidP="00042519">
      <w:pPr>
        <w:tabs>
          <w:tab w:val="left" w:pos="1701"/>
        </w:tabs>
        <w:jc w:val="both"/>
        <w:rPr>
          <w:rFonts w:cs="Arial"/>
          <w:lang w:val="es-ES"/>
        </w:rPr>
      </w:pPr>
      <w:r w:rsidRPr="00F70DA8">
        <w:rPr>
          <w:lang w:val="es-ES"/>
        </w:rPr>
        <w:t>Elem:</w:t>
      </w:r>
      <w:r w:rsidRPr="00F70DA8">
        <w:rPr>
          <w:lang w:val="es-ES"/>
        </w:rPr>
        <w:tab/>
        <w:t xml:space="preserve">        </w:t>
      </w:r>
      <w:r w:rsidR="00F35DB5" w:rsidRPr="00F70DA8">
        <w:rPr>
          <w:bCs/>
          <w:lang w:val="es-ES"/>
        </w:rPr>
        <w:t>6 x AAA (Micro, tartozék)</w:t>
      </w:r>
    </w:p>
    <w:p w14:paraId="21475408" w14:textId="4FF2CFC7" w:rsidR="00042519" w:rsidRPr="00F70DA8" w:rsidRDefault="00042519" w:rsidP="00042519">
      <w:pPr>
        <w:tabs>
          <w:tab w:val="left" w:pos="1701"/>
        </w:tabs>
        <w:jc w:val="both"/>
        <w:rPr>
          <w:rFonts w:cs="Arial"/>
          <w:lang w:val="es-ES"/>
        </w:rPr>
      </w:pPr>
      <w:r w:rsidRPr="00F70DA8">
        <w:rPr>
          <w:lang w:val="es-ES"/>
        </w:rPr>
        <w:t xml:space="preserve">Energiafelhasználás:  </w:t>
      </w:r>
      <w:r w:rsidR="004E010C">
        <w:rPr>
          <w:lang w:val="es-ES"/>
        </w:rPr>
        <w:t xml:space="preserve">  </w:t>
      </w:r>
      <w:r w:rsidRPr="00F70DA8">
        <w:rPr>
          <w:lang w:val="es-ES"/>
        </w:rPr>
        <w:t xml:space="preserve"> 1 mA, készenléti állapotban 5µA </w:t>
      </w:r>
    </w:p>
    <w:p w14:paraId="486F801C" w14:textId="77777777" w:rsidR="00042519" w:rsidRPr="00F70DA8" w:rsidRDefault="00042519" w:rsidP="00042519">
      <w:pPr>
        <w:tabs>
          <w:tab w:val="left" w:pos="1701"/>
        </w:tabs>
        <w:jc w:val="both"/>
        <w:rPr>
          <w:rFonts w:cs="Arial"/>
          <w:lang w:val="es-ES"/>
        </w:rPr>
      </w:pPr>
      <w:r w:rsidRPr="00F70DA8">
        <w:rPr>
          <w:lang w:val="es-ES"/>
        </w:rPr>
        <w:t>Hatásterület:</w:t>
      </w:r>
      <w:r w:rsidRPr="00F70DA8">
        <w:rPr>
          <w:lang w:val="es-ES"/>
        </w:rPr>
        <w:tab/>
        <w:t xml:space="preserve">        kb. 40m² zárt helyiségekben,</w:t>
      </w:r>
    </w:p>
    <w:p w14:paraId="78929DC4" w14:textId="77777777" w:rsidR="00042519" w:rsidRPr="00F70DA8" w:rsidRDefault="00042519" w:rsidP="00042519">
      <w:pPr>
        <w:tabs>
          <w:tab w:val="left" w:pos="1701"/>
        </w:tabs>
        <w:jc w:val="both"/>
        <w:rPr>
          <w:rFonts w:cs="Arial"/>
          <w:lang w:val="es-ES"/>
        </w:rPr>
      </w:pPr>
      <w:r w:rsidRPr="00F70DA8">
        <w:rPr>
          <w:lang w:val="es-ES"/>
        </w:rPr>
        <w:t>Frekvencia:</w:t>
      </w:r>
      <w:r w:rsidRPr="00F70DA8">
        <w:rPr>
          <w:lang w:val="es-ES"/>
        </w:rPr>
        <w:tab/>
        <w:t xml:space="preserve">        kb. 12 - 24 kHz +/- 10%</w:t>
      </w:r>
    </w:p>
    <w:p w14:paraId="2BBB621D" w14:textId="3119EA26" w:rsidR="00042519" w:rsidRPr="002E4A7A" w:rsidRDefault="00042519" w:rsidP="00042519">
      <w:pPr>
        <w:tabs>
          <w:tab w:val="left" w:pos="1701"/>
        </w:tabs>
        <w:jc w:val="both"/>
        <w:rPr>
          <w:rFonts w:cs="Arial"/>
          <w:lang w:val="en-US"/>
        </w:rPr>
      </w:pPr>
      <w:r w:rsidRPr="00F70DA8">
        <w:rPr>
          <w:lang w:val="es-ES"/>
        </w:rPr>
        <w:t>Kimeneti frekvencia:</w:t>
      </w:r>
      <w:r w:rsidRPr="00F70DA8">
        <w:rPr>
          <w:lang w:val="es-ES"/>
        </w:rPr>
        <w:tab/>
        <w:t xml:space="preserve">Intervallum kb. 5 mp. </w:t>
      </w:r>
      <w:r w:rsidRPr="002E4A7A">
        <w:rPr>
          <w:lang w:val="en-US"/>
        </w:rPr>
        <w:t xml:space="preserve">BE </w:t>
      </w:r>
      <w:proofErr w:type="spellStart"/>
      <w:r w:rsidRPr="002E4A7A">
        <w:rPr>
          <w:lang w:val="en-US"/>
        </w:rPr>
        <w:t>és</w:t>
      </w:r>
      <w:proofErr w:type="spellEnd"/>
      <w:r w:rsidRPr="002E4A7A">
        <w:rPr>
          <w:lang w:val="en-US"/>
        </w:rPr>
        <w:t xml:space="preserve"> 25 </w:t>
      </w:r>
      <w:proofErr w:type="spellStart"/>
      <w:r w:rsidRPr="002E4A7A">
        <w:rPr>
          <w:lang w:val="en-US"/>
        </w:rPr>
        <w:t>mp</w:t>
      </w:r>
      <w:proofErr w:type="spellEnd"/>
      <w:r w:rsidRPr="002E4A7A">
        <w:rPr>
          <w:lang w:val="en-US"/>
        </w:rPr>
        <w:t xml:space="preserve"> KI</w:t>
      </w:r>
    </w:p>
    <w:p w14:paraId="4EAFBA64" w14:textId="73ADA67E" w:rsidR="00042519" w:rsidRPr="002E4A7A" w:rsidRDefault="00042519" w:rsidP="00042519">
      <w:pPr>
        <w:tabs>
          <w:tab w:val="left" w:pos="1701"/>
        </w:tabs>
        <w:jc w:val="both"/>
        <w:rPr>
          <w:rFonts w:cs="Arial"/>
          <w:lang w:val="en-US"/>
        </w:rPr>
      </w:pPr>
      <w:proofErr w:type="spellStart"/>
      <w:r w:rsidRPr="002E4A7A">
        <w:rPr>
          <w:lang w:val="en-US"/>
        </w:rPr>
        <w:t>Kapcsoló</w:t>
      </w:r>
      <w:proofErr w:type="spellEnd"/>
      <w:r w:rsidRPr="002E4A7A">
        <w:rPr>
          <w:lang w:val="en-US"/>
        </w:rPr>
        <w:t>:                      BE/KI</w:t>
      </w:r>
    </w:p>
    <w:p w14:paraId="468E6F96" w14:textId="77777777" w:rsidR="00042519" w:rsidRPr="002E4A7A" w:rsidRDefault="00042519" w:rsidP="00042519">
      <w:pPr>
        <w:jc w:val="both"/>
        <w:rPr>
          <w:rFonts w:cs="Arial"/>
          <w:b/>
          <w:lang w:val="en-US"/>
        </w:rPr>
      </w:pPr>
    </w:p>
    <w:p w14:paraId="615B9E7D" w14:textId="77777777" w:rsidR="00F35DB5" w:rsidRPr="002E4A7A" w:rsidRDefault="00F35DB5" w:rsidP="00F35DB5">
      <w:pPr>
        <w:tabs>
          <w:tab w:val="left" w:pos="1701"/>
        </w:tabs>
        <w:jc w:val="both"/>
        <w:rPr>
          <w:rFonts w:cs="Arial"/>
          <w:b/>
          <w:lang w:val="en-US"/>
        </w:rPr>
      </w:pPr>
      <w:r w:rsidRPr="002E4A7A">
        <w:rPr>
          <w:b/>
          <w:lang w:val="en-US"/>
        </w:rPr>
        <w:t>IP44</w:t>
      </w:r>
      <w:r w:rsidRPr="002E4A7A">
        <w:rPr>
          <w:bCs/>
          <w:lang w:val="en-US"/>
        </w:rPr>
        <w:t xml:space="preserve"> </w:t>
      </w:r>
      <w:proofErr w:type="spellStart"/>
      <w:r w:rsidRPr="002E4A7A">
        <w:rPr>
          <w:bCs/>
          <w:lang w:val="en-US"/>
        </w:rPr>
        <w:t>Vízvédelem</w:t>
      </w:r>
      <w:proofErr w:type="spellEnd"/>
      <w:r w:rsidRPr="002E4A7A">
        <w:rPr>
          <w:bCs/>
          <w:lang w:val="en-US"/>
        </w:rPr>
        <w:t xml:space="preserve">:     </w:t>
      </w:r>
      <w:proofErr w:type="spellStart"/>
      <w:r w:rsidRPr="002E4A7A">
        <w:rPr>
          <w:bCs/>
          <w:lang w:val="en-US"/>
        </w:rPr>
        <w:t>Fröccsenő</w:t>
      </w:r>
      <w:proofErr w:type="spellEnd"/>
      <w:r w:rsidRPr="002E4A7A">
        <w:rPr>
          <w:bCs/>
          <w:lang w:val="en-US"/>
        </w:rPr>
        <w:t xml:space="preserve"> </w:t>
      </w:r>
      <w:proofErr w:type="spellStart"/>
      <w:r w:rsidRPr="002E4A7A">
        <w:rPr>
          <w:bCs/>
          <w:lang w:val="en-US"/>
        </w:rPr>
        <w:t>víztől</w:t>
      </w:r>
      <w:proofErr w:type="spellEnd"/>
      <w:r w:rsidRPr="002E4A7A">
        <w:rPr>
          <w:bCs/>
          <w:lang w:val="en-US"/>
        </w:rPr>
        <w:t xml:space="preserve"> </w:t>
      </w:r>
      <w:proofErr w:type="spellStart"/>
      <w:r w:rsidRPr="002E4A7A">
        <w:rPr>
          <w:bCs/>
          <w:lang w:val="en-US"/>
        </w:rPr>
        <w:t>védett</w:t>
      </w:r>
      <w:proofErr w:type="spellEnd"/>
      <w:r w:rsidRPr="002E4A7A">
        <w:rPr>
          <w:bCs/>
          <w:lang w:val="en-US"/>
        </w:rPr>
        <w:t xml:space="preserve">, a </w:t>
      </w:r>
      <w:proofErr w:type="spellStart"/>
      <w:r w:rsidRPr="002E4A7A">
        <w:rPr>
          <w:bCs/>
          <w:lang w:val="en-US"/>
        </w:rPr>
        <w:t>készüléket</w:t>
      </w:r>
      <w:proofErr w:type="spellEnd"/>
      <w:r w:rsidRPr="002E4A7A">
        <w:rPr>
          <w:bCs/>
          <w:lang w:val="en-US"/>
        </w:rPr>
        <w:t xml:space="preserve"> </w:t>
      </w:r>
      <w:proofErr w:type="spellStart"/>
      <w:r w:rsidRPr="002E4A7A">
        <w:rPr>
          <w:bCs/>
          <w:lang w:val="en-US"/>
        </w:rPr>
        <w:t>nem</w:t>
      </w:r>
      <w:proofErr w:type="spellEnd"/>
      <w:r w:rsidRPr="002E4A7A">
        <w:rPr>
          <w:bCs/>
          <w:lang w:val="en-US"/>
        </w:rPr>
        <w:t xml:space="preserve"> </w:t>
      </w:r>
      <w:proofErr w:type="spellStart"/>
      <w:r w:rsidRPr="002E4A7A">
        <w:rPr>
          <w:bCs/>
          <w:lang w:val="en-US"/>
        </w:rPr>
        <w:t>szabad</w:t>
      </w:r>
      <w:proofErr w:type="spellEnd"/>
      <w:r w:rsidRPr="002E4A7A">
        <w:rPr>
          <w:bCs/>
          <w:lang w:val="en-US"/>
        </w:rPr>
        <w:t xml:space="preserve"> </w:t>
      </w:r>
      <w:proofErr w:type="spellStart"/>
      <w:r w:rsidRPr="002E4A7A">
        <w:rPr>
          <w:bCs/>
          <w:lang w:val="en-US"/>
        </w:rPr>
        <w:t>vízbe</w:t>
      </w:r>
      <w:proofErr w:type="spellEnd"/>
      <w:r w:rsidRPr="002E4A7A">
        <w:rPr>
          <w:bCs/>
          <w:lang w:val="en-US"/>
        </w:rPr>
        <w:t xml:space="preserve"> </w:t>
      </w:r>
      <w:proofErr w:type="spellStart"/>
      <w:r w:rsidRPr="002E4A7A">
        <w:rPr>
          <w:bCs/>
          <w:lang w:val="en-US"/>
        </w:rPr>
        <w:t>helyezni</w:t>
      </w:r>
      <w:proofErr w:type="spellEnd"/>
      <w:r w:rsidRPr="002E4A7A">
        <w:rPr>
          <w:bCs/>
          <w:lang w:val="en-US"/>
        </w:rPr>
        <w:t xml:space="preserve">. </w:t>
      </w:r>
      <w:proofErr w:type="spellStart"/>
      <w:r w:rsidR="00AC6E79" w:rsidRPr="002E4A7A">
        <w:rPr>
          <w:b/>
          <w:lang w:val="en-US"/>
        </w:rPr>
        <w:t>heves</w:t>
      </w:r>
      <w:proofErr w:type="spellEnd"/>
      <w:r w:rsidR="00AC6E79" w:rsidRPr="002E4A7A">
        <w:rPr>
          <w:b/>
          <w:lang w:val="en-US"/>
        </w:rPr>
        <w:t xml:space="preserve"> </w:t>
      </w:r>
      <w:proofErr w:type="spellStart"/>
      <w:r w:rsidR="00AC6E79" w:rsidRPr="002E4A7A">
        <w:rPr>
          <w:b/>
          <w:lang w:val="en-US"/>
        </w:rPr>
        <w:t>esőben</w:t>
      </w:r>
      <w:proofErr w:type="spellEnd"/>
      <w:r w:rsidR="00AC6E79" w:rsidRPr="002E4A7A">
        <w:rPr>
          <w:b/>
          <w:lang w:val="en-US"/>
        </w:rPr>
        <w:t xml:space="preserve"> </w:t>
      </w:r>
      <w:proofErr w:type="spellStart"/>
      <w:r w:rsidR="00AC6E79" w:rsidRPr="002E4A7A">
        <w:rPr>
          <w:b/>
          <w:lang w:val="en-US"/>
        </w:rPr>
        <w:t>ellenőrizze</w:t>
      </w:r>
      <w:proofErr w:type="spellEnd"/>
      <w:r w:rsidR="00AC6E79" w:rsidRPr="002E4A7A">
        <w:rPr>
          <w:b/>
          <w:lang w:val="en-US"/>
        </w:rPr>
        <w:t xml:space="preserve"> a </w:t>
      </w:r>
      <w:proofErr w:type="spellStart"/>
      <w:r w:rsidR="00AC6E79" w:rsidRPr="002E4A7A">
        <w:rPr>
          <w:b/>
          <w:lang w:val="en-US"/>
        </w:rPr>
        <w:t>készüléket</w:t>
      </w:r>
      <w:proofErr w:type="spellEnd"/>
      <w:r w:rsidR="00AC6E79" w:rsidRPr="002E4A7A">
        <w:rPr>
          <w:b/>
          <w:lang w:val="en-US"/>
        </w:rPr>
        <w:t xml:space="preserve"> </w:t>
      </w:r>
      <w:proofErr w:type="spellStart"/>
      <w:r w:rsidR="00AC6E79" w:rsidRPr="002E4A7A">
        <w:rPr>
          <w:b/>
          <w:lang w:val="en-US"/>
        </w:rPr>
        <w:t>nedvességtartalma</w:t>
      </w:r>
      <w:proofErr w:type="spellEnd"/>
      <w:r w:rsidR="00AC6E79" w:rsidRPr="002E4A7A">
        <w:rPr>
          <w:b/>
          <w:lang w:val="en-US"/>
        </w:rPr>
        <w:t xml:space="preserve"> </w:t>
      </w:r>
      <w:proofErr w:type="spellStart"/>
      <w:r w:rsidR="00AC6E79" w:rsidRPr="002E4A7A">
        <w:rPr>
          <w:b/>
          <w:lang w:val="en-US"/>
        </w:rPr>
        <w:t>miatt</w:t>
      </w:r>
      <w:proofErr w:type="spellEnd"/>
      <w:r w:rsidR="00AC6E79" w:rsidRPr="002E4A7A">
        <w:rPr>
          <w:b/>
          <w:lang w:val="en-US"/>
        </w:rPr>
        <w:t xml:space="preserve">, </w:t>
      </w:r>
      <w:proofErr w:type="spellStart"/>
      <w:r w:rsidR="00AC6E79" w:rsidRPr="002E4A7A">
        <w:rPr>
          <w:b/>
          <w:lang w:val="en-US"/>
        </w:rPr>
        <w:t>és</w:t>
      </w:r>
      <w:proofErr w:type="spellEnd"/>
      <w:r w:rsidR="00AC6E79" w:rsidRPr="002E4A7A">
        <w:rPr>
          <w:b/>
          <w:lang w:val="en-US"/>
        </w:rPr>
        <w:t xml:space="preserve"> </w:t>
      </w:r>
      <w:proofErr w:type="spellStart"/>
      <w:r w:rsidR="00AC6E79" w:rsidRPr="002E4A7A">
        <w:rPr>
          <w:b/>
          <w:lang w:val="en-US"/>
        </w:rPr>
        <w:t>szükség</w:t>
      </w:r>
      <w:proofErr w:type="spellEnd"/>
      <w:r w:rsidR="00AC6E79" w:rsidRPr="002E4A7A">
        <w:rPr>
          <w:b/>
          <w:lang w:val="en-US"/>
        </w:rPr>
        <w:t xml:space="preserve"> </w:t>
      </w:r>
      <w:proofErr w:type="spellStart"/>
      <w:r w:rsidR="00AC6E79" w:rsidRPr="002E4A7A">
        <w:rPr>
          <w:b/>
          <w:lang w:val="en-US"/>
        </w:rPr>
        <w:t>esetén</w:t>
      </w:r>
      <w:proofErr w:type="spellEnd"/>
      <w:r w:rsidR="00AC6E79" w:rsidRPr="002E4A7A">
        <w:rPr>
          <w:b/>
          <w:lang w:val="en-US"/>
        </w:rPr>
        <w:t xml:space="preserve"> </w:t>
      </w:r>
      <w:proofErr w:type="spellStart"/>
      <w:r w:rsidR="00AC6E79" w:rsidRPr="002E4A7A">
        <w:rPr>
          <w:b/>
          <w:lang w:val="en-US"/>
        </w:rPr>
        <w:t>szárítsa</w:t>
      </w:r>
      <w:proofErr w:type="spellEnd"/>
      <w:r w:rsidR="00AC6E79" w:rsidRPr="002E4A7A">
        <w:rPr>
          <w:b/>
          <w:lang w:val="en-US"/>
        </w:rPr>
        <w:t xml:space="preserve"> meg</w:t>
      </w:r>
    </w:p>
    <w:p w14:paraId="7B77D88C" w14:textId="5C753A33" w:rsidR="00042519" w:rsidRPr="002E4A7A" w:rsidRDefault="00042519" w:rsidP="00042519">
      <w:pPr>
        <w:jc w:val="both"/>
        <w:rPr>
          <w:rFonts w:cs="Arial"/>
          <w:b/>
          <w:lang w:val="en-US"/>
        </w:rPr>
      </w:pPr>
      <w:r w:rsidRPr="002E4A7A">
        <w:rPr>
          <w:b/>
          <w:lang w:val="en-US"/>
        </w:rPr>
        <w:t xml:space="preserve">A </w:t>
      </w:r>
      <w:proofErr w:type="spellStart"/>
      <w:r w:rsidRPr="002E4A7A">
        <w:rPr>
          <w:b/>
          <w:lang w:val="en-US"/>
        </w:rPr>
        <w:t>hibamentes</w:t>
      </w:r>
      <w:proofErr w:type="spellEnd"/>
      <w:r w:rsidRPr="002E4A7A">
        <w:rPr>
          <w:b/>
          <w:lang w:val="en-US"/>
        </w:rPr>
        <w:t xml:space="preserve"> </w:t>
      </w:r>
      <w:proofErr w:type="spellStart"/>
      <w:r w:rsidRPr="002E4A7A">
        <w:rPr>
          <w:b/>
          <w:lang w:val="en-US"/>
        </w:rPr>
        <w:t>elemek</w:t>
      </w:r>
      <w:proofErr w:type="spellEnd"/>
      <w:r w:rsidRPr="002E4A7A">
        <w:rPr>
          <w:b/>
          <w:lang w:val="en-US"/>
        </w:rPr>
        <w:t xml:space="preserve"> </w:t>
      </w:r>
      <w:proofErr w:type="spellStart"/>
      <w:r w:rsidRPr="002E4A7A">
        <w:rPr>
          <w:b/>
          <w:lang w:val="en-US"/>
        </w:rPr>
        <w:t>működési</w:t>
      </w:r>
      <w:proofErr w:type="spellEnd"/>
      <w:r w:rsidRPr="002E4A7A">
        <w:rPr>
          <w:b/>
          <w:lang w:val="en-US"/>
        </w:rPr>
        <w:t xml:space="preserve"> </w:t>
      </w:r>
      <w:proofErr w:type="spellStart"/>
      <w:r w:rsidRPr="002E4A7A">
        <w:rPr>
          <w:b/>
          <w:lang w:val="en-US"/>
        </w:rPr>
        <w:t>ideje</w:t>
      </w:r>
      <w:proofErr w:type="spellEnd"/>
      <w:r w:rsidRPr="002E4A7A">
        <w:rPr>
          <w:b/>
          <w:lang w:val="en-US"/>
        </w:rPr>
        <w:t xml:space="preserve"> kb. 12 </w:t>
      </w:r>
      <w:proofErr w:type="spellStart"/>
      <w:r w:rsidRPr="002E4A7A">
        <w:rPr>
          <w:b/>
          <w:lang w:val="en-US"/>
        </w:rPr>
        <w:t>hónap</w:t>
      </w:r>
      <w:proofErr w:type="spellEnd"/>
      <w:r w:rsidRPr="002E4A7A">
        <w:rPr>
          <w:b/>
          <w:lang w:val="en-US"/>
        </w:rPr>
        <w:t>.</w:t>
      </w:r>
      <w:r w:rsidR="00EF780B" w:rsidRPr="002E4A7A">
        <w:rPr>
          <w:b/>
          <w:lang w:val="en-US"/>
        </w:rPr>
        <w:t xml:space="preserve"> </w:t>
      </w:r>
      <w:proofErr w:type="spellStart"/>
      <w:r w:rsidRPr="002E4A7A">
        <w:rPr>
          <w:b/>
          <w:lang w:val="en-US"/>
        </w:rPr>
        <w:t>Alkáli</w:t>
      </w:r>
      <w:proofErr w:type="spellEnd"/>
      <w:r w:rsidRPr="002E4A7A">
        <w:rPr>
          <w:b/>
          <w:lang w:val="en-US"/>
        </w:rPr>
        <w:t xml:space="preserve"> </w:t>
      </w:r>
      <w:proofErr w:type="spellStart"/>
      <w:r w:rsidRPr="002E4A7A">
        <w:rPr>
          <w:b/>
          <w:lang w:val="en-US"/>
        </w:rPr>
        <w:t>elemeket</w:t>
      </w:r>
      <w:proofErr w:type="spellEnd"/>
      <w:r w:rsidRPr="002E4A7A">
        <w:rPr>
          <w:b/>
          <w:lang w:val="en-US"/>
        </w:rPr>
        <w:t xml:space="preserve"> </w:t>
      </w:r>
      <w:proofErr w:type="spellStart"/>
      <w:r w:rsidRPr="002E4A7A">
        <w:rPr>
          <w:b/>
          <w:lang w:val="en-US"/>
        </w:rPr>
        <w:t>ajánlunk</w:t>
      </w:r>
      <w:proofErr w:type="spellEnd"/>
      <w:r w:rsidRPr="002E4A7A">
        <w:rPr>
          <w:b/>
          <w:lang w:val="en-US"/>
        </w:rPr>
        <w:t xml:space="preserve"> </w:t>
      </w:r>
    </w:p>
    <w:p w14:paraId="3FBB73BD" w14:textId="77777777" w:rsidR="00042519" w:rsidRPr="002E4A7A" w:rsidRDefault="00042519" w:rsidP="00042519">
      <w:pPr>
        <w:tabs>
          <w:tab w:val="left" w:pos="1701"/>
        </w:tabs>
        <w:jc w:val="both"/>
        <w:rPr>
          <w:rFonts w:cs="Arial"/>
          <w:lang w:val="en-US"/>
        </w:rPr>
      </w:pPr>
    </w:p>
    <w:p w14:paraId="1553DD53" w14:textId="77777777" w:rsidR="00042519" w:rsidRPr="002E4A7A" w:rsidRDefault="00042519" w:rsidP="00042519">
      <w:pPr>
        <w:jc w:val="both"/>
        <w:rPr>
          <w:rFonts w:cs="Arial"/>
          <w:b/>
          <w:snapToGrid w:val="0"/>
          <w:highlight w:val="lightGray"/>
          <w:lang w:val="en-US"/>
        </w:rPr>
      </w:pPr>
      <w:r w:rsidRPr="002E4A7A">
        <w:rPr>
          <w:b/>
          <w:highlight w:val="lightGray"/>
          <w:lang w:val="en-US"/>
        </w:rPr>
        <w:t xml:space="preserve">Fontos </w:t>
      </w:r>
      <w:proofErr w:type="spellStart"/>
      <w:r w:rsidRPr="002E4A7A">
        <w:rPr>
          <w:b/>
          <w:highlight w:val="lightGray"/>
          <w:lang w:val="en-US"/>
        </w:rPr>
        <w:t>megjegyzés</w:t>
      </w:r>
      <w:proofErr w:type="spellEnd"/>
    </w:p>
    <w:p w14:paraId="4D5E6D74" w14:textId="77777777" w:rsidR="00042519" w:rsidRPr="002E4A7A" w:rsidRDefault="00042519" w:rsidP="00042519">
      <w:pPr>
        <w:jc w:val="both"/>
        <w:rPr>
          <w:rFonts w:cs="Arial"/>
          <w:snapToGrid w:val="0"/>
          <w:lang w:val="en-US"/>
        </w:rPr>
      </w:pPr>
      <w:r w:rsidRPr="002E4A7A">
        <w:rPr>
          <w:lang w:val="en-US"/>
        </w:rPr>
        <w:t xml:space="preserve">A </w:t>
      </w:r>
      <w:proofErr w:type="spellStart"/>
      <w:r w:rsidRPr="002E4A7A">
        <w:rPr>
          <w:lang w:val="en-US"/>
        </w:rPr>
        <w:t>készülék</w:t>
      </w:r>
      <w:proofErr w:type="spellEnd"/>
      <w:r w:rsidRPr="002E4A7A">
        <w:rPr>
          <w:lang w:val="en-US"/>
        </w:rPr>
        <w:t xml:space="preserve"> </w:t>
      </w:r>
      <w:proofErr w:type="spellStart"/>
      <w:r w:rsidRPr="002E4A7A">
        <w:rPr>
          <w:lang w:val="en-US"/>
        </w:rPr>
        <w:t>normál</w:t>
      </w:r>
      <w:proofErr w:type="spellEnd"/>
      <w:r w:rsidRPr="002E4A7A">
        <w:rPr>
          <w:lang w:val="en-US"/>
        </w:rPr>
        <w:t xml:space="preserve"> </w:t>
      </w:r>
      <w:proofErr w:type="spellStart"/>
      <w:r w:rsidRPr="002E4A7A">
        <w:rPr>
          <w:lang w:val="en-US"/>
        </w:rPr>
        <w:t>üzemi</w:t>
      </w:r>
      <w:proofErr w:type="spellEnd"/>
      <w:r w:rsidRPr="002E4A7A">
        <w:rPr>
          <w:lang w:val="en-US"/>
        </w:rPr>
        <w:t xml:space="preserve"> </w:t>
      </w:r>
      <w:proofErr w:type="spellStart"/>
      <w:r w:rsidRPr="002E4A7A">
        <w:rPr>
          <w:lang w:val="en-US"/>
        </w:rPr>
        <w:t>feszültsége</w:t>
      </w:r>
      <w:proofErr w:type="spellEnd"/>
      <w:r w:rsidRPr="002E4A7A">
        <w:rPr>
          <w:lang w:val="en-US"/>
        </w:rPr>
        <w:t xml:space="preserve"> 6 volt. </w:t>
      </w:r>
    </w:p>
    <w:p w14:paraId="3A99CCBD" w14:textId="77777777" w:rsidR="00042519" w:rsidRPr="002E4A7A" w:rsidRDefault="00042519" w:rsidP="00042519">
      <w:pPr>
        <w:jc w:val="both"/>
        <w:rPr>
          <w:rFonts w:cs="Arial"/>
          <w:lang w:val="en-US"/>
        </w:rPr>
      </w:pPr>
      <w:r w:rsidRPr="002E4A7A">
        <w:rPr>
          <w:lang w:val="en-US"/>
        </w:rPr>
        <w:t xml:space="preserve">Ez a </w:t>
      </w:r>
      <w:proofErr w:type="spellStart"/>
      <w:r w:rsidRPr="002E4A7A">
        <w:rPr>
          <w:lang w:val="en-US"/>
        </w:rPr>
        <w:t>készülék</w:t>
      </w:r>
      <w:proofErr w:type="spellEnd"/>
      <w:r w:rsidRPr="002E4A7A">
        <w:rPr>
          <w:lang w:val="en-US"/>
        </w:rPr>
        <w:t xml:space="preserve"> </w:t>
      </w:r>
      <w:proofErr w:type="spellStart"/>
      <w:r w:rsidRPr="002E4A7A">
        <w:rPr>
          <w:lang w:val="en-US"/>
        </w:rPr>
        <w:t>mikroprocesszor-vezérlésű</w:t>
      </w:r>
      <w:proofErr w:type="spellEnd"/>
      <w:r w:rsidRPr="002E4A7A">
        <w:rPr>
          <w:lang w:val="en-US"/>
        </w:rPr>
        <w:t xml:space="preserve">, </w:t>
      </w:r>
      <w:proofErr w:type="spellStart"/>
      <w:r w:rsidRPr="002E4A7A">
        <w:rPr>
          <w:lang w:val="en-US"/>
        </w:rPr>
        <w:t>és</w:t>
      </w:r>
      <w:proofErr w:type="spellEnd"/>
      <w:r w:rsidRPr="002E4A7A">
        <w:rPr>
          <w:lang w:val="en-US"/>
        </w:rPr>
        <w:t xml:space="preserve"> kb. 3,9 </w:t>
      </w:r>
      <w:proofErr w:type="spellStart"/>
      <w:r w:rsidRPr="002E4A7A">
        <w:rPr>
          <w:lang w:val="en-US"/>
        </w:rPr>
        <w:t>voltos</w:t>
      </w:r>
      <w:proofErr w:type="spellEnd"/>
      <w:r w:rsidRPr="002E4A7A">
        <w:rPr>
          <w:lang w:val="en-US"/>
        </w:rPr>
        <w:t xml:space="preserve"> </w:t>
      </w:r>
      <w:proofErr w:type="spellStart"/>
      <w:r w:rsidRPr="002E4A7A">
        <w:rPr>
          <w:lang w:val="en-US"/>
        </w:rPr>
        <w:t>tápfeszültségig</w:t>
      </w:r>
      <w:proofErr w:type="spellEnd"/>
      <w:r w:rsidRPr="002E4A7A">
        <w:rPr>
          <w:lang w:val="en-US"/>
        </w:rPr>
        <w:t xml:space="preserve"> </w:t>
      </w:r>
      <w:proofErr w:type="spellStart"/>
      <w:r w:rsidRPr="002E4A7A">
        <w:rPr>
          <w:lang w:val="en-US"/>
        </w:rPr>
        <w:t>tökéletesen</w:t>
      </w:r>
      <w:proofErr w:type="spellEnd"/>
      <w:r w:rsidRPr="002E4A7A">
        <w:rPr>
          <w:lang w:val="en-US"/>
        </w:rPr>
        <w:t xml:space="preserve"> </w:t>
      </w:r>
      <w:proofErr w:type="spellStart"/>
      <w:r w:rsidRPr="002E4A7A">
        <w:rPr>
          <w:lang w:val="en-US"/>
        </w:rPr>
        <w:t>működik</w:t>
      </w:r>
      <w:proofErr w:type="spellEnd"/>
      <w:r w:rsidRPr="002E4A7A">
        <w:rPr>
          <w:lang w:val="en-US"/>
        </w:rPr>
        <w:t xml:space="preserve">. </w:t>
      </w:r>
    </w:p>
    <w:p w14:paraId="39504115" w14:textId="77777777" w:rsidR="00042519" w:rsidRPr="002E4A7A" w:rsidRDefault="00042519" w:rsidP="00042519">
      <w:pPr>
        <w:jc w:val="both"/>
        <w:rPr>
          <w:rFonts w:cs="Arial"/>
          <w:lang w:val="en-US"/>
        </w:rPr>
      </w:pPr>
      <w:r w:rsidRPr="002E4A7A">
        <w:rPr>
          <w:lang w:val="en-US"/>
        </w:rPr>
        <w:t xml:space="preserve">Ha a </w:t>
      </w:r>
      <w:proofErr w:type="spellStart"/>
      <w:r w:rsidRPr="002E4A7A">
        <w:rPr>
          <w:lang w:val="en-US"/>
        </w:rPr>
        <w:t>tápfeszültség</w:t>
      </w:r>
      <w:proofErr w:type="spellEnd"/>
      <w:r w:rsidRPr="002E4A7A">
        <w:rPr>
          <w:lang w:val="en-US"/>
        </w:rPr>
        <w:t xml:space="preserve"> kb. 3,9 V-</w:t>
      </w:r>
      <w:proofErr w:type="spellStart"/>
      <w:r w:rsidRPr="002E4A7A">
        <w:rPr>
          <w:lang w:val="en-US"/>
        </w:rPr>
        <w:t>ra</w:t>
      </w:r>
      <w:proofErr w:type="spellEnd"/>
      <w:r w:rsidRPr="002E4A7A">
        <w:rPr>
          <w:lang w:val="en-US"/>
        </w:rPr>
        <w:t xml:space="preserve"> </w:t>
      </w:r>
      <w:proofErr w:type="spellStart"/>
      <w:r w:rsidRPr="002E4A7A">
        <w:rPr>
          <w:lang w:val="en-US"/>
        </w:rPr>
        <w:t>csökkent</w:t>
      </w:r>
      <w:proofErr w:type="spellEnd"/>
      <w:r w:rsidRPr="002E4A7A">
        <w:rPr>
          <w:lang w:val="en-US"/>
        </w:rPr>
        <w:t xml:space="preserve">, </w:t>
      </w:r>
      <w:proofErr w:type="spellStart"/>
      <w:r w:rsidRPr="002E4A7A">
        <w:rPr>
          <w:lang w:val="en-US"/>
        </w:rPr>
        <w:t>működési</w:t>
      </w:r>
      <w:proofErr w:type="spellEnd"/>
      <w:r w:rsidRPr="002E4A7A">
        <w:rPr>
          <w:lang w:val="en-US"/>
        </w:rPr>
        <w:t xml:space="preserve"> </w:t>
      </w:r>
      <w:proofErr w:type="spellStart"/>
      <w:r w:rsidRPr="002E4A7A">
        <w:rPr>
          <w:lang w:val="en-US"/>
        </w:rPr>
        <w:t>hiba</w:t>
      </w:r>
      <w:proofErr w:type="spellEnd"/>
      <w:r w:rsidRPr="002E4A7A">
        <w:rPr>
          <w:lang w:val="en-US"/>
        </w:rPr>
        <w:t xml:space="preserve"> </w:t>
      </w:r>
      <w:proofErr w:type="spellStart"/>
      <w:r w:rsidRPr="002E4A7A">
        <w:rPr>
          <w:lang w:val="en-US"/>
        </w:rPr>
        <w:t>léphet</w:t>
      </w:r>
      <w:proofErr w:type="spellEnd"/>
      <w:r w:rsidRPr="002E4A7A">
        <w:rPr>
          <w:lang w:val="en-US"/>
        </w:rPr>
        <w:t xml:space="preserve"> </w:t>
      </w:r>
      <w:proofErr w:type="spellStart"/>
      <w:r w:rsidRPr="002E4A7A">
        <w:rPr>
          <w:lang w:val="en-US"/>
        </w:rPr>
        <w:t>fel</w:t>
      </w:r>
      <w:proofErr w:type="spellEnd"/>
      <w:r w:rsidRPr="002E4A7A">
        <w:rPr>
          <w:lang w:val="en-US"/>
        </w:rPr>
        <w:t xml:space="preserve">, </w:t>
      </w:r>
      <w:proofErr w:type="spellStart"/>
      <w:r w:rsidRPr="002E4A7A">
        <w:rPr>
          <w:lang w:val="en-US"/>
        </w:rPr>
        <w:t>vagy</w:t>
      </w:r>
      <w:proofErr w:type="spellEnd"/>
      <w:r w:rsidRPr="002E4A7A">
        <w:rPr>
          <w:lang w:val="en-US"/>
        </w:rPr>
        <w:t xml:space="preserve"> </w:t>
      </w:r>
      <w:proofErr w:type="spellStart"/>
      <w:r w:rsidRPr="002E4A7A">
        <w:rPr>
          <w:lang w:val="en-US"/>
        </w:rPr>
        <w:t>folyamatos</w:t>
      </w:r>
      <w:proofErr w:type="spellEnd"/>
      <w:r w:rsidRPr="002E4A7A">
        <w:rPr>
          <w:lang w:val="en-US"/>
        </w:rPr>
        <w:t xml:space="preserve"> </w:t>
      </w:r>
      <w:proofErr w:type="spellStart"/>
      <w:r w:rsidRPr="002E4A7A">
        <w:rPr>
          <w:lang w:val="en-US"/>
        </w:rPr>
        <w:t>hangjelzés</w:t>
      </w:r>
      <w:proofErr w:type="spellEnd"/>
      <w:r w:rsidRPr="002E4A7A">
        <w:rPr>
          <w:lang w:val="en-US"/>
        </w:rPr>
        <w:t>/</w:t>
      </w:r>
      <w:proofErr w:type="spellStart"/>
      <w:r w:rsidRPr="002E4A7A">
        <w:rPr>
          <w:lang w:val="en-US"/>
        </w:rPr>
        <w:t>folyamatos</w:t>
      </w:r>
      <w:proofErr w:type="spellEnd"/>
      <w:r w:rsidRPr="002E4A7A">
        <w:rPr>
          <w:lang w:val="en-US"/>
        </w:rPr>
        <w:t xml:space="preserve"> </w:t>
      </w:r>
      <w:proofErr w:type="spellStart"/>
      <w:r w:rsidRPr="002E4A7A">
        <w:rPr>
          <w:lang w:val="en-US"/>
        </w:rPr>
        <w:t>impulzushang</w:t>
      </w:r>
      <w:proofErr w:type="spellEnd"/>
      <w:r w:rsidRPr="002E4A7A">
        <w:rPr>
          <w:lang w:val="en-US"/>
        </w:rPr>
        <w:t xml:space="preserve"> </w:t>
      </w:r>
      <w:proofErr w:type="spellStart"/>
      <w:r w:rsidRPr="002E4A7A">
        <w:rPr>
          <w:lang w:val="en-US"/>
        </w:rPr>
        <w:t>hallható</w:t>
      </w:r>
      <w:proofErr w:type="spellEnd"/>
      <w:r w:rsidRPr="002E4A7A">
        <w:rPr>
          <w:lang w:val="en-US"/>
        </w:rPr>
        <w:t xml:space="preserve"> Ha </w:t>
      </w:r>
      <w:proofErr w:type="spellStart"/>
      <w:r w:rsidRPr="002E4A7A">
        <w:rPr>
          <w:lang w:val="en-US"/>
        </w:rPr>
        <w:t>az</w:t>
      </w:r>
      <w:proofErr w:type="spellEnd"/>
      <w:r w:rsidRPr="002E4A7A">
        <w:rPr>
          <w:lang w:val="en-US"/>
        </w:rPr>
        <w:t xml:space="preserve"> </w:t>
      </w:r>
      <w:proofErr w:type="spellStart"/>
      <w:r w:rsidRPr="002E4A7A">
        <w:rPr>
          <w:lang w:val="en-US"/>
        </w:rPr>
        <w:t>ultramagas</w:t>
      </w:r>
      <w:proofErr w:type="spellEnd"/>
      <w:r w:rsidRPr="002E4A7A">
        <w:rPr>
          <w:lang w:val="en-US"/>
        </w:rPr>
        <w:t xml:space="preserve"> hang </w:t>
      </w:r>
      <w:proofErr w:type="spellStart"/>
      <w:r w:rsidRPr="002E4A7A">
        <w:rPr>
          <w:lang w:val="en-US"/>
        </w:rPr>
        <w:t>egyértelműen</w:t>
      </w:r>
      <w:proofErr w:type="spellEnd"/>
      <w:r w:rsidRPr="002E4A7A">
        <w:rPr>
          <w:lang w:val="en-US"/>
        </w:rPr>
        <w:t xml:space="preserve"> </w:t>
      </w:r>
      <w:proofErr w:type="spellStart"/>
      <w:r w:rsidRPr="002E4A7A">
        <w:rPr>
          <w:lang w:val="en-US"/>
        </w:rPr>
        <w:t>hallhatóvá</w:t>
      </w:r>
      <w:proofErr w:type="spellEnd"/>
      <w:r w:rsidRPr="002E4A7A">
        <w:rPr>
          <w:lang w:val="en-US"/>
        </w:rPr>
        <w:t xml:space="preserve"> </w:t>
      </w:r>
      <w:proofErr w:type="spellStart"/>
      <w:r w:rsidRPr="002E4A7A">
        <w:rPr>
          <w:lang w:val="en-US"/>
        </w:rPr>
        <w:t>válik</w:t>
      </w:r>
      <w:proofErr w:type="spellEnd"/>
      <w:r w:rsidRPr="002E4A7A">
        <w:rPr>
          <w:lang w:val="en-US"/>
        </w:rPr>
        <w:t xml:space="preserve">, </w:t>
      </w:r>
      <w:proofErr w:type="spellStart"/>
      <w:r w:rsidRPr="002E4A7A">
        <w:rPr>
          <w:lang w:val="en-US"/>
        </w:rPr>
        <w:t>vagy</w:t>
      </w:r>
      <w:proofErr w:type="spellEnd"/>
      <w:r w:rsidRPr="002E4A7A">
        <w:rPr>
          <w:lang w:val="en-US"/>
        </w:rPr>
        <w:t xml:space="preserve"> </w:t>
      </w:r>
      <w:proofErr w:type="spellStart"/>
      <w:r w:rsidRPr="002E4A7A">
        <w:rPr>
          <w:lang w:val="en-US"/>
        </w:rPr>
        <w:t>folyamatos</w:t>
      </w:r>
      <w:proofErr w:type="spellEnd"/>
      <w:r w:rsidRPr="002E4A7A">
        <w:rPr>
          <w:lang w:val="en-US"/>
        </w:rPr>
        <w:t xml:space="preserve"> </w:t>
      </w:r>
      <w:proofErr w:type="spellStart"/>
      <w:r w:rsidRPr="002E4A7A">
        <w:rPr>
          <w:lang w:val="en-US"/>
        </w:rPr>
        <w:t>hangra</w:t>
      </w:r>
      <w:proofErr w:type="spellEnd"/>
      <w:r w:rsidRPr="002E4A7A">
        <w:rPr>
          <w:lang w:val="en-US"/>
        </w:rPr>
        <w:t xml:space="preserve"> </w:t>
      </w:r>
      <w:proofErr w:type="spellStart"/>
      <w:r w:rsidRPr="002E4A7A">
        <w:rPr>
          <w:lang w:val="en-US"/>
        </w:rPr>
        <w:t>vált</w:t>
      </w:r>
      <w:proofErr w:type="spellEnd"/>
      <w:r w:rsidRPr="002E4A7A">
        <w:rPr>
          <w:lang w:val="en-US"/>
        </w:rPr>
        <w:t xml:space="preserve">, </w:t>
      </w:r>
      <w:proofErr w:type="spellStart"/>
      <w:r w:rsidRPr="002E4A7A">
        <w:rPr>
          <w:lang w:val="en-US"/>
        </w:rPr>
        <w:t>ellenőrizze</w:t>
      </w:r>
      <w:proofErr w:type="spellEnd"/>
      <w:r w:rsidRPr="002E4A7A">
        <w:rPr>
          <w:lang w:val="en-US"/>
        </w:rPr>
        <w:t xml:space="preserve"> a </w:t>
      </w:r>
      <w:proofErr w:type="spellStart"/>
      <w:r w:rsidRPr="002E4A7A">
        <w:rPr>
          <w:lang w:val="en-US"/>
        </w:rPr>
        <w:t>behelyezett</w:t>
      </w:r>
      <w:proofErr w:type="spellEnd"/>
      <w:r w:rsidRPr="002E4A7A">
        <w:rPr>
          <w:lang w:val="en-US"/>
        </w:rPr>
        <w:t xml:space="preserve"> </w:t>
      </w:r>
      <w:proofErr w:type="spellStart"/>
      <w:r w:rsidRPr="002E4A7A">
        <w:rPr>
          <w:lang w:val="en-US"/>
        </w:rPr>
        <w:t>elem</w:t>
      </w:r>
      <w:proofErr w:type="spellEnd"/>
      <w:r w:rsidRPr="002E4A7A">
        <w:rPr>
          <w:lang w:val="en-US"/>
        </w:rPr>
        <w:t xml:space="preserve">(ek) </w:t>
      </w:r>
      <w:proofErr w:type="spellStart"/>
      <w:r w:rsidRPr="002E4A7A">
        <w:rPr>
          <w:lang w:val="en-US"/>
        </w:rPr>
        <w:t>feszültségét</w:t>
      </w:r>
      <w:proofErr w:type="spellEnd"/>
      <w:r w:rsidRPr="002E4A7A">
        <w:rPr>
          <w:lang w:val="en-US"/>
        </w:rPr>
        <w:t xml:space="preserve">, </w:t>
      </w:r>
      <w:proofErr w:type="spellStart"/>
      <w:r w:rsidRPr="002E4A7A">
        <w:rPr>
          <w:lang w:val="en-US"/>
        </w:rPr>
        <w:t>és</w:t>
      </w:r>
      <w:proofErr w:type="spellEnd"/>
      <w:r w:rsidRPr="002E4A7A">
        <w:rPr>
          <w:lang w:val="en-US"/>
        </w:rPr>
        <w:t xml:space="preserve"> </w:t>
      </w:r>
      <w:proofErr w:type="spellStart"/>
      <w:r w:rsidRPr="002E4A7A">
        <w:rPr>
          <w:lang w:val="en-US"/>
        </w:rPr>
        <w:t>szükség</w:t>
      </w:r>
      <w:proofErr w:type="spellEnd"/>
      <w:r w:rsidRPr="002E4A7A">
        <w:rPr>
          <w:lang w:val="en-US"/>
        </w:rPr>
        <w:t xml:space="preserve"> </w:t>
      </w:r>
      <w:proofErr w:type="spellStart"/>
      <w:r w:rsidRPr="002E4A7A">
        <w:rPr>
          <w:lang w:val="en-US"/>
        </w:rPr>
        <w:t>esetén</w:t>
      </w:r>
      <w:proofErr w:type="spellEnd"/>
      <w:r w:rsidRPr="002E4A7A">
        <w:rPr>
          <w:lang w:val="en-US"/>
        </w:rPr>
        <w:t xml:space="preserve"> </w:t>
      </w:r>
      <w:proofErr w:type="spellStart"/>
      <w:r w:rsidRPr="002E4A7A">
        <w:rPr>
          <w:lang w:val="en-US"/>
        </w:rPr>
        <w:t>cserélje</w:t>
      </w:r>
      <w:proofErr w:type="spellEnd"/>
      <w:r w:rsidRPr="002E4A7A">
        <w:rPr>
          <w:lang w:val="en-US"/>
        </w:rPr>
        <w:t xml:space="preserve"> ki.</w:t>
      </w:r>
    </w:p>
    <w:p w14:paraId="56DD94F9" w14:textId="77777777" w:rsidR="006651E1" w:rsidRPr="002E4A7A" w:rsidRDefault="006651E1" w:rsidP="006651E1">
      <w:pPr>
        <w:rPr>
          <w:rFonts w:cs="Arial"/>
          <w:bCs/>
          <w:color w:val="000000"/>
          <w:lang w:val="en-US" w:eastAsia="nl-NL"/>
        </w:rPr>
      </w:pPr>
    </w:p>
    <w:p w14:paraId="77D7B5AA" w14:textId="402A0BFD" w:rsidR="00042519" w:rsidRPr="002E4A7A" w:rsidRDefault="00042519" w:rsidP="00042519">
      <w:pPr>
        <w:rPr>
          <w:rFonts w:cs="Arial"/>
          <w:b/>
          <w:bCs/>
          <w:lang w:val="en-US"/>
        </w:rPr>
      </w:pPr>
      <w:proofErr w:type="spellStart"/>
      <w:r w:rsidRPr="002E4A7A">
        <w:rPr>
          <w:rFonts w:cs="Arial"/>
          <w:b/>
          <w:bCs/>
          <w:highlight w:val="lightGray"/>
          <w:lang w:val="en-US"/>
        </w:rPr>
        <w:t>Biztonsági</w:t>
      </w:r>
      <w:proofErr w:type="spellEnd"/>
      <w:r w:rsidRPr="002E4A7A">
        <w:rPr>
          <w:rFonts w:cs="Arial"/>
          <w:b/>
          <w:bCs/>
          <w:highlight w:val="lightGray"/>
          <w:lang w:val="en-US"/>
        </w:rPr>
        <w:t xml:space="preserve"> </w:t>
      </w:r>
      <w:proofErr w:type="spellStart"/>
      <w:r w:rsidRPr="002E4A7A">
        <w:rPr>
          <w:rFonts w:cs="Arial"/>
          <w:b/>
          <w:bCs/>
          <w:highlight w:val="lightGray"/>
          <w:lang w:val="en-US"/>
        </w:rPr>
        <w:t>utasítások</w:t>
      </w:r>
      <w:proofErr w:type="spellEnd"/>
    </w:p>
    <w:p w14:paraId="296133C5" w14:textId="77777777" w:rsidR="00042519" w:rsidRPr="002E4A7A" w:rsidRDefault="00042519" w:rsidP="00042519">
      <w:pPr>
        <w:rPr>
          <w:rFonts w:cs="Arial"/>
          <w:lang w:val="en-US"/>
        </w:rPr>
      </w:pPr>
      <w:r w:rsidRPr="002E4A7A">
        <w:rPr>
          <w:rFonts w:cs="Arial"/>
          <w:lang w:val="en-US"/>
        </w:rPr>
        <w:t xml:space="preserve">- A </w:t>
      </w:r>
      <w:proofErr w:type="spellStart"/>
      <w:r w:rsidRPr="002E4A7A">
        <w:rPr>
          <w:rFonts w:cs="Arial"/>
          <w:lang w:val="en-US"/>
        </w:rPr>
        <w:t>készüléket</w:t>
      </w:r>
      <w:proofErr w:type="spellEnd"/>
      <w:r w:rsidRPr="002E4A7A">
        <w:rPr>
          <w:rFonts w:cs="Arial"/>
          <w:lang w:val="en-US"/>
        </w:rPr>
        <w:t xml:space="preserve"> </w:t>
      </w:r>
      <w:proofErr w:type="spellStart"/>
      <w:r w:rsidRPr="002E4A7A">
        <w:rPr>
          <w:rFonts w:cs="Arial"/>
          <w:lang w:val="en-US"/>
        </w:rPr>
        <w:t>csak</w:t>
      </w:r>
      <w:proofErr w:type="spellEnd"/>
      <w:r w:rsidRPr="002E4A7A">
        <w:rPr>
          <w:rFonts w:cs="Arial"/>
          <w:lang w:val="en-US"/>
        </w:rPr>
        <w:t xml:space="preserve"> a </w:t>
      </w:r>
      <w:proofErr w:type="spellStart"/>
      <w:r w:rsidRPr="002E4A7A">
        <w:rPr>
          <w:rFonts w:cs="Arial"/>
          <w:lang w:val="en-US"/>
        </w:rPr>
        <w:t>neki</w:t>
      </w:r>
      <w:proofErr w:type="spellEnd"/>
      <w:r w:rsidRPr="002E4A7A">
        <w:rPr>
          <w:rFonts w:cs="Arial"/>
          <w:lang w:val="en-US"/>
        </w:rPr>
        <w:t xml:space="preserve"> </w:t>
      </w:r>
      <w:proofErr w:type="spellStart"/>
      <w:r w:rsidRPr="002E4A7A">
        <w:rPr>
          <w:rFonts w:cs="Arial"/>
          <w:lang w:val="en-US"/>
        </w:rPr>
        <w:t>biztosított</w:t>
      </w:r>
      <w:proofErr w:type="spellEnd"/>
      <w:r w:rsidRPr="002E4A7A">
        <w:rPr>
          <w:rFonts w:cs="Arial"/>
          <w:lang w:val="en-US"/>
        </w:rPr>
        <w:t xml:space="preserve"> </w:t>
      </w:r>
      <w:proofErr w:type="spellStart"/>
      <w:r w:rsidRPr="002E4A7A">
        <w:rPr>
          <w:rFonts w:cs="Arial"/>
          <w:lang w:val="en-US"/>
        </w:rPr>
        <w:t>feszültséggel</w:t>
      </w:r>
      <w:proofErr w:type="spellEnd"/>
      <w:r w:rsidRPr="002E4A7A">
        <w:rPr>
          <w:rFonts w:cs="Arial"/>
          <w:lang w:val="en-US"/>
        </w:rPr>
        <w:t xml:space="preserve"> </w:t>
      </w:r>
      <w:proofErr w:type="spellStart"/>
      <w:r w:rsidRPr="002E4A7A">
        <w:rPr>
          <w:rFonts w:cs="Arial"/>
          <w:lang w:val="en-US"/>
        </w:rPr>
        <w:t>szabad</w:t>
      </w:r>
      <w:proofErr w:type="spellEnd"/>
      <w:r w:rsidRPr="002E4A7A">
        <w:rPr>
          <w:rFonts w:cs="Arial"/>
          <w:lang w:val="en-US"/>
        </w:rPr>
        <w:t xml:space="preserve"> </w:t>
      </w:r>
    </w:p>
    <w:p w14:paraId="110BCD88" w14:textId="77777777" w:rsidR="00042519" w:rsidRPr="002E4A7A" w:rsidRDefault="00042519" w:rsidP="00042519">
      <w:pPr>
        <w:rPr>
          <w:rFonts w:cs="Arial"/>
          <w:lang w:val="en-US"/>
        </w:rPr>
      </w:pPr>
      <w:r w:rsidRPr="002E4A7A">
        <w:rPr>
          <w:rFonts w:cs="Arial"/>
          <w:lang w:val="en-US"/>
        </w:rPr>
        <w:t xml:space="preserve">   </w:t>
      </w:r>
      <w:proofErr w:type="spellStart"/>
      <w:r w:rsidRPr="002E4A7A">
        <w:rPr>
          <w:rFonts w:cs="Arial"/>
          <w:lang w:val="en-US"/>
        </w:rPr>
        <w:t>üzemeltetni</w:t>
      </w:r>
      <w:proofErr w:type="spellEnd"/>
      <w:r w:rsidRPr="002E4A7A">
        <w:rPr>
          <w:rFonts w:cs="Arial"/>
          <w:lang w:val="en-US"/>
        </w:rPr>
        <w:t>.</w:t>
      </w:r>
    </w:p>
    <w:p w14:paraId="0CD8A065" w14:textId="77777777" w:rsidR="00042519" w:rsidRPr="002E4A7A" w:rsidRDefault="00042519" w:rsidP="00042519">
      <w:pPr>
        <w:rPr>
          <w:rFonts w:cs="Arial"/>
          <w:lang w:val="en-US"/>
        </w:rPr>
      </w:pPr>
      <w:r w:rsidRPr="002E4A7A">
        <w:rPr>
          <w:rFonts w:cs="Arial"/>
          <w:lang w:val="en-US"/>
        </w:rPr>
        <w:t xml:space="preserve">- </w:t>
      </w:r>
      <w:proofErr w:type="spellStart"/>
      <w:r w:rsidRPr="002E4A7A">
        <w:rPr>
          <w:rFonts w:cs="Arial"/>
          <w:lang w:val="en-US"/>
        </w:rPr>
        <w:t>Javításhoz</w:t>
      </w:r>
      <w:proofErr w:type="spellEnd"/>
      <w:r w:rsidRPr="002E4A7A">
        <w:rPr>
          <w:rFonts w:cs="Arial"/>
          <w:lang w:val="en-US"/>
        </w:rPr>
        <w:t xml:space="preserve"> </w:t>
      </w:r>
      <w:proofErr w:type="spellStart"/>
      <w:r w:rsidRPr="002E4A7A">
        <w:rPr>
          <w:rFonts w:cs="Arial"/>
          <w:lang w:val="en-US"/>
        </w:rPr>
        <w:t>csak</w:t>
      </w:r>
      <w:proofErr w:type="spellEnd"/>
      <w:r w:rsidRPr="002E4A7A">
        <w:rPr>
          <w:rFonts w:cs="Arial"/>
          <w:lang w:val="en-US"/>
        </w:rPr>
        <w:t xml:space="preserve"> </w:t>
      </w:r>
      <w:proofErr w:type="spellStart"/>
      <w:r w:rsidRPr="002E4A7A">
        <w:rPr>
          <w:rFonts w:cs="Arial"/>
          <w:lang w:val="en-US"/>
        </w:rPr>
        <w:t>az</w:t>
      </w:r>
      <w:proofErr w:type="spellEnd"/>
      <w:r w:rsidRPr="002E4A7A">
        <w:rPr>
          <w:rFonts w:cs="Arial"/>
          <w:lang w:val="en-US"/>
        </w:rPr>
        <w:t xml:space="preserve"> </w:t>
      </w:r>
      <w:proofErr w:type="spellStart"/>
      <w:r w:rsidRPr="002E4A7A">
        <w:rPr>
          <w:rFonts w:cs="Arial"/>
          <w:lang w:val="en-US"/>
        </w:rPr>
        <w:t>eredeti</w:t>
      </w:r>
      <w:proofErr w:type="spellEnd"/>
      <w:r w:rsidRPr="002E4A7A">
        <w:rPr>
          <w:rFonts w:cs="Arial"/>
          <w:lang w:val="en-US"/>
        </w:rPr>
        <w:t xml:space="preserve"> </w:t>
      </w:r>
      <w:proofErr w:type="spellStart"/>
      <w:r w:rsidRPr="002E4A7A">
        <w:rPr>
          <w:rFonts w:cs="Arial"/>
          <w:lang w:val="en-US"/>
        </w:rPr>
        <w:t>pótalkatrészeket</w:t>
      </w:r>
      <w:proofErr w:type="spellEnd"/>
      <w:r w:rsidRPr="002E4A7A">
        <w:rPr>
          <w:rFonts w:cs="Arial"/>
          <w:lang w:val="en-US"/>
        </w:rPr>
        <w:t xml:space="preserve"> </w:t>
      </w:r>
      <w:proofErr w:type="spellStart"/>
      <w:r w:rsidRPr="002E4A7A">
        <w:rPr>
          <w:rFonts w:cs="Arial"/>
          <w:lang w:val="en-US"/>
        </w:rPr>
        <w:t>szabad</w:t>
      </w:r>
      <w:proofErr w:type="spellEnd"/>
      <w:r w:rsidRPr="002E4A7A">
        <w:rPr>
          <w:rFonts w:cs="Arial"/>
          <w:lang w:val="en-US"/>
        </w:rPr>
        <w:t xml:space="preserve"> </w:t>
      </w:r>
      <w:proofErr w:type="spellStart"/>
      <w:r w:rsidRPr="002E4A7A">
        <w:rPr>
          <w:rFonts w:cs="Arial"/>
          <w:lang w:val="en-US"/>
        </w:rPr>
        <w:t>használni</w:t>
      </w:r>
      <w:proofErr w:type="spellEnd"/>
    </w:p>
    <w:p w14:paraId="6D8DE8D4" w14:textId="77777777" w:rsidR="00042519" w:rsidRPr="002E4A7A" w:rsidRDefault="00042519" w:rsidP="00042519">
      <w:pPr>
        <w:rPr>
          <w:rFonts w:cs="Arial"/>
          <w:lang w:val="en-US"/>
        </w:rPr>
      </w:pPr>
      <w:r w:rsidRPr="002E4A7A">
        <w:rPr>
          <w:rFonts w:cs="Arial"/>
          <w:lang w:val="en-US"/>
        </w:rPr>
        <w:t xml:space="preserve">-  </w:t>
      </w:r>
      <w:proofErr w:type="spellStart"/>
      <w:r w:rsidRPr="002E4A7A">
        <w:rPr>
          <w:rFonts w:cs="Arial"/>
          <w:lang w:val="en-US"/>
        </w:rPr>
        <w:t>Mindegyik</w:t>
      </w:r>
      <w:proofErr w:type="spellEnd"/>
      <w:r w:rsidRPr="002E4A7A">
        <w:rPr>
          <w:rFonts w:cs="Arial"/>
          <w:lang w:val="en-US"/>
        </w:rPr>
        <w:t xml:space="preserve"> </w:t>
      </w:r>
      <w:proofErr w:type="spellStart"/>
      <w:r w:rsidRPr="002E4A7A">
        <w:rPr>
          <w:rFonts w:cs="Arial"/>
          <w:lang w:val="en-US"/>
        </w:rPr>
        <w:t>esetben</w:t>
      </w:r>
      <w:proofErr w:type="spellEnd"/>
      <w:r w:rsidRPr="002E4A7A">
        <w:rPr>
          <w:rFonts w:cs="Arial"/>
          <w:lang w:val="en-US"/>
        </w:rPr>
        <w:t xml:space="preserve"> </w:t>
      </w:r>
      <w:proofErr w:type="spellStart"/>
      <w:r w:rsidRPr="002E4A7A">
        <w:rPr>
          <w:rFonts w:cs="Arial"/>
          <w:lang w:val="en-US"/>
        </w:rPr>
        <w:t>ellenőrizni</w:t>
      </w:r>
      <w:proofErr w:type="spellEnd"/>
      <w:r w:rsidRPr="002E4A7A">
        <w:rPr>
          <w:rFonts w:cs="Arial"/>
          <w:lang w:val="en-US"/>
        </w:rPr>
        <w:t xml:space="preserve"> </w:t>
      </w:r>
      <w:proofErr w:type="spellStart"/>
      <w:r w:rsidRPr="002E4A7A">
        <w:rPr>
          <w:rFonts w:cs="Arial"/>
          <w:lang w:val="en-US"/>
        </w:rPr>
        <w:t>kell</w:t>
      </w:r>
      <w:proofErr w:type="spellEnd"/>
      <w:r w:rsidRPr="002E4A7A">
        <w:rPr>
          <w:rFonts w:cs="Arial"/>
          <w:lang w:val="en-US"/>
        </w:rPr>
        <w:t xml:space="preserve">, </w:t>
      </w:r>
      <w:proofErr w:type="spellStart"/>
      <w:r w:rsidRPr="002E4A7A">
        <w:rPr>
          <w:rFonts w:cs="Arial"/>
          <w:lang w:val="en-US"/>
        </w:rPr>
        <w:t>hogy</w:t>
      </w:r>
      <w:proofErr w:type="spellEnd"/>
      <w:r w:rsidRPr="002E4A7A">
        <w:rPr>
          <w:rFonts w:cs="Arial"/>
          <w:lang w:val="en-US"/>
        </w:rPr>
        <w:t xml:space="preserve"> </w:t>
      </w:r>
      <w:proofErr w:type="spellStart"/>
      <w:r w:rsidRPr="002E4A7A">
        <w:rPr>
          <w:rFonts w:cs="Arial"/>
          <w:lang w:val="en-US"/>
        </w:rPr>
        <w:t>az</w:t>
      </w:r>
      <w:proofErr w:type="spellEnd"/>
      <w:r w:rsidRPr="002E4A7A">
        <w:rPr>
          <w:rFonts w:cs="Arial"/>
          <w:lang w:val="en-US"/>
        </w:rPr>
        <w:t xml:space="preserve"> </w:t>
      </w:r>
      <w:proofErr w:type="spellStart"/>
      <w:r w:rsidRPr="002E4A7A">
        <w:rPr>
          <w:rFonts w:cs="Arial"/>
          <w:lang w:val="en-US"/>
        </w:rPr>
        <w:t>eszköz</w:t>
      </w:r>
      <w:proofErr w:type="spellEnd"/>
      <w:r w:rsidRPr="002E4A7A">
        <w:rPr>
          <w:rFonts w:cs="Arial"/>
          <w:lang w:val="en-US"/>
        </w:rPr>
        <w:t xml:space="preserve"> </w:t>
      </w:r>
      <w:proofErr w:type="spellStart"/>
      <w:r w:rsidRPr="002E4A7A">
        <w:rPr>
          <w:rFonts w:cs="Arial"/>
          <w:lang w:val="en-US"/>
        </w:rPr>
        <w:t>megfelelő</w:t>
      </w:r>
      <w:proofErr w:type="spellEnd"/>
      <w:r w:rsidRPr="002E4A7A">
        <w:rPr>
          <w:rFonts w:cs="Arial"/>
          <w:lang w:val="en-US"/>
        </w:rPr>
        <w:t xml:space="preserve">-e </w:t>
      </w:r>
      <w:proofErr w:type="spellStart"/>
      <w:r w:rsidRPr="002E4A7A">
        <w:rPr>
          <w:rFonts w:cs="Arial"/>
          <w:lang w:val="en-US"/>
        </w:rPr>
        <w:t>az</w:t>
      </w:r>
      <w:proofErr w:type="spellEnd"/>
      <w:r w:rsidRPr="002E4A7A">
        <w:rPr>
          <w:rFonts w:cs="Arial"/>
          <w:lang w:val="en-US"/>
        </w:rPr>
        <w:t xml:space="preserve">   </w:t>
      </w:r>
    </w:p>
    <w:p w14:paraId="7829F84F" w14:textId="77777777" w:rsidR="00042519" w:rsidRPr="002E4A7A" w:rsidRDefault="00042519" w:rsidP="00042519">
      <w:pPr>
        <w:rPr>
          <w:rFonts w:cs="Arial"/>
          <w:lang w:val="en-US"/>
        </w:rPr>
      </w:pPr>
      <w:r w:rsidRPr="002E4A7A">
        <w:rPr>
          <w:rFonts w:cs="Arial"/>
          <w:lang w:val="en-US"/>
        </w:rPr>
        <w:t xml:space="preserve">  </w:t>
      </w:r>
      <w:proofErr w:type="spellStart"/>
      <w:r w:rsidRPr="002E4A7A">
        <w:rPr>
          <w:rFonts w:cs="Arial"/>
          <w:lang w:val="en-US"/>
        </w:rPr>
        <w:t>adott</w:t>
      </w:r>
      <w:proofErr w:type="spellEnd"/>
      <w:r w:rsidRPr="002E4A7A">
        <w:rPr>
          <w:rFonts w:cs="Arial"/>
          <w:lang w:val="en-US"/>
        </w:rPr>
        <w:t xml:space="preserve"> </w:t>
      </w:r>
      <w:proofErr w:type="spellStart"/>
      <w:r w:rsidRPr="002E4A7A">
        <w:rPr>
          <w:rFonts w:cs="Arial"/>
          <w:lang w:val="en-US"/>
        </w:rPr>
        <w:t>berendezéshez</w:t>
      </w:r>
      <w:proofErr w:type="spellEnd"/>
      <w:r w:rsidRPr="002E4A7A">
        <w:rPr>
          <w:rFonts w:cs="Arial"/>
          <w:lang w:val="en-US"/>
        </w:rPr>
        <w:t xml:space="preserve"> A </w:t>
      </w:r>
      <w:proofErr w:type="spellStart"/>
      <w:r w:rsidRPr="002E4A7A">
        <w:rPr>
          <w:rFonts w:cs="Arial"/>
          <w:lang w:val="en-US"/>
        </w:rPr>
        <w:t>hely</w:t>
      </w:r>
      <w:proofErr w:type="spellEnd"/>
      <w:r w:rsidRPr="002E4A7A">
        <w:rPr>
          <w:rFonts w:cs="Arial"/>
          <w:lang w:val="en-US"/>
        </w:rPr>
        <w:t xml:space="preserve"> </w:t>
      </w:r>
      <w:proofErr w:type="spellStart"/>
      <w:r w:rsidRPr="002E4A7A">
        <w:rPr>
          <w:rFonts w:cs="Arial"/>
          <w:lang w:val="en-US"/>
        </w:rPr>
        <w:t>megfelelő</w:t>
      </w:r>
      <w:proofErr w:type="spellEnd"/>
      <w:r w:rsidRPr="002E4A7A">
        <w:rPr>
          <w:rFonts w:cs="Arial"/>
          <w:lang w:val="en-US"/>
        </w:rPr>
        <w:t>.</w:t>
      </w:r>
    </w:p>
    <w:p w14:paraId="7D27F318" w14:textId="77777777" w:rsidR="006651E1" w:rsidRPr="002E4A7A" w:rsidRDefault="00042519" w:rsidP="00042519">
      <w:pPr>
        <w:rPr>
          <w:rFonts w:cs="Arial"/>
          <w:highlight w:val="lightGray"/>
          <w:lang w:val="en-US"/>
        </w:rPr>
      </w:pPr>
      <w:r w:rsidRPr="002E4A7A">
        <w:rPr>
          <w:rFonts w:cs="Arial"/>
          <w:lang w:val="en-US"/>
        </w:rPr>
        <w:t xml:space="preserve">- </w:t>
      </w:r>
      <w:proofErr w:type="spellStart"/>
      <w:r w:rsidRPr="002E4A7A">
        <w:rPr>
          <w:rFonts w:cs="Arial"/>
          <w:lang w:val="en-US"/>
        </w:rPr>
        <w:t>Ezt</w:t>
      </w:r>
      <w:proofErr w:type="spellEnd"/>
      <w:r w:rsidRPr="002E4A7A">
        <w:rPr>
          <w:rFonts w:cs="Arial"/>
          <w:lang w:val="en-US"/>
        </w:rPr>
        <w:t xml:space="preserve"> a </w:t>
      </w:r>
      <w:proofErr w:type="spellStart"/>
      <w:r w:rsidRPr="002E4A7A">
        <w:rPr>
          <w:rFonts w:cs="Arial"/>
          <w:lang w:val="en-US"/>
        </w:rPr>
        <w:t>készüléket</w:t>
      </w:r>
      <w:proofErr w:type="spellEnd"/>
      <w:r w:rsidRPr="002E4A7A">
        <w:rPr>
          <w:rFonts w:cs="Arial"/>
          <w:lang w:val="en-US"/>
        </w:rPr>
        <w:t xml:space="preserve"> </w:t>
      </w:r>
      <w:proofErr w:type="spellStart"/>
      <w:r w:rsidRPr="002E4A7A">
        <w:rPr>
          <w:rFonts w:cs="Arial"/>
          <w:lang w:val="en-US"/>
        </w:rPr>
        <w:t>nem</w:t>
      </w:r>
      <w:proofErr w:type="spellEnd"/>
      <w:r w:rsidRPr="002E4A7A">
        <w:rPr>
          <w:rFonts w:cs="Arial"/>
          <w:lang w:val="en-US"/>
        </w:rPr>
        <w:t xml:space="preserve"> </w:t>
      </w:r>
      <w:proofErr w:type="spellStart"/>
      <w:r w:rsidRPr="002E4A7A">
        <w:rPr>
          <w:rFonts w:cs="Arial"/>
          <w:lang w:val="en-US"/>
        </w:rPr>
        <w:t>használhatják</w:t>
      </w:r>
      <w:proofErr w:type="spellEnd"/>
      <w:r w:rsidRPr="002E4A7A">
        <w:rPr>
          <w:rFonts w:cs="Arial"/>
          <w:lang w:val="en-US"/>
        </w:rPr>
        <w:t xml:space="preserve"> </w:t>
      </w:r>
      <w:proofErr w:type="spellStart"/>
      <w:r w:rsidRPr="002E4A7A">
        <w:rPr>
          <w:rFonts w:cs="Arial"/>
          <w:lang w:val="en-US"/>
        </w:rPr>
        <w:t>csökkent</w:t>
      </w:r>
      <w:proofErr w:type="spellEnd"/>
      <w:r w:rsidRPr="002E4A7A">
        <w:rPr>
          <w:rFonts w:cs="Arial"/>
          <w:lang w:val="en-US"/>
        </w:rPr>
        <w:t xml:space="preserve"> </w:t>
      </w:r>
      <w:proofErr w:type="spellStart"/>
      <w:r w:rsidRPr="002E4A7A">
        <w:rPr>
          <w:rFonts w:cs="Arial"/>
          <w:lang w:val="en-US"/>
        </w:rPr>
        <w:t>fizikai</w:t>
      </w:r>
      <w:proofErr w:type="spellEnd"/>
      <w:r w:rsidRPr="002E4A7A">
        <w:rPr>
          <w:rFonts w:cs="Arial"/>
          <w:lang w:val="en-US"/>
        </w:rPr>
        <w:t xml:space="preserve">, </w:t>
      </w:r>
      <w:proofErr w:type="spellStart"/>
      <w:r w:rsidRPr="002E4A7A">
        <w:rPr>
          <w:rFonts w:cs="Arial"/>
          <w:lang w:val="en-US"/>
        </w:rPr>
        <w:t>érzékszervi</w:t>
      </w:r>
      <w:proofErr w:type="spellEnd"/>
      <w:r w:rsidRPr="002E4A7A">
        <w:rPr>
          <w:rFonts w:cs="Arial"/>
          <w:lang w:val="en-US"/>
        </w:rPr>
        <w:t xml:space="preserve"> </w:t>
      </w:r>
      <w:proofErr w:type="spellStart"/>
      <w:r w:rsidRPr="002E4A7A">
        <w:rPr>
          <w:rFonts w:cs="Arial"/>
          <w:lang w:val="en-US"/>
        </w:rPr>
        <w:t>vagy</w:t>
      </w:r>
      <w:proofErr w:type="spellEnd"/>
      <w:r w:rsidRPr="002E4A7A">
        <w:rPr>
          <w:rFonts w:cs="Arial"/>
          <w:lang w:val="en-US"/>
        </w:rPr>
        <w:t xml:space="preserve"> </w:t>
      </w:r>
      <w:proofErr w:type="spellStart"/>
      <w:r w:rsidRPr="002E4A7A">
        <w:rPr>
          <w:rFonts w:cs="Arial"/>
          <w:lang w:val="en-US"/>
        </w:rPr>
        <w:t>korlátozott</w:t>
      </w:r>
      <w:proofErr w:type="spellEnd"/>
      <w:r w:rsidRPr="002E4A7A">
        <w:rPr>
          <w:rFonts w:cs="Arial"/>
          <w:lang w:val="en-US"/>
        </w:rPr>
        <w:t xml:space="preserve"> </w:t>
      </w:r>
      <w:proofErr w:type="spellStart"/>
      <w:r w:rsidRPr="002E4A7A">
        <w:rPr>
          <w:rFonts w:cs="Arial"/>
          <w:lang w:val="en-US"/>
        </w:rPr>
        <w:t>képességű</w:t>
      </w:r>
      <w:proofErr w:type="spellEnd"/>
      <w:r w:rsidRPr="002E4A7A">
        <w:rPr>
          <w:rFonts w:cs="Arial"/>
          <w:lang w:val="en-US"/>
        </w:rPr>
        <w:t xml:space="preserve">, </w:t>
      </w:r>
      <w:proofErr w:type="spellStart"/>
      <w:r w:rsidRPr="002E4A7A">
        <w:rPr>
          <w:rFonts w:cs="Arial"/>
          <w:lang w:val="en-US"/>
        </w:rPr>
        <w:t>illetve</w:t>
      </w:r>
      <w:proofErr w:type="spellEnd"/>
      <w:r w:rsidRPr="002E4A7A">
        <w:rPr>
          <w:rFonts w:cs="Arial"/>
          <w:lang w:val="en-US"/>
        </w:rPr>
        <w:t xml:space="preserve"> </w:t>
      </w:r>
      <w:proofErr w:type="spellStart"/>
      <w:r w:rsidRPr="002E4A7A">
        <w:rPr>
          <w:rFonts w:cs="Arial"/>
          <w:lang w:val="en-US"/>
        </w:rPr>
        <w:t>korlátozott</w:t>
      </w:r>
      <w:proofErr w:type="spellEnd"/>
      <w:r w:rsidRPr="002E4A7A">
        <w:rPr>
          <w:rFonts w:cs="Arial"/>
          <w:lang w:val="en-US"/>
        </w:rPr>
        <w:t xml:space="preserve"> </w:t>
      </w:r>
      <w:proofErr w:type="spellStart"/>
      <w:r w:rsidRPr="002E4A7A">
        <w:rPr>
          <w:rFonts w:cs="Arial"/>
          <w:lang w:val="en-US"/>
        </w:rPr>
        <w:t>szellemi</w:t>
      </w:r>
      <w:proofErr w:type="spellEnd"/>
      <w:r w:rsidRPr="002E4A7A">
        <w:rPr>
          <w:rFonts w:cs="Arial"/>
          <w:lang w:val="en-US"/>
        </w:rPr>
        <w:t xml:space="preserve"> </w:t>
      </w:r>
      <w:proofErr w:type="spellStart"/>
      <w:r w:rsidRPr="002E4A7A">
        <w:rPr>
          <w:rFonts w:cs="Arial"/>
          <w:lang w:val="en-US"/>
        </w:rPr>
        <w:t>képességekkel</w:t>
      </w:r>
      <w:proofErr w:type="spellEnd"/>
      <w:r w:rsidRPr="002E4A7A">
        <w:rPr>
          <w:rFonts w:cs="Arial"/>
          <w:lang w:val="en-US"/>
        </w:rPr>
        <w:t xml:space="preserve">, </w:t>
      </w:r>
      <w:proofErr w:type="spellStart"/>
      <w:r w:rsidRPr="002E4A7A">
        <w:rPr>
          <w:rFonts w:cs="Arial"/>
          <w:lang w:val="en-US"/>
        </w:rPr>
        <w:t>tapasztalattal</w:t>
      </w:r>
      <w:proofErr w:type="spellEnd"/>
      <w:r w:rsidRPr="002E4A7A">
        <w:rPr>
          <w:rFonts w:cs="Arial"/>
          <w:lang w:val="en-US"/>
        </w:rPr>
        <w:t xml:space="preserve"> </w:t>
      </w:r>
      <w:proofErr w:type="spellStart"/>
      <w:r w:rsidRPr="002E4A7A">
        <w:rPr>
          <w:rFonts w:cs="Arial"/>
          <w:lang w:val="en-US"/>
        </w:rPr>
        <w:t>vagy</w:t>
      </w:r>
      <w:proofErr w:type="spellEnd"/>
      <w:r w:rsidRPr="002E4A7A">
        <w:rPr>
          <w:rFonts w:cs="Arial"/>
          <w:lang w:val="en-US"/>
        </w:rPr>
        <w:t xml:space="preserve"> </w:t>
      </w:r>
      <w:proofErr w:type="spellStart"/>
      <w:r w:rsidRPr="002E4A7A">
        <w:rPr>
          <w:rFonts w:cs="Arial"/>
          <w:lang w:val="en-US"/>
        </w:rPr>
        <w:t>tudással</w:t>
      </w:r>
      <w:proofErr w:type="spellEnd"/>
      <w:r w:rsidRPr="002E4A7A">
        <w:rPr>
          <w:rFonts w:cs="Arial"/>
          <w:lang w:val="en-US"/>
        </w:rPr>
        <w:t xml:space="preserve"> </w:t>
      </w:r>
      <w:proofErr w:type="spellStart"/>
      <w:r w:rsidRPr="002E4A7A">
        <w:rPr>
          <w:rFonts w:cs="Arial"/>
          <w:lang w:val="en-US"/>
        </w:rPr>
        <w:t>rendelkező</w:t>
      </w:r>
      <w:proofErr w:type="spellEnd"/>
      <w:r w:rsidRPr="002E4A7A">
        <w:rPr>
          <w:rFonts w:cs="Arial"/>
          <w:lang w:val="en-US"/>
        </w:rPr>
        <w:t xml:space="preserve"> </w:t>
      </w:r>
      <w:proofErr w:type="spellStart"/>
      <w:r w:rsidRPr="002E4A7A">
        <w:rPr>
          <w:rFonts w:cs="Arial"/>
          <w:lang w:val="en-US"/>
        </w:rPr>
        <w:t>személyek</w:t>
      </w:r>
      <w:proofErr w:type="spellEnd"/>
      <w:r w:rsidR="007C0164" w:rsidRPr="002E4A7A">
        <w:rPr>
          <w:rFonts w:cs="Arial"/>
          <w:lang w:val="en-US"/>
        </w:rPr>
        <w:t xml:space="preserve"> (</w:t>
      </w:r>
      <w:proofErr w:type="spellStart"/>
      <w:r w:rsidR="007C0164" w:rsidRPr="002E4A7A">
        <w:rPr>
          <w:rFonts w:cs="Arial"/>
          <w:b/>
          <w:bCs/>
          <w:lang w:val="en-US"/>
        </w:rPr>
        <w:t>Gyermekek</w:t>
      </w:r>
      <w:proofErr w:type="spellEnd"/>
      <w:r w:rsidR="007C0164" w:rsidRPr="002E4A7A">
        <w:rPr>
          <w:rFonts w:cs="Arial"/>
          <w:lang w:val="en-US"/>
        </w:rPr>
        <w:t>)</w:t>
      </w:r>
    </w:p>
    <w:p w14:paraId="00A5DE6D" w14:textId="77777777" w:rsidR="00042519" w:rsidRPr="002E4A7A" w:rsidRDefault="00042519" w:rsidP="006651E1">
      <w:pPr>
        <w:rPr>
          <w:rFonts w:cs="Arial"/>
          <w:b/>
          <w:bCs/>
          <w:highlight w:val="lightGray"/>
          <w:lang w:val="en-US"/>
        </w:rPr>
      </w:pPr>
    </w:p>
    <w:p w14:paraId="7652B511" w14:textId="77777777" w:rsidR="006651E1" w:rsidRPr="002E4A7A" w:rsidRDefault="006651E1" w:rsidP="006651E1">
      <w:pPr>
        <w:rPr>
          <w:rFonts w:cs="Arial"/>
          <w:b/>
          <w:bCs/>
          <w:lang w:val="en-US"/>
        </w:rPr>
      </w:pPr>
      <w:proofErr w:type="spellStart"/>
      <w:r w:rsidRPr="002E4A7A">
        <w:rPr>
          <w:rFonts w:cs="Arial"/>
          <w:b/>
          <w:bCs/>
          <w:highlight w:val="lightGray"/>
          <w:lang w:val="en-US"/>
        </w:rPr>
        <w:t>Általános</w:t>
      </w:r>
      <w:proofErr w:type="spellEnd"/>
      <w:r w:rsidRPr="002E4A7A">
        <w:rPr>
          <w:rFonts w:cs="Arial"/>
          <w:b/>
          <w:bCs/>
          <w:highlight w:val="lightGray"/>
          <w:lang w:val="en-US"/>
        </w:rPr>
        <w:t xml:space="preserve"> </w:t>
      </w:r>
      <w:proofErr w:type="spellStart"/>
      <w:r w:rsidRPr="002E4A7A">
        <w:rPr>
          <w:rFonts w:cs="Arial"/>
          <w:b/>
          <w:bCs/>
          <w:highlight w:val="lightGray"/>
          <w:lang w:val="en-US"/>
        </w:rPr>
        <w:t>információ</w:t>
      </w:r>
      <w:proofErr w:type="spellEnd"/>
    </w:p>
    <w:p w14:paraId="5DF9333A" w14:textId="77777777" w:rsidR="006651E1" w:rsidRPr="002E4A7A" w:rsidRDefault="006651E1" w:rsidP="006651E1">
      <w:pPr>
        <w:rPr>
          <w:rFonts w:cs="Arial"/>
          <w:lang w:val="en-US"/>
        </w:rPr>
      </w:pPr>
      <w:r w:rsidRPr="002E4A7A">
        <w:rPr>
          <w:rFonts w:cs="Arial"/>
          <w:lang w:val="en-US"/>
        </w:rPr>
        <w:t xml:space="preserve">1. Az </w:t>
      </w:r>
      <w:proofErr w:type="spellStart"/>
      <w:r w:rsidRPr="002E4A7A">
        <w:rPr>
          <w:rFonts w:cs="Arial"/>
          <w:lang w:val="en-US"/>
        </w:rPr>
        <w:t>elektromos</w:t>
      </w:r>
      <w:proofErr w:type="spellEnd"/>
      <w:r w:rsidRPr="002E4A7A">
        <w:rPr>
          <w:rFonts w:cs="Arial"/>
          <w:lang w:val="en-US"/>
        </w:rPr>
        <w:t xml:space="preserve"> </w:t>
      </w:r>
      <w:proofErr w:type="spellStart"/>
      <w:r w:rsidRPr="002E4A7A">
        <w:rPr>
          <w:rFonts w:cs="Arial"/>
          <w:lang w:val="en-US"/>
        </w:rPr>
        <w:t>készülékek</w:t>
      </w:r>
      <w:proofErr w:type="spellEnd"/>
      <w:r w:rsidRPr="002E4A7A">
        <w:rPr>
          <w:rFonts w:cs="Arial"/>
          <w:lang w:val="en-US"/>
        </w:rPr>
        <w:t xml:space="preserve">, a </w:t>
      </w:r>
      <w:proofErr w:type="spellStart"/>
      <w:r w:rsidRPr="002E4A7A">
        <w:rPr>
          <w:rFonts w:cs="Arial"/>
          <w:lang w:val="en-US"/>
        </w:rPr>
        <w:t>csomagolóanyagok</w:t>
      </w:r>
      <w:proofErr w:type="spellEnd"/>
      <w:r w:rsidRPr="002E4A7A">
        <w:rPr>
          <w:rFonts w:cs="Arial"/>
          <w:lang w:val="en-US"/>
        </w:rPr>
        <w:t xml:space="preserve"> </w:t>
      </w:r>
      <w:proofErr w:type="spellStart"/>
      <w:r w:rsidRPr="002E4A7A">
        <w:rPr>
          <w:rFonts w:cs="Arial"/>
          <w:lang w:val="en-US"/>
        </w:rPr>
        <w:t>stb</w:t>
      </w:r>
      <w:proofErr w:type="spellEnd"/>
      <w:r w:rsidRPr="002E4A7A">
        <w:rPr>
          <w:rFonts w:cs="Arial"/>
          <w:lang w:val="en-US"/>
        </w:rPr>
        <w:t xml:space="preserve">. Nem </w:t>
      </w:r>
      <w:proofErr w:type="spellStart"/>
      <w:r w:rsidRPr="002E4A7A">
        <w:rPr>
          <w:rFonts w:cs="Arial"/>
          <w:lang w:val="en-US"/>
        </w:rPr>
        <w:t>tartoznak</w:t>
      </w:r>
      <w:proofErr w:type="spellEnd"/>
      <w:r w:rsidRPr="002E4A7A">
        <w:rPr>
          <w:rFonts w:cs="Arial"/>
          <w:lang w:val="en-US"/>
        </w:rPr>
        <w:t xml:space="preserve"> </w:t>
      </w:r>
    </w:p>
    <w:p w14:paraId="3C2F2C96" w14:textId="77777777" w:rsidR="006651E1" w:rsidRPr="002E4A7A" w:rsidRDefault="006651E1" w:rsidP="006651E1">
      <w:pPr>
        <w:rPr>
          <w:rFonts w:cs="Arial"/>
          <w:lang w:val="en-US"/>
        </w:rPr>
      </w:pPr>
      <w:r w:rsidRPr="002E4A7A">
        <w:rPr>
          <w:rFonts w:cs="Arial"/>
          <w:lang w:val="en-US"/>
        </w:rPr>
        <w:t xml:space="preserve">    a </w:t>
      </w:r>
      <w:proofErr w:type="spellStart"/>
      <w:r w:rsidRPr="002E4A7A">
        <w:rPr>
          <w:rFonts w:cs="Arial"/>
          <w:lang w:val="en-US"/>
        </w:rPr>
        <w:t>termékcsoportba</w:t>
      </w:r>
      <w:proofErr w:type="spellEnd"/>
      <w:r w:rsidRPr="002E4A7A">
        <w:rPr>
          <w:rFonts w:cs="Arial"/>
          <w:lang w:val="en-US"/>
        </w:rPr>
        <w:t xml:space="preserve"> A </w:t>
      </w:r>
      <w:proofErr w:type="spellStart"/>
      <w:r w:rsidRPr="002E4A7A">
        <w:rPr>
          <w:rFonts w:cs="Arial"/>
          <w:lang w:val="en-US"/>
        </w:rPr>
        <w:t>gyermekek</w:t>
      </w:r>
      <w:proofErr w:type="spellEnd"/>
      <w:r w:rsidRPr="002E4A7A">
        <w:rPr>
          <w:rFonts w:cs="Arial"/>
          <w:lang w:val="en-US"/>
        </w:rPr>
        <w:t xml:space="preserve"> </w:t>
      </w:r>
      <w:proofErr w:type="spellStart"/>
      <w:r w:rsidRPr="002E4A7A">
        <w:rPr>
          <w:rFonts w:cs="Arial"/>
          <w:lang w:val="en-US"/>
        </w:rPr>
        <w:t>cselekvési</w:t>
      </w:r>
      <w:proofErr w:type="spellEnd"/>
      <w:r w:rsidRPr="002E4A7A">
        <w:rPr>
          <w:rFonts w:cs="Arial"/>
          <w:lang w:val="en-US"/>
        </w:rPr>
        <w:t xml:space="preserve"> </w:t>
      </w:r>
      <w:proofErr w:type="spellStart"/>
      <w:r w:rsidRPr="002E4A7A">
        <w:rPr>
          <w:rFonts w:cs="Arial"/>
          <w:lang w:val="en-US"/>
        </w:rPr>
        <w:t>köre</w:t>
      </w:r>
      <w:proofErr w:type="spellEnd"/>
      <w:r w:rsidRPr="002E4A7A">
        <w:rPr>
          <w:rFonts w:cs="Arial"/>
          <w:lang w:val="en-US"/>
        </w:rPr>
        <w:t>.</w:t>
      </w:r>
    </w:p>
    <w:p w14:paraId="78CE3B46" w14:textId="77777777" w:rsidR="006651E1" w:rsidRPr="002E4A7A" w:rsidRDefault="006651E1" w:rsidP="006651E1">
      <w:pPr>
        <w:rPr>
          <w:rFonts w:cs="Arial"/>
          <w:lang w:val="en-US"/>
        </w:rPr>
      </w:pPr>
      <w:r w:rsidRPr="002E4A7A">
        <w:rPr>
          <w:rFonts w:cs="Arial"/>
          <w:lang w:val="en-US"/>
        </w:rPr>
        <w:t xml:space="preserve">2. </w:t>
      </w:r>
      <w:proofErr w:type="spellStart"/>
      <w:r w:rsidRPr="002E4A7A">
        <w:rPr>
          <w:rFonts w:cs="Arial"/>
          <w:lang w:val="en-US"/>
        </w:rPr>
        <w:t>Csomagoló</w:t>
      </w:r>
      <w:proofErr w:type="spellEnd"/>
      <w:r w:rsidRPr="002E4A7A">
        <w:rPr>
          <w:rFonts w:cs="Arial"/>
          <w:lang w:val="en-US"/>
        </w:rPr>
        <w:t xml:space="preserve">- </w:t>
      </w:r>
      <w:proofErr w:type="spellStart"/>
      <w:r w:rsidRPr="002E4A7A">
        <w:rPr>
          <w:rFonts w:cs="Arial"/>
          <w:lang w:val="en-US"/>
        </w:rPr>
        <w:t>és</w:t>
      </w:r>
      <w:proofErr w:type="spellEnd"/>
      <w:r w:rsidRPr="002E4A7A">
        <w:rPr>
          <w:rFonts w:cs="Arial"/>
          <w:lang w:val="en-US"/>
        </w:rPr>
        <w:t xml:space="preserve"> </w:t>
      </w:r>
      <w:proofErr w:type="spellStart"/>
      <w:r w:rsidRPr="002E4A7A">
        <w:rPr>
          <w:rFonts w:cs="Arial"/>
          <w:lang w:val="en-US"/>
        </w:rPr>
        <w:t>kopóanyagok</w:t>
      </w:r>
      <w:proofErr w:type="spellEnd"/>
      <w:r w:rsidRPr="002E4A7A">
        <w:rPr>
          <w:rFonts w:cs="Arial"/>
          <w:lang w:val="en-US"/>
        </w:rPr>
        <w:t xml:space="preserve"> (</w:t>
      </w:r>
      <w:proofErr w:type="spellStart"/>
      <w:r w:rsidRPr="002E4A7A">
        <w:rPr>
          <w:rFonts w:cs="Arial"/>
          <w:lang w:val="en-US"/>
        </w:rPr>
        <w:t>fóliák</w:t>
      </w:r>
      <w:proofErr w:type="spellEnd"/>
      <w:r w:rsidRPr="002E4A7A">
        <w:rPr>
          <w:rFonts w:cs="Arial"/>
          <w:lang w:val="en-US"/>
        </w:rPr>
        <w:t xml:space="preserve">, </w:t>
      </w:r>
      <w:proofErr w:type="spellStart"/>
      <w:r w:rsidRPr="002E4A7A">
        <w:rPr>
          <w:rFonts w:cs="Arial"/>
          <w:lang w:val="en-US"/>
        </w:rPr>
        <w:t>használaton</w:t>
      </w:r>
      <w:proofErr w:type="spellEnd"/>
      <w:r w:rsidRPr="002E4A7A">
        <w:rPr>
          <w:rFonts w:cs="Arial"/>
          <w:lang w:val="en-US"/>
        </w:rPr>
        <w:t xml:space="preserve"> </w:t>
      </w:r>
      <w:proofErr w:type="spellStart"/>
      <w:r w:rsidRPr="002E4A7A">
        <w:rPr>
          <w:rFonts w:cs="Arial"/>
          <w:lang w:val="en-US"/>
        </w:rPr>
        <w:t>kívül</w:t>
      </w:r>
      <w:proofErr w:type="spellEnd"/>
      <w:r w:rsidRPr="002E4A7A">
        <w:rPr>
          <w:rFonts w:cs="Arial"/>
          <w:lang w:val="en-US"/>
        </w:rPr>
        <w:t>)</w:t>
      </w:r>
    </w:p>
    <w:p w14:paraId="1AC4E2E5" w14:textId="77777777" w:rsidR="006651E1" w:rsidRPr="002E4A7A" w:rsidRDefault="006651E1" w:rsidP="006651E1">
      <w:pPr>
        <w:rPr>
          <w:rFonts w:cs="Arial"/>
          <w:lang w:val="en-US"/>
        </w:rPr>
      </w:pPr>
      <w:r w:rsidRPr="002E4A7A">
        <w:rPr>
          <w:rFonts w:cs="Arial"/>
          <w:lang w:val="en-US"/>
        </w:rPr>
        <w:t xml:space="preserve">    A </w:t>
      </w:r>
      <w:proofErr w:type="spellStart"/>
      <w:r w:rsidRPr="002E4A7A">
        <w:rPr>
          <w:rFonts w:cs="Arial"/>
          <w:lang w:val="en-US"/>
        </w:rPr>
        <w:t>termékeket</w:t>
      </w:r>
      <w:proofErr w:type="spellEnd"/>
      <w:r w:rsidRPr="002E4A7A">
        <w:rPr>
          <w:rFonts w:cs="Arial"/>
          <w:lang w:val="en-US"/>
        </w:rPr>
        <w:t xml:space="preserve"> </w:t>
      </w:r>
      <w:proofErr w:type="spellStart"/>
      <w:r w:rsidRPr="002E4A7A">
        <w:rPr>
          <w:rFonts w:cs="Arial"/>
          <w:lang w:val="en-US"/>
        </w:rPr>
        <w:t>ártalmatlanítsa</w:t>
      </w:r>
      <w:proofErr w:type="spellEnd"/>
      <w:r w:rsidRPr="002E4A7A">
        <w:rPr>
          <w:rFonts w:cs="Arial"/>
          <w:lang w:val="en-US"/>
        </w:rPr>
        <w:t xml:space="preserve"> </w:t>
      </w:r>
      <w:proofErr w:type="spellStart"/>
      <w:r w:rsidRPr="002E4A7A">
        <w:rPr>
          <w:rFonts w:cs="Arial"/>
          <w:lang w:val="en-US"/>
        </w:rPr>
        <w:t>környezetbarát</w:t>
      </w:r>
      <w:proofErr w:type="spellEnd"/>
      <w:r w:rsidRPr="002E4A7A">
        <w:rPr>
          <w:rFonts w:cs="Arial"/>
          <w:lang w:val="en-US"/>
        </w:rPr>
        <w:t xml:space="preserve"> </w:t>
      </w:r>
      <w:proofErr w:type="spellStart"/>
      <w:r w:rsidRPr="002E4A7A">
        <w:rPr>
          <w:rFonts w:cs="Arial"/>
          <w:lang w:val="en-US"/>
        </w:rPr>
        <w:t>módon</w:t>
      </w:r>
      <w:proofErr w:type="spellEnd"/>
      <w:r w:rsidRPr="002E4A7A">
        <w:rPr>
          <w:rFonts w:cs="Arial"/>
          <w:lang w:val="en-US"/>
        </w:rPr>
        <w:t>.</w:t>
      </w:r>
    </w:p>
    <w:p w14:paraId="0E41256A" w14:textId="77777777" w:rsidR="006651E1" w:rsidRPr="002E4A7A" w:rsidRDefault="006651E1" w:rsidP="006651E1">
      <w:pPr>
        <w:rPr>
          <w:rFonts w:cs="Arial"/>
          <w:lang w:val="en-US"/>
        </w:rPr>
      </w:pPr>
      <w:r w:rsidRPr="002E4A7A">
        <w:rPr>
          <w:rFonts w:cs="Arial"/>
          <w:lang w:val="en-US"/>
        </w:rPr>
        <w:t xml:space="preserve">3. A </w:t>
      </w:r>
      <w:proofErr w:type="spellStart"/>
      <w:r w:rsidRPr="002E4A7A">
        <w:rPr>
          <w:rFonts w:cs="Arial"/>
          <w:lang w:val="en-US"/>
        </w:rPr>
        <w:t>termék</w:t>
      </w:r>
      <w:proofErr w:type="spellEnd"/>
      <w:r w:rsidRPr="002E4A7A">
        <w:rPr>
          <w:rFonts w:cs="Arial"/>
          <w:lang w:val="en-US"/>
        </w:rPr>
        <w:t xml:space="preserve"> </w:t>
      </w:r>
      <w:proofErr w:type="spellStart"/>
      <w:r w:rsidRPr="002E4A7A">
        <w:rPr>
          <w:rFonts w:cs="Arial"/>
          <w:lang w:val="en-US"/>
        </w:rPr>
        <w:t>átadásának</w:t>
      </w:r>
      <w:proofErr w:type="spellEnd"/>
      <w:r w:rsidRPr="002E4A7A">
        <w:rPr>
          <w:rFonts w:cs="Arial"/>
          <w:lang w:val="en-US"/>
        </w:rPr>
        <w:t xml:space="preserve"> a </w:t>
      </w:r>
      <w:proofErr w:type="spellStart"/>
      <w:r w:rsidRPr="002E4A7A">
        <w:rPr>
          <w:rFonts w:cs="Arial"/>
          <w:lang w:val="en-US"/>
        </w:rPr>
        <w:t>kapcsolódó</w:t>
      </w:r>
      <w:proofErr w:type="spellEnd"/>
      <w:r w:rsidRPr="002E4A7A">
        <w:rPr>
          <w:rFonts w:cs="Arial"/>
          <w:lang w:val="en-US"/>
        </w:rPr>
        <w:t xml:space="preserve"> </w:t>
      </w:r>
      <w:proofErr w:type="spellStart"/>
      <w:r w:rsidRPr="002E4A7A">
        <w:rPr>
          <w:rFonts w:cs="Arial"/>
          <w:lang w:val="en-US"/>
        </w:rPr>
        <w:t>termékkel</w:t>
      </w:r>
      <w:proofErr w:type="spellEnd"/>
      <w:r w:rsidRPr="002E4A7A">
        <w:rPr>
          <w:rFonts w:cs="Arial"/>
          <w:lang w:val="en-US"/>
        </w:rPr>
        <w:t xml:space="preserve"> </w:t>
      </w:r>
      <w:proofErr w:type="spellStart"/>
      <w:r w:rsidRPr="002E4A7A">
        <w:rPr>
          <w:rFonts w:cs="Arial"/>
          <w:lang w:val="en-US"/>
        </w:rPr>
        <w:t>együtt</w:t>
      </w:r>
      <w:proofErr w:type="spellEnd"/>
      <w:r w:rsidRPr="002E4A7A">
        <w:rPr>
          <w:rFonts w:cs="Arial"/>
          <w:lang w:val="en-US"/>
        </w:rPr>
        <w:t xml:space="preserve"> </w:t>
      </w:r>
      <w:proofErr w:type="spellStart"/>
      <w:r w:rsidRPr="002E4A7A">
        <w:rPr>
          <w:rFonts w:cs="Arial"/>
          <w:lang w:val="en-US"/>
        </w:rPr>
        <w:t>kell</w:t>
      </w:r>
      <w:proofErr w:type="spellEnd"/>
      <w:r w:rsidRPr="002E4A7A">
        <w:rPr>
          <w:rFonts w:cs="Arial"/>
          <w:lang w:val="en-US"/>
        </w:rPr>
        <w:t xml:space="preserve"> </w:t>
      </w:r>
      <w:proofErr w:type="spellStart"/>
      <w:r w:rsidRPr="002E4A7A">
        <w:rPr>
          <w:rFonts w:cs="Arial"/>
          <w:lang w:val="en-US"/>
        </w:rPr>
        <w:t>mennie</w:t>
      </w:r>
      <w:proofErr w:type="spellEnd"/>
    </w:p>
    <w:p w14:paraId="74450C27" w14:textId="77777777" w:rsidR="006651E1" w:rsidRPr="002E4A7A" w:rsidRDefault="006651E1" w:rsidP="006651E1">
      <w:pPr>
        <w:rPr>
          <w:rFonts w:cs="Arial"/>
          <w:lang w:val="en-US"/>
        </w:rPr>
      </w:pPr>
      <w:r w:rsidRPr="002E4A7A">
        <w:rPr>
          <w:rFonts w:cs="Arial"/>
          <w:lang w:val="en-US"/>
        </w:rPr>
        <w:t xml:space="preserve">    </w:t>
      </w:r>
      <w:proofErr w:type="spellStart"/>
      <w:r w:rsidRPr="002E4A7A">
        <w:rPr>
          <w:rFonts w:cs="Arial"/>
          <w:lang w:val="en-US"/>
        </w:rPr>
        <w:t>Használati</w:t>
      </w:r>
      <w:proofErr w:type="spellEnd"/>
      <w:r w:rsidRPr="002E4A7A">
        <w:rPr>
          <w:rFonts w:cs="Arial"/>
          <w:lang w:val="en-US"/>
        </w:rPr>
        <w:t xml:space="preserve"> </w:t>
      </w:r>
      <w:proofErr w:type="spellStart"/>
      <w:r w:rsidRPr="002E4A7A">
        <w:rPr>
          <w:rFonts w:cs="Arial"/>
          <w:lang w:val="en-US"/>
        </w:rPr>
        <w:t>útmutató</w:t>
      </w:r>
      <w:proofErr w:type="spellEnd"/>
      <w:r w:rsidRPr="002E4A7A">
        <w:rPr>
          <w:rFonts w:cs="Arial"/>
          <w:lang w:val="en-US"/>
        </w:rPr>
        <w:t>.</w:t>
      </w:r>
    </w:p>
    <w:p w14:paraId="17F01A4C" w14:textId="77777777" w:rsidR="006651E1" w:rsidRPr="002E4A7A" w:rsidRDefault="006651E1" w:rsidP="006651E1">
      <w:pPr>
        <w:rPr>
          <w:rFonts w:cs="Arial"/>
          <w:lang w:val="en-US"/>
        </w:rPr>
      </w:pPr>
      <w:r w:rsidRPr="002E4A7A">
        <w:rPr>
          <w:rFonts w:cs="Arial"/>
          <w:lang w:val="en-US"/>
        </w:rPr>
        <w:t xml:space="preserve">4. </w:t>
      </w:r>
      <w:proofErr w:type="spellStart"/>
      <w:r w:rsidRPr="002E4A7A">
        <w:rPr>
          <w:rFonts w:cs="Arial"/>
          <w:lang w:val="en-US"/>
        </w:rPr>
        <w:t>Fenntartjuk</w:t>
      </w:r>
      <w:proofErr w:type="spellEnd"/>
      <w:r w:rsidRPr="002E4A7A">
        <w:rPr>
          <w:rFonts w:cs="Arial"/>
          <w:lang w:val="en-US"/>
        </w:rPr>
        <w:t xml:space="preserve"> a </w:t>
      </w:r>
      <w:proofErr w:type="spellStart"/>
      <w:r w:rsidRPr="002E4A7A">
        <w:rPr>
          <w:rFonts w:cs="Arial"/>
          <w:lang w:val="en-US"/>
        </w:rPr>
        <w:t>jogot</w:t>
      </w:r>
      <w:proofErr w:type="spellEnd"/>
      <w:r w:rsidRPr="002E4A7A">
        <w:rPr>
          <w:rFonts w:cs="Arial"/>
          <w:lang w:val="en-US"/>
        </w:rPr>
        <w:t xml:space="preserve">, </w:t>
      </w:r>
      <w:proofErr w:type="spellStart"/>
      <w:r w:rsidRPr="002E4A7A">
        <w:rPr>
          <w:rFonts w:cs="Arial"/>
          <w:lang w:val="en-US"/>
        </w:rPr>
        <w:t>hogy</w:t>
      </w:r>
      <w:proofErr w:type="spellEnd"/>
      <w:r w:rsidRPr="002E4A7A">
        <w:rPr>
          <w:rFonts w:cs="Arial"/>
          <w:lang w:val="en-US"/>
        </w:rPr>
        <w:t xml:space="preserve"> a </w:t>
      </w:r>
      <w:proofErr w:type="spellStart"/>
      <w:r w:rsidRPr="002E4A7A">
        <w:rPr>
          <w:rFonts w:cs="Arial"/>
          <w:lang w:val="en-US"/>
        </w:rPr>
        <w:t>termék</w:t>
      </w:r>
      <w:proofErr w:type="spellEnd"/>
      <w:r w:rsidRPr="002E4A7A">
        <w:rPr>
          <w:rFonts w:cs="Arial"/>
          <w:lang w:val="en-US"/>
        </w:rPr>
        <w:t xml:space="preserve"> </w:t>
      </w:r>
      <w:proofErr w:type="spellStart"/>
      <w:r w:rsidRPr="002E4A7A">
        <w:rPr>
          <w:rFonts w:cs="Arial"/>
          <w:lang w:val="en-US"/>
        </w:rPr>
        <w:t>folyamatos</w:t>
      </w:r>
      <w:proofErr w:type="spellEnd"/>
      <w:r w:rsidRPr="002E4A7A">
        <w:rPr>
          <w:rFonts w:cs="Arial"/>
          <w:lang w:val="en-US"/>
        </w:rPr>
        <w:t xml:space="preserve"> </w:t>
      </w:r>
      <w:proofErr w:type="spellStart"/>
      <w:r w:rsidRPr="002E4A7A">
        <w:rPr>
          <w:rFonts w:cs="Arial"/>
          <w:lang w:val="en-US"/>
        </w:rPr>
        <w:t>fejlesztése</w:t>
      </w:r>
      <w:proofErr w:type="spellEnd"/>
      <w:r w:rsidRPr="002E4A7A">
        <w:rPr>
          <w:rFonts w:cs="Arial"/>
          <w:lang w:val="en-US"/>
        </w:rPr>
        <w:t xml:space="preserve"> </w:t>
      </w:r>
    </w:p>
    <w:p w14:paraId="712D9F43" w14:textId="77777777" w:rsidR="006651E1" w:rsidRPr="002E4A7A" w:rsidRDefault="006651E1" w:rsidP="006651E1">
      <w:pPr>
        <w:rPr>
          <w:rFonts w:cs="Arial"/>
          <w:lang w:val="en-US"/>
        </w:rPr>
      </w:pPr>
      <w:r w:rsidRPr="002E4A7A">
        <w:rPr>
          <w:rFonts w:cs="Arial"/>
          <w:lang w:val="en-US"/>
        </w:rPr>
        <w:t xml:space="preserve">    </w:t>
      </w:r>
      <w:proofErr w:type="spellStart"/>
      <w:r w:rsidRPr="002E4A7A">
        <w:rPr>
          <w:rFonts w:cs="Arial"/>
          <w:lang w:val="en-US"/>
        </w:rPr>
        <w:t>érdekében</w:t>
      </w:r>
      <w:proofErr w:type="spellEnd"/>
      <w:r w:rsidRPr="002E4A7A">
        <w:rPr>
          <w:rFonts w:cs="Arial"/>
          <w:lang w:val="en-US"/>
        </w:rPr>
        <w:t xml:space="preserve"> </w:t>
      </w:r>
      <w:proofErr w:type="spellStart"/>
      <w:r w:rsidRPr="002E4A7A">
        <w:rPr>
          <w:rFonts w:cs="Arial"/>
          <w:lang w:val="en-US"/>
        </w:rPr>
        <w:t>előzetes</w:t>
      </w:r>
      <w:proofErr w:type="spellEnd"/>
      <w:r w:rsidRPr="002E4A7A">
        <w:rPr>
          <w:rFonts w:cs="Arial"/>
          <w:lang w:val="en-US"/>
        </w:rPr>
        <w:t xml:space="preserve"> </w:t>
      </w:r>
      <w:proofErr w:type="spellStart"/>
      <w:r w:rsidRPr="002E4A7A">
        <w:rPr>
          <w:rFonts w:cs="Arial"/>
          <w:lang w:val="en-US"/>
        </w:rPr>
        <w:t>értesítés</w:t>
      </w:r>
      <w:proofErr w:type="spellEnd"/>
      <w:r w:rsidRPr="002E4A7A">
        <w:rPr>
          <w:rFonts w:cs="Arial"/>
          <w:lang w:val="en-US"/>
        </w:rPr>
        <w:t xml:space="preserve"> </w:t>
      </w:r>
      <w:proofErr w:type="spellStart"/>
      <w:r w:rsidRPr="002E4A7A">
        <w:rPr>
          <w:rFonts w:cs="Arial"/>
          <w:lang w:val="en-US"/>
        </w:rPr>
        <w:t>nélkül</w:t>
      </w:r>
      <w:proofErr w:type="spellEnd"/>
      <w:r w:rsidRPr="002E4A7A">
        <w:rPr>
          <w:rFonts w:cs="Arial"/>
          <w:lang w:val="en-US"/>
        </w:rPr>
        <w:t xml:space="preserve"> </w:t>
      </w:r>
      <w:proofErr w:type="spellStart"/>
      <w:r w:rsidRPr="002E4A7A">
        <w:rPr>
          <w:rFonts w:cs="Arial"/>
          <w:lang w:val="en-US"/>
        </w:rPr>
        <w:t>változtasson</w:t>
      </w:r>
      <w:proofErr w:type="spellEnd"/>
      <w:r w:rsidRPr="002E4A7A">
        <w:rPr>
          <w:rFonts w:cs="Arial"/>
          <w:lang w:val="en-US"/>
        </w:rPr>
        <w:t xml:space="preserve"> a </w:t>
      </w:r>
      <w:proofErr w:type="spellStart"/>
      <w:r w:rsidRPr="002E4A7A">
        <w:rPr>
          <w:rFonts w:cs="Arial"/>
          <w:lang w:val="en-US"/>
        </w:rPr>
        <w:t>tervezési</w:t>
      </w:r>
      <w:proofErr w:type="spellEnd"/>
      <w:r w:rsidRPr="002E4A7A">
        <w:rPr>
          <w:rFonts w:cs="Arial"/>
          <w:lang w:val="en-US"/>
        </w:rPr>
        <w:t xml:space="preserve"> </w:t>
      </w:r>
      <w:proofErr w:type="spellStart"/>
      <w:r w:rsidRPr="002E4A7A">
        <w:rPr>
          <w:rFonts w:cs="Arial"/>
          <w:lang w:val="en-US"/>
        </w:rPr>
        <w:t>és</w:t>
      </w:r>
      <w:proofErr w:type="spellEnd"/>
      <w:r w:rsidRPr="002E4A7A">
        <w:rPr>
          <w:rFonts w:cs="Arial"/>
          <w:lang w:val="en-US"/>
        </w:rPr>
        <w:t xml:space="preserve"> a </w:t>
      </w:r>
    </w:p>
    <w:p w14:paraId="7E43BC61" w14:textId="77777777" w:rsidR="006651E1" w:rsidRPr="002E4A7A" w:rsidRDefault="006651E1" w:rsidP="006651E1">
      <w:pPr>
        <w:rPr>
          <w:rFonts w:cs="Arial"/>
          <w:lang w:val="en-US"/>
        </w:rPr>
      </w:pPr>
      <w:r w:rsidRPr="002E4A7A">
        <w:rPr>
          <w:rFonts w:cs="Arial"/>
          <w:lang w:val="en-US"/>
        </w:rPr>
        <w:t xml:space="preserve">    </w:t>
      </w:r>
      <w:proofErr w:type="spellStart"/>
      <w:r w:rsidRPr="002E4A7A">
        <w:rPr>
          <w:rFonts w:cs="Arial"/>
          <w:lang w:val="en-US"/>
        </w:rPr>
        <w:t>műszaki</w:t>
      </w:r>
      <w:proofErr w:type="spellEnd"/>
      <w:r w:rsidRPr="002E4A7A">
        <w:rPr>
          <w:rFonts w:cs="Arial"/>
          <w:lang w:val="en-US"/>
        </w:rPr>
        <w:t xml:space="preserve"> </w:t>
      </w:r>
      <w:proofErr w:type="spellStart"/>
      <w:r w:rsidRPr="002E4A7A">
        <w:rPr>
          <w:rFonts w:cs="Arial"/>
          <w:lang w:val="en-US"/>
        </w:rPr>
        <w:t>adatokban</w:t>
      </w:r>
      <w:proofErr w:type="spellEnd"/>
      <w:r w:rsidRPr="002E4A7A">
        <w:rPr>
          <w:rFonts w:cs="Arial"/>
          <w:lang w:val="en-US"/>
        </w:rPr>
        <w:t>.</w:t>
      </w:r>
    </w:p>
    <w:p w14:paraId="079EDCCA" w14:textId="77777777" w:rsidR="006651E1" w:rsidRPr="002E4A7A" w:rsidRDefault="006651E1" w:rsidP="006651E1">
      <w:pPr>
        <w:rPr>
          <w:rFonts w:cs="Arial"/>
          <w:b/>
          <w:bCs/>
          <w:highlight w:val="lightGray"/>
          <w:lang w:val="en-US"/>
        </w:rPr>
      </w:pPr>
    </w:p>
    <w:p w14:paraId="7488D51F" w14:textId="77777777" w:rsidR="006651E1" w:rsidRPr="002E4A7A" w:rsidRDefault="006651E1" w:rsidP="006651E1">
      <w:pPr>
        <w:rPr>
          <w:rFonts w:cs="Arial"/>
          <w:b/>
          <w:bCs/>
          <w:lang w:val="en-US"/>
        </w:rPr>
      </w:pPr>
      <w:proofErr w:type="spellStart"/>
      <w:r w:rsidRPr="002E4A7A">
        <w:rPr>
          <w:rFonts w:cs="Arial"/>
          <w:b/>
          <w:bCs/>
          <w:highlight w:val="lightGray"/>
          <w:lang w:val="en-US"/>
        </w:rPr>
        <w:t>Szavatosság</w:t>
      </w:r>
      <w:proofErr w:type="spellEnd"/>
    </w:p>
    <w:p w14:paraId="4064F8C1" w14:textId="77777777" w:rsidR="006651E1" w:rsidRPr="002E4A7A" w:rsidRDefault="006651E1" w:rsidP="006651E1">
      <w:pPr>
        <w:rPr>
          <w:rFonts w:cs="Arial"/>
          <w:lang w:val="en-US"/>
        </w:rPr>
      </w:pPr>
      <w:r w:rsidRPr="002E4A7A">
        <w:rPr>
          <w:rFonts w:cs="Arial"/>
          <w:lang w:val="en-US"/>
        </w:rPr>
        <w:t xml:space="preserve">A </w:t>
      </w:r>
      <w:proofErr w:type="spellStart"/>
      <w:r w:rsidRPr="002E4A7A">
        <w:rPr>
          <w:rFonts w:cs="Arial"/>
          <w:lang w:val="en-US"/>
        </w:rPr>
        <w:t>garancia</w:t>
      </w:r>
      <w:proofErr w:type="spellEnd"/>
      <w:r w:rsidRPr="002E4A7A">
        <w:rPr>
          <w:rFonts w:cs="Arial"/>
          <w:lang w:val="en-US"/>
        </w:rPr>
        <w:t xml:space="preserve"> </w:t>
      </w:r>
      <w:proofErr w:type="spellStart"/>
      <w:r w:rsidRPr="002E4A7A">
        <w:rPr>
          <w:rFonts w:cs="Arial"/>
          <w:lang w:val="en-US"/>
        </w:rPr>
        <w:t>magában</w:t>
      </w:r>
      <w:proofErr w:type="spellEnd"/>
      <w:r w:rsidRPr="002E4A7A">
        <w:rPr>
          <w:rFonts w:cs="Arial"/>
          <w:lang w:val="en-US"/>
        </w:rPr>
        <w:t xml:space="preserve"> </w:t>
      </w:r>
      <w:proofErr w:type="spellStart"/>
      <w:r w:rsidRPr="002E4A7A">
        <w:rPr>
          <w:rFonts w:cs="Arial"/>
          <w:lang w:val="en-US"/>
        </w:rPr>
        <w:t>foglalja</w:t>
      </w:r>
      <w:proofErr w:type="spellEnd"/>
      <w:r w:rsidRPr="002E4A7A">
        <w:rPr>
          <w:rFonts w:cs="Arial"/>
          <w:lang w:val="en-US"/>
        </w:rPr>
        <w:t xml:space="preserve"> </w:t>
      </w:r>
      <w:proofErr w:type="spellStart"/>
      <w:r w:rsidRPr="002E4A7A">
        <w:rPr>
          <w:rFonts w:cs="Arial"/>
          <w:lang w:val="en-US"/>
        </w:rPr>
        <w:t>az</w:t>
      </w:r>
      <w:proofErr w:type="spellEnd"/>
      <w:r w:rsidRPr="002E4A7A">
        <w:rPr>
          <w:rFonts w:cs="Arial"/>
          <w:lang w:val="en-US"/>
        </w:rPr>
        <w:t xml:space="preserve"> </w:t>
      </w:r>
      <w:proofErr w:type="spellStart"/>
      <w:r w:rsidRPr="002E4A7A">
        <w:rPr>
          <w:rFonts w:cs="Arial"/>
          <w:lang w:val="en-US"/>
        </w:rPr>
        <w:t>összes</w:t>
      </w:r>
      <w:proofErr w:type="spellEnd"/>
      <w:r w:rsidRPr="002E4A7A">
        <w:rPr>
          <w:rFonts w:cs="Arial"/>
          <w:lang w:val="en-US"/>
        </w:rPr>
        <w:t xml:space="preserve"> </w:t>
      </w:r>
      <w:proofErr w:type="spellStart"/>
      <w:r w:rsidRPr="002E4A7A">
        <w:rPr>
          <w:rFonts w:cs="Arial"/>
          <w:lang w:val="en-US"/>
        </w:rPr>
        <w:t>olyan</w:t>
      </w:r>
      <w:proofErr w:type="spellEnd"/>
      <w:r w:rsidRPr="002E4A7A">
        <w:rPr>
          <w:rFonts w:cs="Arial"/>
          <w:lang w:val="en-US"/>
        </w:rPr>
        <w:t xml:space="preserve"> </w:t>
      </w:r>
      <w:proofErr w:type="spellStart"/>
      <w:r w:rsidRPr="002E4A7A">
        <w:rPr>
          <w:rFonts w:cs="Arial"/>
          <w:lang w:val="en-US"/>
        </w:rPr>
        <w:t>hiba</w:t>
      </w:r>
      <w:proofErr w:type="spellEnd"/>
      <w:r w:rsidRPr="002E4A7A">
        <w:rPr>
          <w:rFonts w:cs="Arial"/>
          <w:lang w:val="en-US"/>
        </w:rPr>
        <w:t xml:space="preserve"> </w:t>
      </w:r>
      <w:proofErr w:type="spellStart"/>
      <w:r w:rsidRPr="002E4A7A">
        <w:rPr>
          <w:rFonts w:cs="Arial"/>
          <w:lang w:val="en-US"/>
        </w:rPr>
        <w:t>kiküszöbölését</w:t>
      </w:r>
      <w:proofErr w:type="spellEnd"/>
      <w:r w:rsidRPr="002E4A7A">
        <w:rPr>
          <w:rFonts w:cs="Arial"/>
          <w:lang w:val="en-US"/>
        </w:rPr>
        <w:t xml:space="preserve">, </w:t>
      </w:r>
      <w:proofErr w:type="spellStart"/>
      <w:r w:rsidRPr="002E4A7A">
        <w:rPr>
          <w:rFonts w:cs="Arial"/>
          <w:lang w:val="en-US"/>
        </w:rPr>
        <w:t>amely</w:t>
      </w:r>
      <w:proofErr w:type="spellEnd"/>
      <w:r w:rsidRPr="002E4A7A">
        <w:rPr>
          <w:rFonts w:cs="Arial"/>
          <w:lang w:val="en-US"/>
        </w:rPr>
        <w:t xml:space="preserve"> a </w:t>
      </w:r>
      <w:proofErr w:type="spellStart"/>
      <w:r w:rsidRPr="002E4A7A">
        <w:rPr>
          <w:rFonts w:cs="Arial"/>
          <w:lang w:val="en-US"/>
        </w:rPr>
        <w:t>tökéletlen</w:t>
      </w:r>
      <w:proofErr w:type="spellEnd"/>
      <w:r w:rsidRPr="002E4A7A">
        <w:rPr>
          <w:rFonts w:cs="Arial"/>
          <w:lang w:val="en-US"/>
        </w:rPr>
        <w:t xml:space="preserve"> </w:t>
      </w:r>
      <w:proofErr w:type="spellStart"/>
      <w:r w:rsidRPr="002E4A7A">
        <w:rPr>
          <w:rFonts w:cs="Arial"/>
          <w:lang w:val="en-US"/>
        </w:rPr>
        <w:t>anyag</w:t>
      </w:r>
      <w:proofErr w:type="spellEnd"/>
      <w:r w:rsidRPr="002E4A7A">
        <w:rPr>
          <w:rFonts w:cs="Arial"/>
          <w:lang w:val="en-US"/>
        </w:rPr>
        <w:t xml:space="preserve">- </w:t>
      </w:r>
      <w:proofErr w:type="spellStart"/>
      <w:r w:rsidRPr="002E4A7A">
        <w:rPr>
          <w:rFonts w:cs="Arial"/>
          <w:lang w:val="en-US"/>
        </w:rPr>
        <w:t>vagy</w:t>
      </w:r>
      <w:proofErr w:type="spellEnd"/>
      <w:r w:rsidRPr="002E4A7A">
        <w:rPr>
          <w:rFonts w:cs="Arial"/>
          <w:lang w:val="en-US"/>
        </w:rPr>
        <w:t xml:space="preserve"> </w:t>
      </w:r>
      <w:proofErr w:type="spellStart"/>
      <w:r w:rsidRPr="002E4A7A">
        <w:rPr>
          <w:rFonts w:cs="Arial"/>
          <w:lang w:val="en-US"/>
        </w:rPr>
        <w:t>gyártási</w:t>
      </w:r>
      <w:proofErr w:type="spellEnd"/>
      <w:r w:rsidRPr="002E4A7A">
        <w:rPr>
          <w:rFonts w:cs="Arial"/>
          <w:lang w:val="en-US"/>
        </w:rPr>
        <w:t xml:space="preserve"> </w:t>
      </w:r>
      <w:proofErr w:type="spellStart"/>
      <w:r w:rsidRPr="002E4A7A">
        <w:rPr>
          <w:rFonts w:cs="Arial"/>
          <w:lang w:val="en-US"/>
        </w:rPr>
        <w:t>hibáig</w:t>
      </w:r>
      <w:proofErr w:type="spellEnd"/>
      <w:r w:rsidRPr="002E4A7A">
        <w:rPr>
          <w:rFonts w:cs="Arial"/>
          <w:lang w:val="en-US"/>
        </w:rPr>
        <w:t xml:space="preserve"> </w:t>
      </w:r>
      <w:proofErr w:type="spellStart"/>
      <w:r w:rsidRPr="002E4A7A">
        <w:rPr>
          <w:rFonts w:cs="Arial"/>
          <w:lang w:val="en-US"/>
        </w:rPr>
        <w:t>vezethető</w:t>
      </w:r>
      <w:proofErr w:type="spellEnd"/>
      <w:r w:rsidRPr="002E4A7A">
        <w:rPr>
          <w:rFonts w:cs="Arial"/>
          <w:lang w:val="en-US"/>
        </w:rPr>
        <w:t xml:space="preserve"> </w:t>
      </w:r>
      <w:proofErr w:type="spellStart"/>
      <w:r w:rsidRPr="002E4A7A">
        <w:rPr>
          <w:rFonts w:cs="Arial"/>
          <w:lang w:val="en-US"/>
        </w:rPr>
        <w:t>vissza</w:t>
      </w:r>
      <w:proofErr w:type="spellEnd"/>
      <w:r w:rsidRPr="002E4A7A">
        <w:rPr>
          <w:rFonts w:cs="Arial"/>
          <w:lang w:val="en-US"/>
        </w:rPr>
        <w:t xml:space="preserve">. A </w:t>
      </w:r>
      <w:proofErr w:type="spellStart"/>
      <w:r w:rsidRPr="002E4A7A">
        <w:rPr>
          <w:rFonts w:cs="Arial"/>
          <w:lang w:val="en-US"/>
        </w:rPr>
        <w:t>kopott</w:t>
      </w:r>
      <w:proofErr w:type="spellEnd"/>
      <w:r w:rsidRPr="002E4A7A">
        <w:rPr>
          <w:rFonts w:cs="Arial"/>
          <w:lang w:val="en-US"/>
        </w:rPr>
        <w:t xml:space="preserve"> </w:t>
      </w:r>
      <w:proofErr w:type="spellStart"/>
      <w:r w:rsidRPr="002E4A7A">
        <w:rPr>
          <w:rFonts w:cs="Arial"/>
          <w:lang w:val="en-US"/>
        </w:rPr>
        <w:t>alkatrészekre</w:t>
      </w:r>
      <w:proofErr w:type="spellEnd"/>
      <w:r w:rsidRPr="002E4A7A">
        <w:rPr>
          <w:rFonts w:cs="Arial"/>
          <w:lang w:val="en-US"/>
        </w:rPr>
        <w:t xml:space="preserve"> </w:t>
      </w:r>
      <w:proofErr w:type="spellStart"/>
      <w:r w:rsidRPr="002E4A7A">
        <w:rPr>
          <w:rFonts w:cs="Arial"/>
          <w:lang w:val="en-US"/>
        </w:rPr>
        <w:t>nincs</w:t>
      </w:r>
      <w:proofErr w:type="spellEnd"/>
      <w:r w:rsidRPr="002E4A7A">
        <w:rPr>
          <w:rFonts w:cs="Arial"/>
          <w:lang w:val="en-US"/>
        </w:rPr>
        <w:t xml:space="preserve"> </w:t>
      </w:r>
      <w:proofErr w:type="spellStart"/>
      <w:r w:rsidRPr="002E4A7A">
        <w:rPr>
          <w:rFonts w:cs="Arial"/>
          <w:lang w:val="en-US"/>
        </w:rPr>
        <w:t>garancia</w:t>
      </w:r>
      <w:proofErr w:type="spellEnd"/>
      <w:r w:rsidRPr="002E4A7A">
        <w:rPr>
          <w:rFonts w:cs="Arial"/>
          <w:lang w:val="en-US"/>
        </w:rPr>
        <w:t xml:space="preserve">. </w:t>
      </w:r>
      <w:proofErr w:type="spellStart"/>
      <w:r w:rsidRPr="002E4A7A">
        <w:rPr>
          <w:rFonts w:cs="Arial"/>
          <w:lang w:val="en-US"/>
        </w:rPr>
        <w:t>Mivel</w:t>
      </w:r>
      <w:proofErr w:type="spellEnd"/>
      <w:r w:rsidRPr="002E4A7A">
        <w:rPr>
          <w:rFonts w:cs="Arial"/>
          <w:lang w:val="en-US"/>
        </w:rPr>
        <w:t xml:space="preserve"> </w:t>
      </w:r>
      <w:proofErr w:type="spellStart"/>
      <w:r w:rsidRPr="002E4A7A">
        <w:rPr>
          <w:rFonts w:cs="Arial"/>
          <w:lang w:val="en-US"/>
        </w:rPr>
        <w:t>az</w:t>
      </w:r>
      <w:proofErr w:type="spellEnd"/>
      <w:r w:rsidRPr="002E4A7A">
        <w:rPr>
          <w:rFonts w:cs="Arial"/>
          <w:lang w:val="en-US"/>
        </w:rPr>
        <w:t xml:space="preserve"> ISOTRONIC </w:t>
      </w:r>
      <w:proofErr w:type="spellStart"/>
      <w:r w:rsidRPr="002E4A7A">
        <w:rPr>
          <w:rFonts w:cs="Arial"/>
          <w:lang w:val="en-US"/>
        </w:rPr>
        <w:t>nem</w:t>
      </w:r>
      <w:proofErr w:type="spellEnd"/>
      <w:r w:rsidRPr="002E4A7A">
        <w:rPr>
          <w:rFonts w:cs="Arial"/>
          <w:lang w:val="en-US"/>
        </w:rPr>
        <w:t xml:space="preserve"> </w:t>
      </w:r>
      <w:proofErr w:type="spellStart"/>
      <w:r w:rsidRPr="002E4A7A">
        <w:rPr>
          <w:rFonts w:cs="Arial"/>
          <w:lang w:val="en-US"/>
        </w:rPr>
        <w:t>befolyásolja</w:t>
      </w:r>
      <w:proofErr w:type="spellEnd"/>
      <w:r w:rsidRPr="002E4A7A">
        <w:rPr>
          <w:rFonts w:cs="Arial"/>
          <w:lang w:val="en-US"/>
        </w:rPr>
        <w:t xml:space="preserve"> a </w:t>
      </w:r>
      <w:proofErr w:type="spellStart"/>
      <w:r w:rsidRPr="002E4A7A">
        <w:rPr>
          <w:rFonts w:cs="Arial"/>
          <w:lang w:val="en-US"/>
        </w:rPr>
        <w:t>helyes</w:t>
      </w:r>
      <w:proofErr w:type="spellEnd"/>
      <w:r w:rsidRPr="002E4A7A">
        <w:rPr>
          <w:rFonts w:cs="Arial"/>
          <w:lang w:val="en-US"/>
        </w:rPr>
        <w:t xml:space="preserve"> </w:t>
      </w:r>
      <w:proofErr w:type="spellStart"/>
      <w:r w:rsidRPr="002E4A7A">
        <w:rPr>
          <w:rFonts w:cs="Arial"/>
          <w:lang w:val="en-US"/>
        </w:rPr>
        <w:t>és</w:t>
      </w:r>
      <w:proofErr w:type="spellEnd"/>
      <w:r w:rsidRPr="002E4A7A">
        <w:rPr>
          <w:rFonts w:cs="Arial"/>
          <w:lang w:val="en-US"/>
        </w:rPr>
        <w:t xml:space="preserve"> </w:t>
      </w:r>
      <w:proofErr w:type="spellStart"/>
      <w:r w:rsidRPr="002E4A7A">
        <w:rPr>
          <w:rFonts w:cs="Arial"/>
          <w:lang w:val="en-US"/>
        </w:rPr>
        <w:t>helyes</w:t>
      </w:r>
      <w:proofErr w:type="spellEnd"/>
      <w:r w:rsidRPr="002E4A7A">
        <w:rPr>
          <w:rFonts w:cs="Arial"/>
          <w:lang w:val="en-US"/>
        </w:rPr>
        <w:t xml:space="preserve"> </w:t>
      </w:r>
      <w:proofErr w:type="spellStart"/>
      <w:r w:rsidRPr="002E4A7A">
        <w:rPr>
          <w:rFonts w:cs="Arial"/>
          <w:lang w:val="en-US"/>
        </w:rPr>
        <w:t>összeszerelést</w:t>
      </w:r>
      <w:proofErr w:type="spellEnd"/>
      <w:r w:rsidRPr="002E4A7A">
        <w:rPr>
          <w:rFonts w:cs="Arial"/>
          <w:lang w:val="en-US"/>
        </w:rPr>
        <w:t xml:space="preserve"> </w:t>
      </w:r>
      <w:proofErr w:type="spellStart"/>
      <w:r w:rsidRPr="002E4A7A">
        <w:rPr>
          <w:rFonts w:cs="Arial"/>
          <w:lang w:val="en-US"/>
        </w:rPr>
        <w:t>vagy</w:t>
      </w:r>
      <w:proofErr w:type="spellEnd"/>
      <w:r w:rsidRPr="002E4A7A">
        <w:rPr>
          <w:rFonts w:cs="Arial"/>
          <w:lang w:val="en-US"/>
        </w:rPr>
        <w:t xml:space="preserve"> </w:t>
      </w:r>
      <w:proofErr w:type="spellStart"/>
      <w:r w:rsidRPr="002E4A7A">
        <w:rPr>
          <w:rFonts w:cs="Arial"/>
          <w:lang w:val="en-US"/>
        </w:rPr>
        <w:t>működést</w:t>
      </w:r>
      <w:proofErr w:type="spellEnd"/>
      <w:r w:rsidRPr="002E4A7A">
        <w:rPr>
          <w:rFonts w:cs="Arial"/>
          <w:lang w:val="en-US"/>
        </w:rPr>
        <w:t xml:space="preserve">, </w:t>
      </w:r>
      <w:proofErr w:type="spellStart"/>
      <w:r w:rsidRPr="002E4A7A">
        <w:rPr>
          <w:rFonts w:cs="Arial"/>
          <w:lang w:val="en-US"/>
        </w:rPr>
        <w:t>érthető</w:t>
      </w:r>
      <w:proofErr w:type="spellEnd"/>
      <w:r w:rsidRPr="002E4A7A">
        <w:rPr>
          <w:rFonts w:cs="Arial"/>
          <w:lang w:val="en-US"/>
        </w:rPr>
        <w:t xml:space="preserve"> </w:t>
      </w:r>
      <w:proofErr w:type="spellStart"/>
      <w:r w:rsidRPr="002E4A7A">
        <w:rPr>
          <w:rFonts w:cs="Arial"/>
          <w:lang w:val="en-US"/>
        </w:rPr>
        <w:t>módon</w:t>
      </w:r>
      <w:proofErr w:type="spellEnd"/>
      <w:r w:rsidRPr="002E4A7A">
        <w:rPr>
          <w:rFonts w:cs="Arial"/>
          <w:lang w:val="en-US"/>
        </w:rPr>
        <w:t xml:space="preserve"> </w:t>
      </w:r>
      <w:proofErr w:type="spellStart"/>
      <w:r w:rsidRPr="002E4A7A">
        <w:rPr>
          <w:rFonts w:cs="Arial"/>
          <w:lang w:val="en-US"/>
        </w:rPr>
        <w:t>csak</w:t>
      </w:r>
      <w:proofErr w:type="spellEnd"/>
      <w:r w:rsidRPr="002E4A7A">
        <w:rPr>
          <w:rFonts w:cs="Arial"/>
          <w:lang w:val="en-US"/>
        </w:rPr>
        <w:t xml:space="preserve"> a </w:t>
      </w:r>
      <w:proofErr w:type="spellStart"/>
      <w:r w:rsidRPr="002E4A7A">
        <w:rPr>
          <w:rFonts w:cs="Arial"/>
          <w:lang w:val="en-US"/>
        </w:rPr>
        <w:t>teljesség</w:t>
      </w:r>
      <w:proofErr w:type="spellEnd"/>
      <w:r w:rsidRPr="002E4A7A">
        <w:rPr>
          <w:rFonts w:cs="Arial"/>
          <w:lang w:val="en-US"/>
        </w:rPr>
        <w:t xml:space="preserve"> </w:t>
      </w:r>
      <w:proofErr w:type="spellStart"/>
      <w:r w:rsidRPr="002E4A7A">
        <w:rPr>
          <w:rFonts w:cs="Arial"/>
          <w:lang w:val="en-US"/>
        </w:rPr>
        <w:t>és</w:t>
      </w:r>
      <w:proofErr w:type="spellEnd"/>
      <w:r w:rsidRPr="002E4A7A">
        <w:rPr>
          <w:rFonts w:cs="Arial"/>
          <w:lang w:val="en-US"/>
        </w:rPr>
        <w:t xml:space="preserve"> a </w:t>
      </w:r>
      <w:proofErr w:type="spellStart"/>
      <w:r w:rsidRPr="002E4A7A">
        <w:rPr>
          <w:rFonts w:cs="Arial"/>
          <w:lang w:val="en-US"/>
        </w:rPr>
        <w:t>tökéletes</w:t>
      </w:r>
      <w:proofErr w:type="spellEnd"/>
      <w:r w:rsidRPr="002E4A7A">
        <w:rPr>
          <w:rFonts w:cs="Arial"/>
          <w:lang w:val="en-US"/>
        </w:rPr>
        <w:t xml:space="preserve"> </w:t>
      </w:r>
      <w:proofErr w:type="spellStart"/>
      <w:r w:rsidRPr="002E4A7A">
        <w:rPr>
          <w:rFonts w:cs="Arial"/>
          <w:lang w:val="en-US"/>
        </w:rPr>
        <w:t>állapot</w:t>
      </w:r>
      <w:proofErr w:type="spellEnd"/>
      <w:r w:rsidRPr="002E4A7A">
        <w:rPr>
          <w:rFonts w:cs="Arial"/>
          <w:lang w:val="en-US"/>
        </w:rPr>
        <w:t xml:space="preserve"> </w:t>
      </w:r>
      <w:proofErr w:type="spellStart"/>
      <w:r w:rsidRPr="002E4A7A">
        <w:rPr>
          <w:rFonts w:cs="Arial"/>
          <w:lang w:val="en-US"/>
        </w:rPr>
        <w:t>garantálását</w:t>
      </w:r>
      <w:proofErr w:type="spellEnd"/>
      <w:r w:rsidRPr="002E4A7A">
        <w:rPr>
          <w:rFonts w:cs="Arial"/>
          <w:lang w:val="en-US"/>
        </w:rPr>
        <w:t xml:space="preserve"> </w:t>
      </w:r>
      <w:proofErr w:type="spellStart"/>
      <w:r w:rsidRPr="002E4A7A">
        <w:rPr>
          <w:rFonts w:cs="Arial"/>
          <w:lang w:val="en-US"/>
        </w:rPr>
        <w:t>lehet</w:t>
      </w:r>
      <w:proofErr w:type="spellEnd"/>
      <w:r w:rsidRPr="002E4A7A">
        <w:rPr>
          <w:rFonts w:cs="Arial"/>
          <w:lang w:val="en-US"/>
        </w:rPr>
        <w:t xml:space="preserve"> </w:t>
      </w:r>
      <w:proofErr w:type="spellStart"/>
      <w:r w:rsidRPr="002E4A7A">
        <w:rPr>
          <w:rFonts w:cs="Arial"/>
          <w:lang w:val="en-US"/>
        </w:rPr>
        <w:t>feltételezni</w:t>
      </w:r>
      <w:proofErr w:type="spellEnd"/>
      <w:r w:rsidRPr="002E4A7A">
        <w:rPr>
          <w:rFonts w:cs="Arial"/>
          <w:lang w:val="en-US"/>
        </w:rPr>
        <w:t xml:space="preserve">. A </w:t>
      </w:r>
      <w:proofErr w:type="spellStart"/>
      <w:r w:rsidRPr="002E4A7A">
        <w:rPr>
          <w:rFonts w:cs="Arial"/>
          <w:lang w:val="en-US"/>
        </w:rPr>
        <w:t>termékkel</w:t>
      </w:r>
      <w:proofErr w:type="spellEnd"/>
      <w:r w:rsidRPr="002E4A7A">
        <w:rPr>
          <w:rFonts w:cs="Arial"/>
          <w:lang w:val="en-US"/>
        </w:rPr>
        <w:t xml:space="preserve"> </w:t>
      </w:r>
      <w:proofErr w:type="spellStart"/>
      <w:r w:rsidRPr="002E4A7A">
        <w:rPr>
          <w:rFonts w:cs="Arial"/>
          <w:lang w:val="en-US"/>
        </w:rPr>
        <w:t>kapcsolatos</w:t>
      </w:r>
      <w:proofErr w:type="spellEnd"/>
      <w:r w:rsidRPr="002E4A7A">
        <w:rPr>
          <w:rFonts w:cs="Arial"/>
          <w:lang w:val="en-US"/>
        </w:rPr>
        <w:t xml:space="preserve"> </w:t>
      </w:r>
      <w:proofErr w:type="spellStart"/>
      <w:r w:rsidRPr="002E4A7A">
        <w:rPr>
          <w:rFonts w:cs="Arial"/>
          <w:lang w:val="en-US"/>
        </w:rPr>
        <w:t>károkért</w:t>
      </w:r>
      <w:proofErr w:type="spellEnd"/>
      <w:r w:rsidRPr="002E4A7A">
        <w:rPr>
          <w:rFonts w:cs="Arial"/>
          <w:lang w:val="en-US"/>
        </w:rPr>
        <w:t xml:space="preserve"> </w:t>
      </w:r>
      <w:proofErr w:type="spellStart"/>
      <w:r w:rsidRPr="002E4A7A">
        <w:rPr>
          <w:rFonts w:cs="Arial"/>
          <w:lang w:val="en-US"/>
        </w:rPr>
        <w:t>vagy</w:t>
      </w:r>
      <w:proofErr w:type="spellEnd"/>
      <w:r w:rsidRPr="002E4A7A">
        <w:rPr>
          <w:rFonts w:cs="Arial"/>
          <w:lang w:val="en-US"/>
        </w:rPr>
        <w:t xml:space="preserve"> </w:t>
      </w:r>
      <w:proofErr w:type="spellStart"/>
      <w:r w:rsidRPr="002E4A7A">
        <w:rPr>
          <w:rFonts w:cs="Arial"/>
          <w:lang w:val="en-US"/>
        </w:rPr>
        <w:t>azokból</w:t>
      </w:r>
      <w:proofErr w:type="spellEnd"/>
      <w:r w:rsidRPr="002E4A7A">
        <w:rPr>
          <w:rFonts w:cs="Arial"/>
          <w:lang w:val="en-US"/>
        </w:rPr>
        <w:t xml:space="preserve"> </w:t>
      </w:r>
      <w:proofErr w:type="spellStart"/>
      <w:r w:rsidRPr="002E4A7A">
        <w:rPr>
          <w:rFonts w:cs="Arial"/>
          <w:lang w:val="en-US"/>
        </w:rPr>
        <w:t>eredő</w:t>
      </w:r>
      <w:proofErr w:type="spellEnd"/>
      <w:r w:rsidRPr="002E4A7A">
        <w:rPr>
          <w:rFonts w:cs="Arial"/>
          <w:lang w:val="en-US"/>
        </w:rPr>
        <w:t xml:space="preserve"> </w:t>
      </w:r>
      <w:proofErr w:type="spellStart"/>
      <w:r w:rsidRPr="002E4A7A">
        <w:rPr>
          <w:rFonts w:cs="Arial"/>
          <w:lang w:val="en-US"/>
        </w:rPr>
        <w:t>károkért</w:t>
      </w:r>
      <w:proofErr w:type="spellEnd"/>
      <w:r w:rsidRPr="002E4A7A">
        <w:rPr>
          <w:rFonts w:cs="Arial"/>
          <w:lang w:val="en-US"/>
        </w:rPr>
        <w:t xml:space="preserve"> </w:t>
      </w:r>
      <w:proofErr w:type="spellStart"/>
      <w:r w:rsidRPr="002E4A7A">
        <w:rPr>
          <w:rFonts w:cs="Arial"/>
          <w:lang w:val="en-US"/>
        </w:rPr>
        <w:t>nem</w:t>
      </w:r>
      <w:proofErr w:type="spellEnd"/>
      <w:r w:rsidRPr="002E4A7A">
        <w:rPr>
          <w:rFonts w:cs="Arial"/>
          <w:lang w:val="en-US"/>
        </w:rPr>
        <w:t xml:space="preserve"> </w:t>
      </w:r>
      <w:proofErr w:type="spellStart"/>
      <w:r w:rsidRPr="002E4A7A">
        <w:rPr>
          <w:rFonts w:cs="Arial"/>
          <w:lang w:val="en-US"/>
        </w:rPr>
        <w:t>vállalunk</w:t>
      </w:r>
      <w:proofErr w:type="spellEnd"/>
      <w:r w:rsidRPr="002E4A7A">
        <w:rPr>
          <w:rFonts w:cs="Arial"/>
          <w:lang w:val="en-US"/>
        </w:rPr>
        <w:t xml:space="preserve"> </w:t>
      </w:r>
      <w:proofErr w:type="spellStart"/>
      <w:r w:rsidRPr="002E4A7A">
        <w:rPr>
          <w:rFonts w:cs="Arial"/>
          <w:lang w:val="en-US"/>
        </w:rPr>
        <w:t>garanciát</w:t>
      </w:r>
      <w:proofErr w:type="spellEnd"/>
      <w:r w:rsidRPr="002E4A7A">
        <w:rPr>
          <w:rFonts w:cs="Arial"/>
          <w:lang w:val="en-US"/>
        </w:rPr>
        <w:t xml:space="preserve"> </w:t>
      </w:r>
      <w:proofErr w:type="spellStart"/>
      <w:r w:rsidRPr="002E4A7A">
        <w:rPr>
          <w:rFonts w:cs="Arial"/>
          <w:lang w:val="en-US"/>
        </w:rPr>
        <w:t>vagy</w:t>
      </w:r>
      <w:proofErr w:type="spellEnd"/>
      <w:r w:rsidRPr="002E4A7A">
        <w:rPr>
          <w:rFonts w:cs="Arial"/>
          <w:lang w:val="en-US"/>
        </w:rPr>
        <w:t xml:space="preserve"> </w:t>
      </w:r>
      <w:proofErr w:type="spellStart"/>
      <w:r w:rsidRPr="002E4A7A">
        <w:rPr>
          <w:rFonts w:cs="Arial"/>
          <w:lang w:val="en-US"/>
        </w:rPr>
        <w:t>felelősséget</w:t>
      </w:r>
      <w:proofErr w:type="spellEnd"/>
      <w:r w:rsidRPr="002E4A7A">
        <w:rPr>
          <w:rFonts w:cs="Arial"/>
          <w:lang w:val="en-US"/>
        </w:rPr>
        <w:t xml:space="preserve">. Ez </w:t>
      </w:r>
      <w:proofErr w:type="spellStart"/>
      <w:r w:rsidRPr="002E4A7A">
        <w:rPr>
          <w:rFonts w:cs="Arial"/>
          <w:lang w:val="en-US"/>
        </w:rPr>
        <w:t>különösen</w:t>
      </w:r>
      <w:proofErr w:type="spellEnd"/>
      <w:r w:rsidRPr="002E4A7A">
        <w:rPr>
          <w:rFonts w:cs="Arial"/>
          <w:lang w:val="en-US"/>
        </w:rPr>
        <w:t xml:space="preserve"> </w:t>
      </w:r>
      <w:proofErr w:type="spellStart"/>
      <w:r w:rsidRPr="002E4A7A">
        <w:rPr>
          <w:rFonts w:cs="Arial"/>
          <w:lang w:val="en-US"/>
        </w:rPr>
        <w:t>akkor</w:t>
      </w:r>
      <w:proofErr w:type="spellEnd"/>
      <w:r w:rsidRPr="002E4A7A">
        <w:rPr>
          <w:rFonts w:cs="Arial"/>
          <w:lang w:val="en-US"/>
        </w:rPr>
        <w:t xml:space="preserve"> </w:t>
      </w:r>
      <w:proofErr w:type="spellStart"/>
      <w:r w:rsidRPr="002E4A7A">
        <w:rPr>
          <w:rFonts w:cs="Arial"/>
          <w:lang w:val="en-US"/>
        </w:rPr>
        <w:t>érvényes</w:t>
      </w:r>
      <w:proofErr w:type="spellEnd"/>
      <w:r w:rsidRPr="002E4A7A">
        <w:rPr>
          <w:rFonts w:cs="Arial"/>
          <w:lang w:val="en-US"/>
        </w:rPr>
        <w:t xml:space="preserve">, ha a </w:t>
      </w:r>
      <w:proofErr w:type="spellStart"/>
      <w:r w:rsidRPr="002E4A7A">
        <w:rPr>
          <w:rFonts w:cs="Arial"/>
          <w:lang w:val="en-US"/>
        </w:rPr>
        <w:t>készüléket</w:t>
      </w:r>
      <w:proofErr w:type="spellEnd"/>
      <w:r w:rsidRPr="002E4A7A">
        <w:rPr>
          <w:rFonts w:cs="Arial"/>
          <w:lang w:val="en-US"/>
        </w:rPr>
        <w:t xml:space="preserve"> </w:t>
      </w:r>
      <w:proofErr w:type="spellStart"/>
      <w:r w:rsidRPr="002E4A7A">
        <w:rPr>
          <w:rFonts w:cs="Arial"/>
          <w:lang w:val="en-US"/>
        </w:rPr>
        <w:t>megváltoztatták</w:t>
      </w:r>
      <w:proofErr w:type="spellEnd"/>
      <w:r w:rsidRPr="002E4A7A">
        <w:rPr>
          <w:rFonts w:cs="Arial"/>
          <w:lang w:val="en-US"/>
        </w:rPr>
        <w:t xml:space="preserve"> </w:t>
      </w:r>
      <w:proofErr w:type="spellStart"/>
      <w:r w:rsidRPr="002E4A7A">
        <w:rPr>
          <w:rFonts w:cs="Arial"/>
          <w:lang w:val="en-US"/>
        </w:rPr>
        <w:t>vagy</w:t>
      </w:r>
      <w:proofErr w:type="spellEnd"/>
      <w:r w:rsidRPr="002E4A7A">
        <w:rPr>
          <w:rFonts w:cs="Arial"/>
          <w:lang w:val="en-US"/>
        </w:rPr>
        <w:t xml:space="preserve"> </w:t>
      </w:r>
      <w:proofErr w:type="spellStart"/>
      <w:r w:rsidRPr="002E4A7A">
        <w:rPr>
          <w:rFonts w:cs="Arial"/>
          <w:lang w:val="en-US"/>
        </w:rPr>
        <w:t>megjavították</w:t>
      </w:r>
      <w:proofErr w:type="spellEnd"/>
      <w:r w:rsidRPr="002E4A7A">
        <w:rPr>
          <w:rFonts w:cs="Arial"/>
          <w:lang w:val="en-US"/>
        </w:rPr>
        <w:t xml:space="preserve">, </w:t>
      </w:r>
      <w:proofErr w:type="spellStart"/>
      <w:r w:rsidRPr="002E4A7A">
        <w:rPr>
          <w:rFonts w:cs="Arial"/>
          <w:lang w:val="en-US"/>
        </w:rPr>
        <w:t>az</w:t>
      </w:r>
      <w:proofErr w:type="spellEnd"/>
      <w:r w:rsidRPr="002E4A7A">
        <w:rPr>
          <w:rFonts w:cs="Arial"/>
          <w:lang w:val="en-US"/>
        </w:rPr>
        <w:t xml:space="preserve"> </w:t>
      </w:r>
      <w:proofErr w:type="spellStart"/>
      <w:r w:rsidRPr="002E4A7A">
        <w:rPr>
          <w:rFonts w:cs="Arial"/>
          <w:lang w:val="en-US"/>
        </w:rPr>
        <w:t>áramköröket</w:t>
      </w:r>
      <w:proofErr w:type="spellEnd"/>
      <w:r w:rsidRPr="002E4A7A">
        <w:rPr>
          <w:rFonts w:cs="Arial"/>
          <w:lang w:val="en-US"/>
        </w:rPr>
        <w:t xml:space="preserve"> </w:t>
      </w:r>
      <w:proofErr w:type="spellStart"/>
      <w:r w:rsidRPr="002E4A7A">
        <w:rPr>
          <w:rFonts w:cs="Arial"/>
          <w:lang w:val="en-US"/>
        </w:rPr>
        <w:t>megváltoztatták</w:t>
      </w:r>
      <w:proofErr w:type="spellEnd"/>
      <w:r w:rsidRPr="002E4A7A">
        <w:rPr>
          <w:rFonts w:cs="Arial"/>
          <w:lang w:val="en-US"/>
        </w:rPr>
        <w:t xml:space="preserve"> </w:t>
      </w:r>
      <w:proofErr w:type="spellStart"/>
      <w:r w:rsidRPr="002E4A7A">
        <w:rPr>
          <w:rFonts w:cs="Arial"/>
          <w:lang w:val="en-US"/>
        </w:rPr>
        <w:t>vagy</w:t>
      </w:r>
      <w:proofErr w:type="spellEnd"/>
      <w:r w:rsidRPr="002E4A7A">
        <w:rPr>
          <w:rFonts w:cs="Arial"/>
          <w:lang w:val="en-US"/>
        </w:rPr>
        <w:t xml:space="preserve"> </w:t>
      </w:r>
      <w:proofErr w:type="spellStart"/>
      <w:r w:rsidRPr="002E4A7A">
        <w:rPr>
          <w:rFonts w:cs="Arial"/>
          <w:lang w:val="en-US"/>
        </w:rPr>
        <w:t>más</w:t>
      </w:r>
      <w:proofErr w:type="spellEnd"/>
      <w:r w:rsidRPr="002E4A7A">
        <w:rPr>
          <w:rFonts w:cs="Arial"/>
          <w:lang w:val="en-US"/>
        </w:rPr>
        <w:t xml:space="preserve"> </w:t>
      </w:r>
      <w:proofErr w:type="spellStart"/>
      <w:r w:rsidRPr="002E4A7A">
        <w:rPr>
          <w:rFonts w:cs="Arial"/>
          <w:lang w:val="en-US"/>
        </w:rPr>
        <w:t>alkatrészeket</w:t>
      </w:r>
      <w:proofErr w:type="spellEnd"/>
      <w:r w:rsidRPr="002E4A7A">
        <w:rPr>
          <w:rFonts w:cs="Arial"/>
          <w:lang w:val="en-US"/>
        </w:rPr>
        <w:t xml:space="preserve"> </w:t>
      </w:r>
      <w:proofErr w:type="spellStart"/>
      <w:r w:rsidRPr="002E4A7A">
        <w:rPr>
          <w:rFonts w:cs="Arial"/>
          <w:lang w:val="en-US"/>
        </w:rPr>
        <w:t>használtak</w:t>
      </w:r>
      <w:proofErr w:type="spellEnd"/>
      <w:r w:rsidRPr="002E4A7A">
        <w:rPr>
          <w:rFonts w:cs="Arial"/>
          <w:lang w:val="en-US"/>
        </w:rPr>
        <w:t xml:space="preserve">, </w:t>
      </w:r>
      <w:proofErr w:type="spellStart"/>
      <w:r w:rsidRPr="002E4A7A">
        <w:rPr>
          <w:rFonts w:cs="Arial"/>
          <w:lang w:val="en-US"/>
        </w:rPr>
        <w:t>vagy</w:t>
      </w:r>
      <w:proofErr w:type="spellEnd"/>
      <w:r w:rsidRPr="002E4A7A">
        <w:rPr>
          <w:rFonts w:cs="Arial"/>
          <w:lang w:val="en-US"/>
        </w:rPr>
        <w:t xml:space="preserve"> ha </w:t>
      </w:r>
      <w:proofErr w:type="spellStart"/>
      <w:r w:rsidRPr="002E4A7A">
        <w:rPr>
          <w:rFonts w:cs="Arial"/>
          <w:lang w:val="en-US"/>
        </w:rPr>
        <w:t>működési</w:t>
      </w:r>
      <w:proofErr w:type="spellEnd"/>
      <w:r w:rsidRPr="002E4A7A">
        <w:rPr>
          <w:rFonts w:cs="Arial"/>
          <w:lang w:val="en-US"/>
        </w:rPr>
        <w:t xml:space="preserve"> </w:t>
      </w:r>
      <w:proofErr w:type="spellStart"/>
      <w:r w:rsidRPr="002E4A7A">
        <w:rPr>
          <w:rFonts w:cs="Arial"/>
          <w:lang w:val="en-US"/>
        </w:rPr>
        <w:t>hibák</w:t>
      </w:r>
      <w:proofErr w:type="spellEnd"/>
      <w:r w:rsidRPr="002E4A7A">
        <w:rPr>
          <w:rFonts w:cs="Arial"/>
          <w:lang w:val="en-US"/>
        </w:rPr>
        <w:t xml:space="preserve">, </w:t>
      </w:r>
      <w:proofErr w:type="spellStart"/>
      <w:r w:rsidRPr="002E4A7A">
        <w:rPr>
          <w:rFonts w:cs="Arial"/>
          <w:lang w:val="en-US"/>
        </w:rPr>
        <w:t>gondatlan</w:t>
      </w:r>
      <w:proofErr w:type="spellEnd"/>
      <w:r w:rsidRPr="002E4A7A">
        <w:rPr>
          <w:rFonts w:cs="Arial"/>
          <w:lang w:val="en-US"/>
        </w:rPr>
        <w:t xml:space="preserve"> </w:t>
      </w:r>
      <w:proofErr w:type="spellStart"/>
      <w:r w:rsidRPr="002E4A7A">
        <w:rPr>
          <w:rFonts w:cs="Arial"/>
          <w:lang w:val="en-US"/>
        </w:rPr>
        <w:t>kezelés</w:t>
      </w:r>
      <w:proofErr w:type="spellEnd"/>
      <w:r w:rsidRPr="002E4A7A">
        <w:rPr>
          <w:rFonts w:cs="Arial"/>
          <w:lang w:val="en-US"/>
        </w:rPr>
        <w:t xml:space="preserve"> </w:t>
      </w:r>
      <w:proofErr w:type="spellStart"/>
      <w:r w:rsidRPr="002E4A7A">
        <w:rPr>
          <w:rFonts w:cs="Arial"/>
          <w:lang w:val="en-US"/>
        </w:rPr>
        <w:t>vagy</w:t>
      </w:r>
      <w:proofErr w:type="spellEnd"/>
      <w:r w:rsidRPr="002E4A7A">
        <w:rPr>
          <w:rFonts w:cs="Arial"/>
          <w:lang w:val="en-US"/>
        </w:rPr>
        <w:t xml:space="preserve"> </w:t>
      </w:r>
      <w:proofErr w:type="spellStart"/>
      <w:r w:rsidRPr="002E4A7A">
        <w:rPr>
          <w:rFonts w:cs="Arial"/>
          <w:lang w:val="en-US"/>
        </w:rPr>
        <w:t>visszaélés</w:t>
      </w:r>
      <w:proofErr w:type="spellEnd"/>
      <w:r w:rsidRPr="002E4A7A">
        <w:rPr>
          <w:rFonts w:cs="Arial"/>
          <w:lang w:val="en-US"/>
        </w:rPr>
        <w:t xml:space="preserve"> </w:t>
      </w:r>
      <w:proofErr w:type="spellStart"/>
      <w:r w:rsidRPr="002E4A7A">
        <w:rPr>
          <w:rFonts w:cs="Arial"/>
          <w:lang w:val="en-US"/>
        </w:rPr>
        <w:t>más</w:t>
      </w:r>
      <w:proofErr w:type="spellEnd"/>
      <w:r w:rsidRPr="002E4A7A">
        <w:rPr>
          <w:rFonts w:cs="Arial"/>
          <w:lang w:val="en-US"/>
        </w:rPr>
        <w:t xml:space="preserve"> </w:t>
      </w:r>
      <w:proofErr w:type="spellStart"/>
      <w:r w:rsidRPr="002E4A7A">
        <w:rPr>
          <w:rFonts w:cs="Arial"/>
          <w:lang w:val="en-US"/>
        </w:rPr>
        <w:t>módon</w:t>
      </w:r>
      <w:proofErr w:type="spellEnd"/>
      <w:r w:rsidRPr="002E4A7A">
        <w:rPr>
          <w:rFonts w:cs="Arial"/>
          <w:lang w:val="en-US"/>
        </w:rPr>
        <w:t xml:space="preserve"> </w:t>
      </w:r>
      <w:proofErr w:type="spellStart"/>
      <w:r w:rsidRPr="002E4A7A">
        <w:rPr>
          <w:rFonts w:cs="Arial"/>
          <w:lang w:val="en-US"/>
        </w:rPr>
        <w:t>kárt</w:t>
      </w:r>
      <w:proofErr w:type="spellEnd"/>
      <w:r w:rsidRPr="002E4A7A">
        <w:rPr>
          <w:rFonts w:cs="Arial"/>
          <w:lang w:val="en-US"/>
        </w:rPr>
        <w:t xml:space="preserve"> </w:t>
      </w:r>
      <w:proofErr w:type="spellStart"/>
      <w:r w:rsidRPr="002E4A7A">
        <w:rPr>
          <w:rFonts w:cs="Arial"/>
          <w:lang w:val="en-US"/>
        </w:rPr>
        <w:t>okoztak</w:t>
      </w:r>
      <w:proofErr w:type="spellEnd"/>
      <w:r w:rsidRPr="002E4A7A">
        <w:rPr>
          <w:rFonts w:cs="Arial"/>
          <w:lang w:val="en-US"/>
        </w:rPr>
        <w:t>.</w:t>
      </w:r>
    </w:p>
    <w:p w14:paraId="7CA7CC91" w14:textId="77777777" w:rsidR="006651E1" w:rsidRPr="002E4A7A" w:rsidRDefault="006651E1" w:rsidP="006651E1">
      <w:pPr>
        <w:rPr>
          <w:rFonts w:cs="Arial"/>
          <w:lang w:val="en-US"/>
        </w:rPr>
      </w:pPr>
      <w:r w:rsidRPr="002E4A7A">
        <w:rPr>
          <w:rFonts w:cs="Arial"/>
          <w:lang w:val="en-US"/>
        </w:rPr>
        <w:t xml:space="preserve">a </w:t>
      </w:r>
      <w:proofErr w:type="spellStart"/>
      <w:r w:rsidRPr="002E4A7A">
        <w:rPr>
          <w:rFonts w:cs="Arial"/>
          <w:lang w:val="en-US"/>
        </w:rPr>
        <w:t>te</w:t>
      </w:r>
      <w:proofErr w:type="spellEnd"/>
    </w:p>
    <w:p w14:paraId="69C0C983" w14:textId="77777777" w:rsidR="00EF780B" w:rsidRPr="002E4A7A" w:rsidRDefault="006651E1" w:rsidP="006651E1">
      <w:pPr>
        <w:rPr>
          <w:rFonts w:cs="Arial"/>
          <w:lang w:val="en-US"/>
        </w:rPr>
      </w:pPr>
      <w:r w:rsidRPr="002E4A7A">
        <w:rPr>
          <w:rFonts w:cs="Arial"/>
          <w:lang w:val="en-US"/>
        </w:rPr>
        <w:t xml:space="preserve">ISOTRONIC </w:t>
      </w:r>
      <w:proofErr w:type="spellStart"/>
      <w:r w:rsidRPr="002E4A7A">
        <w:rPr>
          <w:rFonts w:cs="Arial"/>
          <w:lang w:val="en-US"/>
        </w:rPr>
        <w:t>csapat</w:t>
      </w:r>
      <w:proofErr w:type="spellEnd"/>
      <w:r w:rsidRPr="002E4A7A">
        <w:rPr>
          <w:rFonts w:cs="Arial"/>
          <w:lang w:val="en-US"/>
        </w:rPr>
        <w:t xml:space="preserve">       </w:t>
      </w:r>
    </w:p>
    <w:p w14:paraId="4C5FC951" w14:textId="52BAF7C9" w:rsidR="006651E1" w:rsidRPr="002E4A7A" w:rsidRDefault="006651E1" w:rsidP="006651E1">
      <w:pPr>
        <w:rPr>
          <w:rFonts w:cs="Arial"/>
          <w:lang w:val="en-US"/>
        </w:rPr>
      </w:pPr>
      <w:r w:rsidRPr="002E4A7A">
        <w:rPr>
          <w:rFonts w:cs="Arial"/>
          <w:lang w:val="en-US"/>
        </w:rPr>
        <w:t xml:space="preserve">   </w:t>
      </w:r>
    </w:p>
    <w:p w14:paraId="11BAFED2" w14:textId="17B9D786" w:rsidR="006651E1" w:rsidRPr="002E4A7A" w:rsidRDefault="00EF780B" w:rsidP="006651E1">
      <w:pPr>
        <w:rPr>
          <w:rFonts w:cs="Arial"/>
          <w:lang w:val="en-US"/>
        </w:rPr>
      </w:pPr>
      <w:r w:rsidRPr="00F70DA8">
        <w:rPr>
          <w:rFonts w:cs="Arial"/>
          <w:noProof/>
        </w:rPr>
        <w:drawing>
          <wp:anchor distT="0" distB="0" distL="114300" distR="114300" simplePos="0" relativeHeight="251694592" behindDoc="0" locked="0" layoutInCell="1" allowOverlap="1" wp14:anchorId="4F8DE04F" wp14:editId="10E30C1F">
            <wp:simplePos x="0" y="0"/>
            <wp:positionH relativeFrom="column">
              <wp:posOffset>0</wp:posOffset>
            </wp:positionH>
            <wp:positionV relativeFrom="paragraph">
              <wp:posOffset>-635</wp:posOffset>
            </wp:positionV>
            <wp:extent cx="1071880" cy="221615"/>
            <wp:effectExtent l="0" t="0" r="0" b="0"/>
            <wp:wrapNone/>
            <wp:docPr id="1068244986" name="図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2"/>
                    <pic:cNvPicPr>
                      <a:picLocks/>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071880" cy="221615"/>
                    </a:xfrm>
                    <a:prstGeom prst="rect">
                      <a:avLst/>
                    </a:prstGeom>
                    <a:noFill/>
                    <a:ln>
                      <a:noFill/>
                    </a:ln>
                  </pic:spPr>
                </pic:pic>
              </a:graphicData>
            </a:graphic>
            <wp14:sizeRelH relativeFrom="page">
              <wp14:pctWidth>0</wp14:pctWidth>
            </wp14:sizeRelH>
            <wp14:sizeRelV relativeFrom="page">
              <wp14:pctHeight>0</wp14:pctHeight>
            </wp14:sizeRelV>
          </wp:anchor>
        </w:drawing>
      </w:r>
      <w:r w:rsidR="00CA4F7E" w:rsidRPr="00F70DA8">
        <w:rPr>
          <w:rFonts w:cs="Arial"/>
          <w:noProof/>
          <w:lang w:val="es-ES"/>
        </w:rPr>
        <w:drawing>
          <wp:anchor distT="0" distB="0" distL="114300" distR="114300" simplePos="0" relativeHeight="251658752" behindDoc="0" locked="0" layoutInCell="1" allowOverlap="1" wp14:anchorId="7A03332A" wp14:editId="66334FED">
            <wp:simplePos x="0" y="0"/>
            <wp:positionH relativeFrom="column">
              <wp:posOffset>3162300</wp:posOffset>
            </wp:positionH>
            <wp:positionV relativeFrom="paragraph">
              <wp:posOffset>1270</wp:posOffset>
            </wp:positionV>
            <wp:extent cx="346075" cy="373380"/>
            <wp:effectExtent l="12700" t="12700" r="0" b="0"/>
            <wp:wrapNone/>
            <wp:docPr id="124" name="図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4"/>
                    <pic:cNvPicPr>
                      <a:picLocks/>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rot="10729190" flipV="1">
                      <a:off x="0" y="0"/>
                      <a:ext cx="346075" cy="3733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CE8253" w14:textId="77777777" w:rsidR="006651E1" w:rsidRPr="002E4A7A" w:rsidRDefault="006651E1" w:rsidP="006651E1">
      <w:pPr>
        <w:rPr>
          <w:rFonts w:cs="Arial"/>
          <w:lang w:val="en-US"/>
        </w:rPr>
      </w:pPr>
    </w:p>
    <w:p w14:paraId="066A814C" w14:textId="77777777" w:rsidR="006651E1" w:rsidRPr="002E4A7A" w:rsidRDefault="006651E1" w:rsidP="006651E1">
      <w:pPr>
        <w:rPr>
          <w:rFonts w:cs="Arial"/>
          <w:b/>
          <w:bCs/>
          <w:lang w:val="en-US"/>
        </w:rPr>
      </w:pPr>
      <w:proofErr w:type="spellStart"/>
      <w:r w:rsidRPr="002E4A7A">
        <w:rPr>
          <w:rFonts w:cs="Arial"/>
          <w:b/>
          <w:bCs/>
          <w:highlight w:val="lightGray"/>
          <w:lang w:val="en-US"/>
        </w:rPr>
        <w:t>Megjegyzések</w:t>
      </w:r>
      <w:proofErr w:type="spellEnd"/>
      <w:r w:rsidRPr="002E4A7A">
        <w:rPr>
          <w:rFonts w:cs="Arial"/>
          <w:b/>
          <w:bCs/>
          <w:highlight w:val="lightGray"/>
          <w:lang w:val="en-US"/>
        </w:rPr>
        <w:t xml:space="preserve"> a </w:t>
      </w:r>
      <w:proofErr w:type="spellStart"/>
      <w:r w:rsidRPr="002E4A7A">
        <w:rPr>
          <w:rFonts w:cs="Arial"/>
          <w:b/>
          <w:bCs/>
          <w:highlight w:val="lightGray"/>
          <w:lang w:val="en-US"/>
        </w:rPr>
        <w:t>környezetvédelemről</w:t>
      </w:r>
      <w:proofErr w:type="spellEnd"/>
    </w:p>
    <w:p w14:paraId="3EEEFD9A" w14:textId="77777777" w:rsidR="006651E1" w:rsidRPr="002E4A7A" w:rsidRDefault="006651E1" w:rsidP="006651E1">
      <w:pPr>
        <w:jc w:val="both"/>
        <w:rPr>
          <w:rFonts w:cs="Arial"/>
          <w:lang w:val="en-US"/>
        </w:rPr>
      </w:pPr>
      <w:r w:rsidRPr="002E4A7A">
        <w:rPr>
          <w:rFonts w:cs="Arial"/>
          <w:lang w:val="en-US"/>
        </w:rPr>
        <w:t xml:space="preserve">A </w:t>
      </w:r>
      <w:proofErr w:type="spellStart"/>
      <w:r w:rsidRPr="002E4A7A">
        <w:rPr>
          <w:rFonts w:cs="Arial"/>
          <w:lang w:val="en-US"/>
        </w:rPr>
        <w:t>termék</w:t>
      </w:r>
      <w:proofErr w:type="spellEnd"/>
      <w:r w:rsidRPr="002E4A7A">
        <w:rPr>
          <w:rFonts w:cs="Arial"/>
          <w:lang w:val="en-US"/>
        </w:rPr>
        <w:t xml:space="preserve"> </w:t>
      </w:r>
      <w:proofErr w:type="spellStart"/>
      <w:r w:rsidRPr="002E4A7A">
        <w:rPr>
          <w:rFonts w:cs="Arial"/>
          <w:lang w:val="en-US"/>
        </w:rPr>
        <w:t>élettartama</w:t>
      </w:r>
      <w:proofErr w:type="spellEnd"/>
      <w:r w:rsidRPr="002E4A7A">
        <w:rPr>
          <w:rFonts w:cs="Arial"/>
          <w:lang w:val="en-US"/>
        </w:rPr>
        <w:t xml:space="preserve"> </w:t>
      </w:r>
      <w:proofErr w:type="spellStart"/>
      <w:r w:rsidRPr="002E4A7A">
        <w:rPr>
          <w:rFonts w:cs="Arial"/>
          <w:lang w:val="en-US"/>
        </w:rPr>
        <w:t>végén</w:t>
      </w:r>
      <w:proofErr w:type="spellEnd"/>
      <w:r w:rsidRPr="002E4A7A">
        <w:rPr>
          <w:rFonts w:cs="Arial"/>
          <w:lang w:val="en-US"/>
        </w:rPr>
        <w:t xml:space="preserve"> </w:t>
      </w:r>
      <w:proofErr w:type="spellStart"/>
      <w:r w:rsidRPr="002E4A7A">
        <w:rPr>
          <w:rFonts w:cs="Arial"/>
          <w:lang w:val="en-US"/>
        </w:rPr>
        <w:t>nem</w:t>
      </w:r>
      <w:proofErr w:type="spellEnd"/>
      <w:r w:rsidRPr="002E4A7A">
        <w:rPr>
          <w:rFonts w:cs="Arial"/>
          <w:lang w:val="en-US"/>
        </w:rPr>
        <w:t xml:space="preserve"> </w:t>
      </w:r>
      <w:proofErr w:type="spellStart"/>
      <w:r w:rsidRPr="002E4A7A">
        <w:rPr>
          <w:rFonts w:cs="Arial"/>
          <w:lang w:val="en-US"/>
        </w:rPr>
        <w:t>szabad</w:t>
      </w:r>
      <w:proofErr w:type="spellEnd"/>
      <w:r w:rsidRPr="002E4A7A">
        <w:rPr>
          <w:rFonts w:cs="Arial"/>
          <w:lang w:val="en-US"/>
        </w:rPr>
        <w:t xml:space="preserve"> </w:t>
      </w:r>
      <w:proofErr w:type="spellStart"/>
      <w:r w:rsidRPr="002E4A7A">
        <w:rPr>
          <w:rFonts w:cs="Arial"/>
          <w:lang w:val="en-US"/>
        </w:rPr>
        <w:t>megsemmisíteni</w:t>
      </w:r>
      <w:proofErr w:type="spellEnd"/>
      <w:r w:rsidRPr="002E4A7A">
        <w:rPr>
          <w:rFonts w:cs="Arial"/>
          <w:lang w:val="en-US"/>
        </w:rPr>
        <w:t xml:space="preserve"> a </w:t>
      </w:r>
      <w:proofErr w:type="spellStart"/>
      <w:r w:rsidRPr="002E4A7A">
        <w:rPr>
          <w:rFonts w:cs="Arial"/>
          <w:lang w:val="en-US"/>
        </w:rPr>
        <w:t>szokásos</w:t>
      </w:r>
      <w:proofErr w:type="spellEnd"/>
      <w:r w:rsidRPr="002E4A7A">
        <w:rPr>
          <w:rFonts w:cs="Arial"/>
          <w:lang w:val="en-US"/>
        </w:rPr>
        <w:t xml:space="preserve"> </w:t>
      </w:r>
      <w:proofErr w:type="spellStart"/>
      <w:r w:rsidRPr="002E4A7A">
        <w:rPr>
          <w:rFonts w:cs="Arial"/>
          <w:lang w:val="en-US"/>
        </w:rPr>
        <w:t>háztartási</w:t>
      </w:r>
      <w:proofErr w:type="spellEnd"/>
      <w:r w:rsidRPr="002E4A7A">
        <w:rPr>
          <w:rFonts w:cs="Arial"/>
          <w:lang w:val="en-US"/>
        </w:rPr>
        <w:t xml:space="preserve"> </w:t>
      </w:r>
      <w:proofErr w:type="spellStart"/>
      <w:r w:rsidRPr="002E4A7A">
        <w:rPr>
          <w:rFonts w:cs="Arial"/>
          <w:lang w:val="en-US"/>
        </w:rPr>
        <w:t>hulladékkal</w:t>
      </w:r>
      <w:proofErr w:type="spellEnd"/>
      <w:r w:rsidRPr="002E4A7A">
        <w:rPr>
          <w:rFonts w:cs="Arial"/>
          <w:lang w:val="en-US"/>
        </w:rPr>
        <w:t xml:space="preserve">, </w:t>
      </w:r>
      <w:proofErr w:type="spellStart"/>
      <w:r w:rsidRPr="002E4A7A">
        <w:rPr>
          <w:rFonts w:cs="Arial"/>
          <w:lang w:val="en-US"/>
        </w:rPr>
        <w:t>hanem</w:t>
      </w:r>
      <w:proofErr w:type="spellEnd"/>
      <w:r w:rsidRPr="002E4A7A">
        <w:rPr>
          <w:rFonts w:cs="Arial"/>
          <w:lang w:val="en-US"/>
        </w:rPr>
        <w:t xml:space="preserve"> </w:t>
      </w:r>
      <w:proofErr w:type="spellStart"/>
      <w:r w:rsidRPr="002E4A7A">
        <w:rPr>
          <w:rFonts w:cs="Arial"/>
          <w:lang w:val="en-US"/>
        </w:rPr>
        <w:t>az</w:t>
      </w:r>
      <w:proofErr w:type="spellEnd"/>
      <w:r w:rsidRPr="002E4A7A">
        <w:rPr>
          <w:rFonts w:cs="Arial"/>
          <w:lang w:val="en-US"/>
        </w:rPr>
        <w:t xml:space="preserve"> </w:t>
      </w:r>
      <w:proofErr w:type="spellStart"/>
      <w:r w:rsidRPr="002E4A7A">
        <w:rPr>
          <w:rFonts w:cs="Arial"/>
          <w:lang w:val="en-US"/>
        </w:rPr>
        <w:t>elektromos</w:t>
      </w:r>
      <w:proofErr w:type="spellEnd"/>
      <w:r w:rsidRPr="002E4A7A">
        <w:rPr>
          <w:rFonts w:cs="Arial"/>
          <w:lang w:val="en-US"/>
        </w:rPr>
        <w:t xml:space="preserve"> </w:t>
      </w:r>
      <w:proofErr w:type="spellStart"/>
      <w:r w:rsidRPr="002E4A7A">
        <w:rPr>
          <w:rFonts w:cs="Arial"/>
          <w:lang w:val="en-US"/>
        </w:rPr>
        <w:t>és</w:t>
      </w:r>
      <w:proofErr w:type="spellEnd"/>
      <w:r w:rsidRPr="002E4A7A">
        <w:rPr>
          <w:rFonts w:cs="Arial"/>
          <w:lang w:val="en-US"/>
        </w:rPr>
        <w:t xml:space="preserve"> </w:t>
      </w:r>
      <w:proofErr w:type="spellStart"/>
      <w:r w:rsidRPr="002E4A7A">
        <w:rPr>
          <w:rFonts w:cs="Arial"/>
          <w:lang w:val="en-US"/>
        </w:rPr>
        <w:t>elektronikus</w:t>
      </w:r>
      <w:proofErr w:type="spellEnd"/>
      <w:r w:rsidRPr="002E4A7A">
        <w:rPr>
          <w:rFonts w:cs="Arial"/>
          <w:lang w:val="en-US"/>
        </w:rPr>
        <w:t xml:space="preserve"> </w:t>
      </w:r>
      <w:proofErr w:type="spellStart"/>
      <w:r w:rsidRPr="002E4A7A">
        <w:rPr>
          <w:rFonts w:cs="Arial"/>
          <w:lang w:val="en-US"/>
        </w:rPr>
        <w:t>eszközök</w:t>
      </w:r>
      <w:proofErr w:type="spellEnd"/>
      <w:r w:rsidRPr="002E4A7A">
        <w:rPr>
          <w:rFonts w:cs="Arial"/>
          <w:lang w:val="en-US"/>
        </w:rPr>
        <w:t xml:space="preserve"> </w:t>
      </w:r>
      <w:proofErr w:type="spellStart"/>
      <w:r w:rsidRPr="002E4A7A">
        <w:rPr>
          <w:rFonts w:cs="Arial"/>
          <w:lang w:val="en-US"/>
        </w:rPr>
        <w:t>újrahasznosítására</w:t>
      </w:r>
      <w:proofErr w:type="spellEnd"/>
      <w:r w:rsidRPr="002E4A7A">
        <w:rPr>
          <w:rFonts w:cs="Arial"/>
          <w:lang w:val="en-US"/>
        </w:rPr>
        <w:t xml:space="preserve"> </w:t>
      </w:r>
      <w:proofErr w:type="spellStart"/>
      <w:r w:rsidRPr="002E4A7A">
        <w:rPr>
          <w:rFonts w:cs="Arial"/>
          <w:lang w:val="en-US"/>
        </w:rPr>
        <w:t>szolgáló</w:t>
      </w:r>
      <w:proofErr w:type="spellEnd"/>
      <w:r w:rsidRPr="002E4A7A">
        <w:rPr>
          <w:rFonts w:cs="Arial"/>
          <w:lang w:val="en-US"/>
        </w:rPr>
        <w:t xml:space="preserve"> </w:t>
      </w:r>
      <w:proofErr w:type="spellStart"/>
      <w:r w:rsidRPr="002E4A7A">
        <w:rPr>
          <w:rFonts w:cs="Arial"/>
          <w:lang w:val="en-US"/>
        </w:rPr>
        <w:t>gyűjtőhelyre</w:t>
      </w:r>
      <w:proofErr w:type="spellEnd"/>
      <w:r w:rsidRPr="002E4A7A">
        <w:rPr>
          <w:rFonts w:cs="Arial"/>
          <w:lang w:val="en-US"/>
        </w:rPr>
        <w:t xml:space="preserve"> </w:t>
      </w:r>
      <w:proofErr w:type="spellStart"/>
      <w:r w:rsidRPr="002E4A7A">
        <w:rPr>
          <w:rFonts w:cs="Arial"/>
          <w:lang w:val="en-US"/>
        </w:rPr>
        <w:t>kell</w:t>
      </w:r>
      <w:proofErr w:type="spellEnd"/>
      <w:r w:rsidRPr="002E4A7A">
        <w:rPr>
          <w:rFonts w:cs="Arial"/>
          <w:lang w:val="en-US"/>
        </w:rPr>
        <w:t xml:space="preserve"> </w:t>
      </w:r>
      <w:proofErr w:type="spellStart"/>
      <w:r w:rsidRPr="002E4A7A">
        <w:rPr>
          <w:rFonts w:cs="Arial"/>
          <w:lang w:val="en-US"/>
        </w:rPr>
        <w:t>vinni</w:t>
      </w:r>
      <w:proofErr w:type="spellEnd"/>
      <w:r w:rsidRPr="002E4A7A">
        <w:rPr>
          <w:rFonts w:cs="Arial"/>
          <w:lang w:val="en-US"/>
        </w:rPr>
        <w:t xml:space="preserve">. </w:t>
      </w:r>
      <w:proofErr w:type="spellStart"/>
      <w:r w:rsidRPr="002E4A7A">
        <w:rPr>
          <w:rFonts w:cs="Arial"/>
          <w:lang w:val="en-US"/>
        </w:rPr>
        <w:t>Ezt</w:t>
      </w:r>
      <w:proofErr w:type="spellEnd"/>
      <w:r w:rsidRPr="002E4A7A">
        <w:rPr>
          <w:rFonts w:cs="Arial"/>
          <w:lang w:val="en-US"/>
        </w:rPr>
        <w:t xml:space="preserve"> a </w:t>
      </w:r>
      <w:proofErr w:type="spellStart"/>
      <w:r w:rsidRPr="002E4A7A">
        <w:rPr>
          <w:rFonts w:cs="Arial"/>
          <w:lang w:val="en-US"/>
        </w:rPr>
        <w:t>terméken</w:t>
      </w:r>
      <w:proofErr w:type="spellEnd"/>
      <w:r w:rsidRPr="002E4A7A">
        <w:rPr>
          <w:rFonts w:cs="Arial"/>
          <w:lang w:val="en-US"/>
        </w:rPr>
        <w:t xml:space="preserve"> </w:t>
      </w:r>
      <w:proofErr w:type="spellStart"/>
      <w:r w:rsidRPr="002E4A7A">
        <w:rPr>
          <w:rFonts w:cs="Arial"/>
          <w:lang w:val="en-US"/>
        </w:rPr>
        <w:t>található</w:t>
      </w:r>
      <w:proofErr w:type="spellEnd"/>
      <w:r w:rsidRPr="002E4A7A">
        <w:rPr>
          <w:rFonts w:cs="Arial"/>
          <w:lang w:val="en-US"/>
        </w:rPr>
        <w:t xml:space="preserve"> </w:t>
      </w:r>
      <w:proofErr w:type="spellStart"/>
      <w:r w:rsidRPr="002E4A7A">
        <w:rPr>
          <w:rFonts w:cs="Arial"/>
          <w:lang w:val="en-US"/>
        </w:rPr>
        <w:t>szimbólum</w:t>
      </w:r>
      <w:proofErr w:type="spellEnd"/>
      <w:r w:rsidRPr="002E4A7A">
        <w:rPr>
          <w:rFonts w:cs="Arial"/>
          <w:lang w:val="en-US"/>
        </w:rPr>
        <w:t xml:space="preserve">, a </w:t>
      </w:r>
      <w:proofErr w:type="spellStart"/>
      <w:r w:rsidRPr="002E4A7A">
        <w:rPr>
          <w:rFonts w:cs="Arial"/>
          <w:lang w:val="en-US"/>
        </w:rPr>
        <w:t>használati</w:t>
      </w:r>
      <w:proofErr w:type="spellEnd"/>
      <w:r w:rsidRPr="002E4A7A">
        <w:rPr>
          <w:rFonts w:cs="Arial"/>
          <w:lang w:val="en-US"/>
        </w:rPr>
        <w:t xml:space="preserve"> </w:t>
      </w:r>
      <w:proofErr w:type="spellStart"/>
      <w:r w:rsidRPr="002E4A7A">
        <w:rPr>
          <w:rFonts w:cs="Arial"/>
          <w:lang w:val="en-US"/>
        </w:rPr>
        <w:t>útmutató</w:t>
      </w:r>
      <w:proofErr w:type="spellEnd"/>
      <w:r w:rsidRPr="002E4A7A">
        <w:rPr>
          <w:rFonts w:cs="Arial"/>
          <w:lang w:val="en-US"/>
        </w:rPr>
        <w:t xml:space="preserve"> </w:t>
      </w:r>
      <w:proofErr w:type="spellStart"/>
      <w:r w:rsidRPr="002E4A7A">
        <w:rPr>
          <w:rFonts w:cs="Arial"/>
          <w:lang w:val="en-US"/>
        </w:rPr>
        <w:t>vagy</w:t>
      </w:r>
      <w:proofErr w:type="spellEnd"/>
      <w:r w:rsidRPr="002E4A7A">
        <w:rPr>
          <w:rFonts w:cs="Arial"/>
          <w:lang w:val="en-US"/>
        </w:rPr>
        <w:t xml:space="preserve"> a </w:t>
      </w:r>
      <w:proofErr w:type="spellStart"/>
      <w:r w:rsidRPr="002E4A7A">
        <w:rPr>
          <w:rFonts w:cs="Arial"/>
          <w:lang w:val="en-US"/>
        </w:rPr>
        <w:t>csomagolás</w:t>
      </w:r>
      <w:proofErr w:type="spellEnd"/>
      <w:r w:rsidRPr="002E4A7A">
        <w:rPr>
          <w:rFonts w:cs="Arial"/>
          <w:lang w:val="en-US"/>
        </w:rPr>
        <w:t xml:space="preserve"> </w:t>
      </w:r>
      <w:proofErr w:type="spellStart"/>
      <w:r w:rsidRPr="002E4A7A">
        <w:rPr>
          <w:rFonts w:cs="Arial"/>
          <w:lang w:val="en-US"/>
        </w:rPr>
        <w:t>jelzi</w:t>
      </w:r>
      <w:proofErr w:type="spellEnd"/>
      <w:r w:rsidRPr="002E4A7A">
        <w:rPr>
          <w:rFonts w:cs="Arial"/>
          <w:lang w:val="en-US"/>
        </w:rPr>
        <w:t xml:space="preserve">. Az </w:t>
      </w:r>
      <w:proofErr w:type="spellStart"/>
      <w:r w:rsidRPr="002E4A7A">
        <w:rPr>
          <w:rFonts w:cs="Arial"/>
          <w:lang w:val="en-US"/>
        </w:rPr>
        <w:t>anyagok</w:t>
      </w:r>
      <w:proofErr w:type="spellEnd"/>
      <w:r w:rsidRPr="002E4A7A">
        <w:rPr>
          <w:rFonts w:cs="Arial"/>
          <w:lang w:val="en-US"/>
        </w:rPr>
        <w:t xml:space="preserve"> </w:t>
      </w:r>
      <w:proofErr w:type="spellStart"/>
      <w:r w:rsidRPr="002E4A7A">
        <w:rPr>
          <w:rFonts w:cs="Arial"/>
          <w:lang w:val="en-US"/>
        </w:rPr>
        <w:t>címkézésük</w:t>
      </w:r>
      <w:proofErr w:type="spellEnd"/>
      <w:r w:rsidRPr="002E4A7A">
        <w:rPr>
          <w:rFonts w:cs="Arial"/>
          <w:lang w:val="en-US"/>
        </w:rPr>
        <w:t xml:space="preserve"> </w:t>
      </w:r>
      <w:proofErr w:type="spellStart"/>
      <w:r w:rsidRPr="002E4A7A">
        <w:rPr>
          <w:rFonts w:cs="Arial"/>
          <w:lang w:val="en-US"/>
        </w:rPr>
        <w:t>szerint</w:t>
      </w:r>
      <w:proofErr w:type="spellEnd"/>
      <w:r w:rsidRPr="002E4A7A">
        <w:rPr>
          <w:rFonts w:cs="Arial"/>
          <w:lang w:val="en-US"/>
        </w:rPr>
        <w:t xml:space="preserve"> </w:t>
      </w:r>
      <w:proofErr w:type="spellStart"/>
      <w:r w:rsidRPr="002E4A7A">
        <w:rPr>
          <w:rFonts w:cs="Arial"/>
          <w:lang w:val="en-US"/>
        </w:rPr>
        <w:t>újrahasznosíthatók</w:t>
      </w:r>
      <w:proofErr w:type="spellEnd"/>
      <w:r w:rsidRPr="002E4A7A">
        <w:rPr>
          <w:rFonts w:cs="Arial"/>
          <w:lang w:val="en-US"/>
        </w:rPr>
        <w:t xml:space="preserve">. A </w:t>
      </w:r>
      <w:proofErr w:type="spellStart"/>
      <w:r w:rsidRPr="002E4A7A">
        <w:rPr>
          <w:rFonts w:cs="Arial"/>
          <w:lang w:val="en-US"/>
        </w:rPr>
        <w:t>régi</w:t>
      </w:r>
      <w:proofErr w:type="spellEnd"/>
      <w:r w:rsidRPr="002E4A7A">
        <w:rPr>
          <w:rFonts w:cs="Arial"/>
          <w:lang w:val="en-US"/>
        </w:rPr>
        <w:t xml:space="preserve"> </w:t>
      </w:r>
      <w:proofErr w:type="spellStart"/>
      <w:r w:rsidRPr="002E4A7A">
        <w:rPr>
          <w:rFonts w:cs="Arial"/>
          <w:lang w:val="en-US"/>
        </w:rPr>
        <w:t>eszközök</w:t>
      </w:r>
      <w:proofErr w:type="spellEnd"/>
      <w:r w:rsidRPr="002E4A7A">
        <w:rPr>
          <w:rFonts w:cs="Arial"/>
          <w:lang w:val="en-US"/>
        </w:rPr>
        <w:t xml:space="preserve"> </w:t>
      </w:r>
      <w:proofErr w:type="spellStart"/>
      <w:r w:rsidRPr="002E4A7A">
        <w:rPr>
          <w:rFonts w:cs="Arial"/>
          <w:lang w:val="en-US"/>
        </w:rPr>
        <w:t>újrafelhasználása</w:t>
      </w:r>
      <w:proofErr w:type="spellEnd"/>
      <w:r w:rsidRPr="002E4A7A">
        <w:rPr>
          <w:rFonts w:cs="Arial"/>
          <w:lang w:val="en-US"/>
        </w:rPr>
        <w:t xml:space="preserve">, </w:t>
      </w:r>
      <w:proofErr w:type="spellStart"/>
      <w:r w:rsidRPr="002E4A7A">
        <w:rPr>
          <w:rFonts w:cs="Arial"/>
          <w:lang w:val="en-US"/>
        </w:rPr>
        <w:t>újrahasznosítása</w:t>
      </w:r>
      <w:proofErr w:type="spellEnd"/>
      <w:r w:rsidRPr="002E4A7A">
        <w:rPr>
          <w:rFonts w:cs="Arial"/>
          <w:lang w:val="en-US"/>
        </w:rPr>
        <w:t xml:space="preserve"> </w:t>
      </w:r>
      <w:proofErr w:type="spellStart"/>
      <w:r w:rsidRPr="002E4A7A">
        <w:rPr>
          <w:rFonts w:cs="Arial"/>
          <w:lang w:val="en-US"/>
        </w:rPr>
        <w:t>vagy</w:t>
      </w:r>
      <w:proofErr w:type="spellEnd"/>
      <w:r w:rsidRPr="002E4A7A">
        <w:rPr>
          <w:rFonts w:cs="Arial"/>
          <w:lang w:val="en-US"/>
        </w:rPr>
        <w:t xml:space="preserve"> </w:t>
      </w:r>
      <w:proofErr w:type="spellStart"/>
      <w:r w:rsidRPr="002E4A7A">
        <w:rPr>
          <w:rFonts w:cs="Arial"/>
          <w:lang w:val="en-US"/>
        </w:rPr>
        <w:t>más</w:t>
      </w:r>
      <w:proofErr w:type="spellEnd"/>
      <w:r w:rsidRPr="002E4A7A">
        <w:rPr>
          <w:rFonts w:cs="Arial"/>
          <w:lang w:val="en-US"/>
        </w:rPr>
        <w:t xml:space="preserve"> </w:t>
      </w:r>
      <w:proofErr w:type="spellStart"/>
      <w:r w:rsidRPr="002E4A7A">
        <w:rPr>
          <w:rFonts w:cs="Arial"/>
          <w:lang w:val="en-US"/>
        </w:rPr>
        <w:t>módon</w:t>
      </w:r>
      <w:proofErr w:type="spellEnd"/>
      <w:r w:rsidRPr="002E4A7A">
        <w:rPr>
          <w:rFonts w:cs="Arial"/>
          <w:lang w:val="en-US"/>
        </w:rPr>
        <w:t xml:space="preserve"> </w:t>
      </w:r>
      <w:proofErr w:type="spellStart"/>
      <w:r w:rsidRPr="002E4A7A">
        <w:rPr>
          <w:rFonts w:cs="Arial"/>
          <w:lang w:val="en-US"/>
        </w:rPr>
        <w:t>történő</w:t>
      </w:r>
      <w:proofErr w:type="spellEnd"/>
      <w:r w:rsidRPr="002E4A7A">
        <w:rPr>
          <w:rFonts w:cs="Arial"/>
          <w:lang w:val="en-US"/>
        </w:rPr>
        <w:t xml:space="preserve"> </w:t>
      </w:r>
      <w:proofErr w:type="spellStart"/>
      <w:r w:rsidRPr="002E4A7A">
        <w:rPr>
          <w:rFonts w:cs="Arial"/>
          <w:lang w:val="en-US"/>
        </w:rPr>
        <w:t>újrahasznosítása</w:t>
      </w:r>
      <w:proofErr w:type="spellEnd"/>
      <w:r w:rsidRPr="002E4A7A">
        <w:rPr>
          <w:rFonts w:cs="Arial"/>
          <w:lang w:val="en-US"/>
        </w:rPr>
        <w:t xml:space="preserve"> </w:t>
      </w:r>
      <w:proofErr w:type="spellStart"/>
      <w:r w:rsidRPr="002E4A7A">
        <w:rPr>
          <w:rFonts w:cs="Arial"/>
          <w:lang w:val="en-US"/>
        </w:rPr>
        <w:t>révén</w:t>
      </w:r>
      <w:proofErr w:type="spellEnd"/>
      <w:r w:rsidRPr="002E4A7A">
        <w:rPr>
          <w:rFonts w:cs="Arial"/>
          <w:lang w:val="en-US"/>
        </w:rPr>
        <w:t xml:space="preserve"> </w:t>
      </w:r>
      <w:proofErr w:type="spellStart"/>
      <w:r w:rsidRPr="002E4A7A">
        <w:rPr>
          <w:rFonts w:cs="Arial"/>
          <w:lang w:val="en-US"/>
        </w:rPr>
        <w:t>Ön</w:t>
      </w:r>
      <w:proofErr w:type="spellEnd"/>
      <w:r w:rsidRPr="002E4A7A">
        <w:rPr>
          <w:rFonts w:cs="Arial"/>
          <w:lang w:val="en-US"/>
        </w:rPr>
        <w:t xml:space="preserve"> </w:t>
      </w:r>
      <w:proofErr w:type="spellStart"/>
      <w:r w:rsidRPr="002E4A7A">
        <w:rPr>
          <w:rFonts w:cs="Arial"/>
          <w:lang w:val="en-US"/>
        </w:rPr>
        <w:t>jelentősen</w:t>
      </w:r>
      <w:proofErr w:type="spellEnd"/>
      <w:r w:rsidRPr="002E4A7A">
        <w:rPr>
          <w:rFonts w:cs="Arial"/>
          <w:lang w:val="en-US"/>
        </w:rPr>
        <w:t xml:space="preserve"> </w:t>
      </w:r>
      <w:proofErr w:type="spellStart"/>
      <w:r w:rsidRPr="002E4A7A">
        <w:rPr>
          <w:rFonts w:cs="Arial"/>
          <w:lang w:val="en-US"/>
        </w:rPr>
        <w:t>hozzájárul</w:t>
      </w:r>
      <w:proofErr w:type="spellEnd"/>
      <w:r w:rsidRPr="002E4A7A">
        <w:rPr>
          <w:rFonts w:cs="Arial"/>
          <w:lang w:val="en-US"/>
        </w:rPr>
        <w:t xml:space="preserve"> </w:t>
      </w:r>
      <w:proofErr w:type="spellStart"/>
      <w:r w:rsidRPr="002E4A7A">
        <w:rPr>
          <w:rFonts w:cs="Arial"/>
          <w:lang w:val="en-US"/>
        </w:rPr>
        <w:t>környezetünk</w:t>
      </w:r>
      <w:proofErr w:type="spellEnd"/>
      <w:r w:rsidRPr="002E4A7A">
        <w:rPr>
          <w:rFonts w:cs="Arial"/>
          <w:lang w:val="en-US"/>
        </w:rPr>
        <w:t xml:space="preserve"> </w:t>
      </w:r>
      <w:proofErr w:type="spellStart"/>
      <w:r w:rsidRPr="002E4A7A">
        <w:rPr>
          <w:rFonts w:cs="Arial"/>
          <w:lang w:val="en-US"/>
        </w:rPr>
        <w:t>védelméhez</w:t>
      </w:r>
      <w:proofErr w:type="spellEnd"/>
      <w:r w:rsidRPr="002E4A7A">
        <w:rPr>
          <w:rFonts w:cs="Arial"/>
          <w:lang w:val="en-US"/>
        </w:rPr>
        <w:t xml:space="preserve">. </w:t>
      </w:r>
      <w:proofErr w:type="spellStart"/>
      <w:r w:rsidRPr="002E4A7A">
        <w:rPr>
          <w:rFonts w:cs="Arial"/>
          <w:lang w:val="en-US"/>
        </w:rPr>
        <w:t>Kérdezze</w:t>
      </w:r>
      <w:proofErr w:type="spellEnd"/>
      <w:r w:rsidRPr="002E4A7A">
        <w:rPr>
          <w:rFonts w:cs="Arial"/>
          <w:lang w:val="en-US"/>
        </w:rPr>
        <w:t xml:space="preserve"> meg a </w:t>
      </w:r>
      <w:proofErr w:type="spellStart"/>
      <w:r w:rsidRPr="002E4A7A">
        <w:rPr>
          <w:rFonts w:cs="Arial"/>
          <w:lang w:val="en-US"/>
        </w:rPr>
        <w:t>helyi</w:t>
      </w:r>
      <w:proofErr w:type="spellEnd"/>
      <w:r w:rsidRPr="002E4A7A">
        <w:rPr>
          <w:rFonts w:cs="Arial"/>
          <w:lang w:val="en-US"/>
        </w:rPr>
        <w:t xml:space="preserve"> </w:t>
      </w:r>
      <w:proofErr w:type="spellStart"/>
      <w:r w:rsidRPr="002E4A7A">
        <w:rPr>
          <w:rFonts w:cs="Arial"/>
          <w:lang w:val="en-US"/>
        </w:rPr>
        <w:t>hatóságot</w:t>
      </w:r>
      <w:proofErr w:type="spellEnd"/>
      <w:r w:rsidRPr="002E4A7A">
        <w:rPr>
          <w:rFonts w:cs="Arial"/>
          <w:lang w:val="en-US"/>
        </w:rPr>
        <w:t xml:space="preserve"> a </w:t>
      </w:r>
      <w:proofErr w:type="spellStart"/>
      <w:r w:rsidRPr="002E4A7A">
        <w:rPr>
          <w:rFonts w:cs="Arial"/>
          <w:lang w:val="en-US"/>
        </w:rPr>
        <w:t>felelős</w:t>
      </w:r>
      <w:proofErr w:type="spellEnd"/>
      <w:r w:rsidRPr="002E4A7A">
        <w:rPr>
          <w:rFonts w:cs="Arial"/>
          <w:lang w:val="en-US"/>
        </w:rPr>
        <w:t xml:space="preserve"> </w:t>
      </w:r>
      <w:proofErr w:type="spellStart"/>
      <w:r w:rsidRPr="002E4A7A">
        <w:rPr>
          <w:rFonts w:cs="Arial"/>
          <w:lang w:val="en-US"/>
        </w:rPr>
        <w:t>hulladékkezelő</w:t>
      </w:r>
      <w:proofErr w:type="spellEnd"/>
      <w:r w:rsidRPr="002E4A7A">
        <w:rPr>
          <w:rFonts w:cs="Arial"/>
          <w:lang w:val="en-US"/>
        </w:rPr>
        <w:t xml:space="preserve"> </w:t>
      </w:r>
      <w:proofErr w:type="spellStart"/>
      <w:r w:rsidRPr="002E4A7A">
        <w:rPr>
          <w:rFonts w:cs="Arial"/>
          <w:lang w:val="en-US"/>
        </w:rPr>
        <w:t>központtól</w:t>
      </w:r>
      <w:proofErr w:type="spellEnd"/>
      <w:r w:rsidRPr="002E4A7A">
        <w:rPr>
          <w:rFonts w:cs="Arial"/>
          <w:lang w:val="en-US"/>
        </w:rPr>
        <w:t>.</w:t>
      </w:r>
    </w:p>
    <w:p w14:paraId="646418B2" w14:textId="77777777" w:rsidR="00F70DA8" w:rsidRPr="002E4A7A" w:rsidRDefault="00F70DA8" w:rsidP="006651E1">
      <w:pPr>
        <w:jc w:val="center"/>
        <w:rPr>
          <w:rFonts w:cs="Arial"/>
          <w:b/>
          <w:lang w:val="en-US"/>
        </w:rPr>
      </w:pPr>
    </w:p>
    <w:p w14:paraId="68FEF842" w14:textId="77777777" w:rsidR="006651E1" w:rsidRPr="002E4A7A" w:rsidRDefault="00CA4F7E" w:rsidP="006651E1">
      <w:pPr>
        <w:jc w:val="center"/>
        <w:rPr>
          <w:rFonts w:cs="Arial"/>
          <w:b/>
          <w:lang w:val="en-US"/>
        </w:rPr>
      </w:pPr>
      <w:r w:rsidRPr="00F70DA8">
        <w:rPr>
          <w:rFonts w:cs="Arial"/>
          <w:noProof/>
        </w:rPr>
        <mc:AlternateContent>
          <mc:Choice Requires="wps">
            <w:drawing>
              <wp:anchor distT="0" distB="0" distL="114300" distR="114300" simplePos="0" relativeHeight="251659776" behindDoc="0" locked="0" layoutInCell="1" allowOverlap="1" wp14:anchorId="01F46712" wp14:editId="3E72B5F3">
                <wp:simplePos x="0" y="0"/>
                <wp:positionH relativeFrom="column">
                  <wp:posOffset>10160</wp:posOffset>
                </wp:positionH>
                <wp:positionV relativeFrom="paragraph">
                  <wp:posOffset>43815</wp:posOffset>
                </wp:positionV>
                <wp:extent cx="609600" cy="342900"/>
                <wp:effectExtent l="0" t="0" r="19050" b="19050"/>
                <wp:wrapNone/>
                <wp:docPr id="1321870140" name="Oval 1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9600" cy="342900"/>
                        </a:xfrm>
                        <a:prstGeom prst="ellipse">
                          <a:avLst/>
                        </a:prstGeom>
                        <a:solidFill>
                          <a:srgbClr val="FFFFFF"/>
                        </a:solidFill>
                        <a:ln w="9525">
                          <a:solidFill>
                            <a:srgbClr val="000000"/>
                          </a:solidFill>
                          <a:round/>
                          <a:headEnd/>
                          <a:tailEnd/>
                        </a:ln>
                      </wps:spPr>
                      <wps:txbx>
                        <w:txbxContent>
                          <w:p w14:paraId="0433DCB1" w14:textId="77777777" w:rsidR="006651E1" w:rsidRPr="005A254B" w:rsidRDefault="006651E1" w:rsidP="006651E1">
                            <w:pPr>
                              <w:rPr>
                                <w:rFonts w:cs="Arial"/>
                                <w:b/>
                                <w:bCs/>
                                <w:sz w:val="24"/>
                                <w:szCs w:val="24"/>
                              </w:rPr>
                            </w:pPr>
                            <w:r w:rsidRPr="005A254B">
                              <w:rPr>
                                <w:rFonts w:cs="Arial"/>
                                <w:b/>
                                <w:bCs/>
                                <w:sz w:val="24"/>
                                <w:szCs w:val="24"/>
                              </w:rPr>
                              <w:t>S</w:t>
                            </w:r>
                            <w:r w:rsidR="005F4FC0" w:rsidRPr="005A254B">
                              <w:rPr>
                                <w:rFonts w:cs="Arial"/>
                                <w:b/>
                                <w:bCs/>
                                <w:sz w:val="24"/>
                                <w:szCs w:val="24"/>
                              </w:rPr>
                              <w:t>V</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1F46712" id="Oval 125" o:spid="_x0000_s1031" style="position:absolute;left:0;text-align:left;margin-left:.8pt;margin-top:3.45pt;width:48pt;height:27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">
                <v:path arrowok="t"/>
                <v:textbox>
                  <w:txbxContent>
                    <w:p w14:paraId="0433DCB1" w14:textId="77777777" w:rsidR="006651E1" w:rsidRPr="005A254B" w:rsidRDefault="006651E1" w:rsidP="006651E1">
                      <w:pPr>
                        <w:rPr>
                          <w:rFonts w:cs="Arial"/>
                          <w:b/>
                          <w:bCs/>
                          <w:sz w:val="24"/>
                          <w:szCs w:val="24"/>
                        </w:rPr>
                      </w:pPr>
                      <w:r w:rsidRPr="005A254B">
                        <w:rPr>
                          <w:rFonts w:cs="Arial"/>
                          <w:b/>
                          <w:bCs/>
                          <w:sz w:val="24"/>
                          <w:szCs w:val="24"/>
                        </w:rPr>
                        <w:t>S</w:t>
                      </w:r>
                      <w:r w:rsidR="005F4FC0" w:rsidRPr="005A254B">
                        <w:rPr>
                          <w:rFonts w:cs="Arial"/>
                          <w:b/>
                          <w:bCs/>
                          <w:sz w:val="24"/>
                          <w:szCs w:val="24"/>
                        </w:rPr>
                        <w:t>V</w:t>
                      </w:r>
                    </w:p>
                  </w:txbxContent>
                </v:textbox>
              </v:oval>
            </w:pict>
          </mc:Fallback>
        </mc:AlternateContent>
      </w:r>
    </w:p>
    <w:p w14:paraId="1886F9C9" w14:textId="77777777" w:rsidR="005F4FC0" w:rsidRPr="002E4A7A" w:rsidRDefault="005F4FC0" w:rsidP="005F4FC0">
      <w:pPr>
        <w:jc w:val="center"/>
        <w:rPr>
          <w:rFonts w:cs="Arial"/>
          <w:b/>
          <w:sz w:val="22"/>
          <w:szCs w:val="22"/>
          <w:lang w:val="en-US"/>
        </w:rPr>
      </w:pPr>
      <w:proofErr w:type="spellStart"/>
      <w:r w:rsidRPr="002E4A7A">
        <w:rPr>
          <w:rFonts w:cs="Arial"/>
          <w:b/>
          <w:sz w:val="22"/>
          <w:szCs w:val="22"/>
          <w:lang w:val="en-US"/>
        </w:rPr>
        <w:t>Användningsinstruktioner</w:t>
      </w:r>
      <w:proofErr w:type="spellEnd"/>
    </w:p>
    <w:p w14:paraId="0D294686" w14:textId="77777777" w:rsidR="006651E1" w:rsidRPr="002E4A7A" w:rsidRDefault="006651E1" w:rsidP="006651E1">
      <w:pPr>
        <w:jc w:val="center"/>
        <w:rPr>
          <w:rFonts w:cs="Arial"/>
          <w:bCs/>
          <w:sz w:val="22"/>
          <w:szCs w:val="22"/>
          <w:lang w:val="en-US"/>
        </w:rPr>
      </w:pPr>
      <w:r w:rsidRPr="002E4A7A">
        <w:rPr>
          <w:rFonts w:cs="Arial"/>
          <w:bCs/>
          <w:sz w:val="22"/>
          <w:szCs w:val="22"/>
          <w:lang w:val="en-US"/>
        </w:rPr>
        <w:t xml:space="preserve">Art. </w:t>
      </w:r>
      <w:r w:rsidR="0046279A" w:rsidRPr="002E4A7A">
        <w:rPr>
          <w:rFonts w:cs="Arial"/>
          <w:bCs/>
          <w:sz w:val="22"/>
          <w:szCs w:val="22"/>
          <w:lang w:val="en-US"/>
        </w:rPr>
        <w:t>706</w:t>
      </w:r>
      <w:r w:rsidR="00F35DB5" w:rsidRPr="002E4A7A">
        <w:rPr>
          <w:rFonts w:cs="Arial"/>
          <w:bCs/>
          <w:sz w:val="22"/>
          <w:szCs w:val="22"/>
          <w:lang w:val="en-US"/>
        </w:rPr>
        <w:t>32</w:t>
      </w:r>
    </w:p>
    <w:p w14:paraId="0383467E" w14:textId="77777777" w:rsidR="006651E1" w:rsidRPr="002E4A7A" w:rsidRDefault="006651E1" w:rsidP="006651E1">
      <w:pPr>
        <w:pBdr>
          <w:bottom w:val="single" w:sz="36" w:space="1" w:color="999999"/>
        </w:pBdr>
        <w:jc w:val="both"/>
        <w:rPr>
          <w:rFonts w:cs="Arial"/>
          <w:b/>
          <w:lang w:val="en-US"/>
        </w:rPr>
      </w:pPr>
    </w:p>
    <w:p w14:paraId="5E341202" w14:textId="77777777" w:rsidR="006651E1" w:rsidRPr="002E4A7A" w:rsidRDefault="006651E1" w:rsidP="006651E1">
      <w:pPr>
        <w:rPr>
          <w:rFonts w:cs="Arial"/>
          <w:bCs/>
          <w:lang w:val="en-US"/>
        </w:rPr>
      </w:pPr>
    </w:p>
    <w:p w14:paraId="0EA3C673" w14:textId="77777777" w:rsidR="005F4FC0" w:rsidRPr="00F70DA8" w:rsidRDefault="005F4FC0" w:rsidP="005F4FC0">
      <w:pPr>
        <w:jc w:val="both"/>
        <w:rPr>
          <w:rFonts w:cs="Arial"/>
          <w:bCs/>
        </w:rPr>
      </w:pPr>
      <w:proofErr w:type="spellStart"/>
      <w:r w:rsidRPr="00F70DA8">
        <w:rPr>
          <w:rFonts w:cs="Arial"/>
          <w:bCs/>
        </w:rPr>
        <w:t>Kära</w:t>
      </w:r>
      <w:proofErr w:type="spellEnd"/>
      <w:r w:rsidRPr="00F70DA8">
        <w:rPr>
          <w:rFonts w:cs="Arial"/>
          <w:bCs/>
        </w:rPr>
        <w:t xml:space="preserve"> kund,</w:t>
      </w:r>
    </w:p>
    <w:p w14:paraId="3C00D696" w14:textId="77777777" w:rsidR="005F4FC0" w:rsidRPr="00F70DA8" w:rsidRDefault="005F4FC0" w:rsidP="005F4FC0">
      <w:pPr>
        <w:jc w:val="both"/>
        <w:rPr>
          <w:rFonts w:cs="Arial"/>
          <w:bCs/>
        </w:rPr>
      </w:pPr>
      <w:r w:rsidRPr="00F70DA8">
        <w:rPr>
          <w:rFonts w:cs="Arial"/>
          <w:bCs/>
        </w:rPr>
        <w:t xml:space="preserve">Tack </w:t>
      </w:r>
      <w:proofErr w:type="spellStart"/>
      <w:r w:rsidRPr="00F70DA8">
        <w:rPr>
          <w:rFonts w:cs="Arial"/>
          <w:bCs/>
        </w:rPr>
        <w:t>för</w:t>
      </w:r>
      <w:proofErr w:type="spellEnd"/>
      <w:r w:rsidRPr="00F70DA8">
        <w:rPr>
          <w:rFonts w:cs="Arial"/>
          <w:bCs/>
        </w:rPr>
        <w:t xml:space="preserve"> </w:t>
      </w:r>
      <w:proofErr w:type="spellStart"/>
      <w:r w:rsidRPr="00F70DA8">
        <w:rPr>
          <w:rFonts w:cs="Arial"/>
          <w:bCs/>
        </w:rPr>
        <w:t>att</w:t>
      </w:r>
      <w:proofErr w:type="spellEnd"/>
      <w:r w:rsidRPr="00F70DA8">
        <w:rPr>
          <w:rFonts w:cs="Arial"/>
          <w:bCs/>
        </w:rPr>
        <w:t xml:space="preserve"> du </w:t>
      </w:r>
      <w:proofErr w:type="spellStart"/>
      <w:r w:rsidRPr="00F70DA8">
        <w:rPr>
          <w:rFonts w:cs="Arial"/>
          <w:bCs/>
        </w:rPr>
        <w:t>köpte</w:t>
      </w:r>
      <w:proofErr w:type="spellEnd"/>
      <w:r w:rsidRPr="00F70DA8">
        <w:rPr>
          <w:rFonts w:cs="Arial"/>
          <w:bCs/>
        </w:rPr>
        <w:t xml:space="preserve"> </w:t>
      </w:r>
      <w:proofErr w:type="spellStart"/>
      <w:r w:rsidRPr="00F70DA8">
        <w:rPr>
          <w:rFonts w:cs="Arial"/>
          <w:bCs/>
        </w:rPr>
        <w:t>vår</w:t>
      </w:r>
      <w:proofErr w:type="spellEnd"/>
      <w:r w:rsidRPr="00F70DA8">
        <w:rPr>
          <w:rFonts w:cs="Arial"/>
          <w:bCs/>
        </w:rPr>
        <w:t xml:space="preserve"> </w:t>
      </w:r>
      <w:proofErr w:type="spellStart"/>
      <w:r w:rsidRPr="00F70DA8">
        <w:rPr>
          <w:rFonts w:cs="Arial"/>
          <w:bCs/>
        </w:rPr>
        <w:t>produkt</w:t>
      </w:r>
      <w:proofErr w:type="spellEnd"/>
      <w:r w:rsidRPr="00F70DA8">
        <w:rPr>
          <w:rFonts w:cs="Arial"/>
          <w:bCs/>
        </w:rPr>
        <w:t>.</w:t>
      </w:r>
    </w:p>
    <w:p w14:paraId="073503CD" w14:textId="77777777" w:rsidR="0046279A" w:rsidRPr="00F70DA8" w:rsidRDefault="005F4FC0" w:rsidP="005F4FC0">
      <w:pPr>
        <w:jc w:val="both"/>
        <w:rPr>
          <w:b/>
          <w:highlight w:val="lightGray"/>
        </w:rPr>
      </w:pPr>
      <w:proofErr w:type="spellStart"/>
      <w:r w:rsidRPr="00F70DA8">
        <w:rPr>
          <w:rFonts w:cs="Arial"/>
          <w:bCs/>
        </w:rPr>
        <w:t>Läs</w:t>
      </w:r>
      <w:proofErr w:type="spellEnd"/>
      <w:r w:rsidRPr="00F70DA8">
        <w:rPr>
          <w:rFonts w:cs="Arial"/>
          <w:bCs/>
        </w:rPr>
        <w:t xml:space="preserve"> </w:t>
      </w:r>
      <w:proofErr w:type="spellStart"/>
      <w:r w:rsidRPr="00F70DA8">
        <w:rPr>
          <w:rFonts w:cs="Arial"/>
          <w:bCs/>
        </w:rPr>
        <w:t>bruksanvisningen</w:t>
      </w:r>
      <w:proofErr w:type="spellEnd"/>
      <w:r w:rsidRPr="00F70DA8">
        <w:rPr>
          <w:rFonts w:cs="Arial"/>
          <w:bCs/>
        </w:rPr>
        <w:t xml:space="preserve"> </w:t>
      </w:r>
      <w:proofErr w:type="spellStart"/>
      <w:r w:rsidRPr="00F70DA8">
        <w:rPr>
          <w:rFonts w:cs="Arial"/>
          <w:bCs/>
        </w:rPr>
        <w:t>noggrant</w:t>
      </w:r>
      <w:proofErr w:type="spellEnd"/>
      <w:r w:rsidRPr="00F70DA8">
        <w:rPr>
          <w:rFonts w:cs="Arial"/>
          <w:bCs/>
        </w:rPr>
        <w:t xml:space="preserve"> och </w:t>
      </w:r>
      <w:proofErr w:type="spellStart"/>
      <w:r w:rsidRPr="00F70DA8">
        <w:rPr>
          <w:rFonts w:cs="Arial"/>
          <w:bCs/>
        </w:rPr>
        <w:t>behåll</w:t>
      </w:r>
      <w:proofErr w:type="spellEnd"/>
      <w:r w:rsidRPr="00F70DA8">
        <w:rPr>
          <w:rFonts w:cs="Arial"/>
          <w:bCs/>
        </w:rPr>
        <w:t xml:space="preserve"> dem.</w:t>
      </w:r>
    </w:p>
    <w:p w14:paraId="17DF71A5" w14:textId="77777777" w:rsidR="005F4FC0" w:rsidRPr="00F70DA8" w:rsidRDefault="005F4FC0" w:rsidP="0046279A">
      <w:pPr>
        <w:jc w:val="both"/>
        <w:rPr>
          <w:b/>
          <w:highlight w:val="lightGray"/>
        </w:rPr>
      </w:pPr>
    </w:p>
    <w:p w14:paraId="721773D2" w14:textId="77777777" w:rsidR="0046279A" w:rsidRPr="00F70DA8" w:rsidRDefault="0046279A" w:rsidP="0046279A">
      <w:pPr>
        <w:jc w:val="both"/>
        <w:rPr>
          <w:rFonts w:cs="Arial"/>
          <w:b/>
          <w:highlight w:val="lightGray"/>
        </w:rPr>
      </w:pPr>
      <w:proofErr w:type="spellStart"/>
      <w:r w:rsidRPr="00F70DA8">
        <w:rPr>
          <w:b/>
          <w:highlight w:val="lightGray"/>
        </w:rPr>
        <w:t>Produktbeskrivning</w:t>
      </w:r>
      <w:proofErr w:type="spellEnd"/>
    </w:p>
    <w:p w14:paraId="08C337ED" w14:textId="77777777" w:rsidR="0046279A" w:rsidRPr="00F70DA8" w:rsidRDefault="0046279A" w:rsidP="0046279A">
      <w:pPr>
        <w:jc w:val="both"/>
        <w:rPr>
          <w:rFonts w:cs="Arial"/>
        </w:rPr>
      </w:pPr>
      <w:bookmarkStart w:id="19" w:name="_Hlk159518213"/>
      <w:r w:rsidRPr="00F70DA8">
        <w:t xml:space="preserve">Mus- och </w:t>
      </w:r>
      <w:proofErr w:type="spellStart"/>
      <w:r w:rsidRPr="00F70DA8">
        <w:t>råttskrämman</w:t>
      </w:r>
      <w:proofErr w:type="spellEnd"/>
      <w:r w:rsidRPr="00F70DA8">
        <w:t xml:space="preserve"> </w:t>
      </w:r>
      <w:proofErr w:type="spellStart"/>
      <w:r w:rsidRPr="00F70DA8">
        <w:t>från</w:t>
      </w:r>
      <w:proofErr w:type="spellEnd"/>
      <w:r w:rsidRPr="00F70DA8">
        <w:t xml:space="preserve"> ISOTRONIC </w:t>
      </w:r>
      <w:proofErr w:type="spellStart"/>
      <w:r w:rsidRPr="00F70DA8">
        <w:t>håller</w:t>
      </w:r>
      <w:proofErr w:type="spellEnd"/>
      <w:r w:rsidRPr="00F70DA8">
        <w:t xml:space="preserve"> </w:t>
      </w:r>
      <w:proofErr w:type="spellStart"/>
      <w:r w:rsidRPr="00F70DA8">
        <w:t>skadedjuren</w:t>
      </w:r>
      <w:proofErr w:type="spellEnd"/>
      <w:r w:rsidRPr="00F70DA8">
        <w:t xml:space="preserve"> </w:t>
      </w:r>
      <w:proofErr w:type="spellStart"/>
      <w:r w:rsidRPr="00F70DA8">
        <w:t>borta</w:t>
      </w:r>
      <w:proofErr w:type="spellEnd"/>
      <w:r w:rsidRPr="00F70DA8">
        <w:t xml:space="preserve"> </w:t>
      </w:r>
      <w:proofErr w:type="spellStart"/>
      <w:r w:rsidRPr="00F70DA8">
        <w:t>från</w:t>
      </w:r>
      <w:proofErr w:type="spellEnd"/>
      <w:r w:rsidRPr="00F70DA8">
        <w:t xml:space="preserve"> </w:t>
      </w:r>
      <w:proofErr w:type="spellStart"/>
      <w:r w:rsidRPr="00F70DA8">
        <w:rPr>
          <w:b/>
          <w:bCs/>
        </w:rPr>
        <w:t>hus</w:t>
      </w:r>
      <w:proofErr w:type="spellEnd"/>
      <w:r w:rsidRPr="00F70DA8">
        <w:rPr>
          <w:b/>
          <w:bCs/>
        </w:rPr>
        <w:t xml:space="preserve">, </w:t>
      </w:r>
      <w:proofErr w:type="spellStart"/>
      <w:r w:rsidRPr="00F70DA8">
        <w:rPr>
          <w:b/>
          <w:bCs/>
        </w:rPr>
        <w:t>garage</w:t>
      </w:r>
      <w:proofErr w:type="spellEnd"/>
      <w:r w:rsidRPr="00F70DA8">
        <w:rPr>
          <w:b/>
          <w:bCs/>
        </w:rPr>
        <w:t xml:space="preserve">, </w:t>
      </w:r>
      <w:proofErr w:type="spellStart"/>
      <w:r w:rsidRPr="00F70DA8">
        <w:rPr>
          <w:b/>
          <w:bCs/>
        </w:rPr>
        <w:t>lador</w:t>
      </w:r>
      <w:proofErr w:type="spellEnd"/>
      <w:r w:rsidRPr="00F70DA8">
        <w:rPr>
          <w:b/>
          <w:bCs/>
        </w:rPr>
        <w:t xml:space="preserve">, </w:t>
      </w:r>
      <w:proofErr w:type="spellStart"/>
      <w:r w:rsidRPr="00F70DA8">
        <w:rPr>
          <w:b/>
          <w:bCs/>
        </w:rPr>
        <w:t>vindar</w:t>
      </w:r>
      <w:proofErr w:type="spellEnd"/>
      <w:r w:rsidRPr="00F70DA8">
        <w:rPr>
          <w:b/>
          <w:bCs/>
        </w:rPr>
        <w:t xml:space="preserve"> </w:t>
      </w:r>
      <w:proofErr w:type="spellStart"/>
      <w:r w:rsidRPr="00F70DA8">
        <w:rPr>
          <w:b/>
          <w:bCs/>
        </w:rPr>
        <w:t>eller</w:t>
      </w:r>
      <w:proofErr w:type="spellEnd"/>
      <w:r w:rsidRPr="00F70DA8">
        <w:rPr>
          <w:b/>
          <w:bCs/>
        </w:rPr>
        <w:t xml:space="preserve"> </w:t>
      </w:r>
      <w:proofErr w:type="spellStart"/>
      <w:r w:rsidRPr="00F70DA8">
        <w:rPr>
          <w:b/>
          <w:bCs/>
        </w:rPr>
        <w:t>skyddade</w:t>
      </w:r>
      <w:proofErr w:type="spellEnd"/>
      <w:r w:rsidRPr="00F70DA8">
        <w:rPr>
          <w:b/>
          <w:bCs/>
        </w:rPr>
        <w:t xml:space="preserve"> </w:t>
      </w:r>
      <w:proofErr w:type="spellStart"/>
      <w:r w:rsidRPr="00F70DA8">
        <w:rPr>
          <w:b/>
          <w:bCs/>
        </w:rPr>
        <w:t>utomhusområden</w:t>
      </w:r>
      <w:proofErr w:type="spellEnd"/>
      <w:r w:rsidRPr="00F70DA8">
        <w:t xml:space="preserve"> </w:t>
      </w:r>
      <w:proofErr w:type="spellStart"/>
      <w:r w:rsidRPr="00F70DA8">
        <w:t>med</w:t>
      </w:r>
      <w:proofErr w:type="spellEnd"/>
      <w:r w:rsidRPr="00F70DA8">
        <w:t xml:space="preserve"> </w:t>
      </w:r>
      <w:proofErr w:type="spellStart"/>
      <w:r w:rsidRPr="00F70DA8">
        <w:t>hjälp</w:t>
      </w:r>
      <w:proofErr w:type="spellEnd"/>
      <w:r w:rsidRPr="00F70DA8">
        <w:t xml:space="preserve"> </w:t>
      </w:r>
      <w:proofErr w:type="spellStart"/>
      <w:r w:rsidRPr="00F70DA8">
        <w:t>av</w:t>
      </w:r>
      <w:proofErr w:type="spellEnd"/>
      <w:r w:rsidRPr="00F70DA8">
        <w:t xml:space="preserve"> </w:t>
      </w:r>
      <w:proofErr w:type="spellStart"/>
      <w:r w:rsidRPr="00F70DA8">
        <w:t>ultrahöga</w:t>
      </w:r>
      <w:proofErr w:type="spellEnd"/>
      <w:r w:rsidRPr="00F70DA8">
        <w:t xml:space="preserve"> </w:t>
      </w:r>
      <w:proofErr w:type="spellStart"/>
      <w:r w:rsidRPr="00F70DA8">
        <w:t>ljud</w:t>
      </w:r>
      <w:proofErr w:type="spellEnd"/>
      <w:r w:rsidRPr="00F70DA8">
        <w:t xml:space="preserve"> i </w:t>
      </w:r>
      <w:proofErr w:type="spellStart"/>
      <w:r w:rsidRPr="00F70DA8">
        <w:t>intervaller</w:t>
      </w:r>
      <w:proofErr w:type="spellEnd"/>
      <w:r w:rsidRPr="00F70DA8">
        <w:t xml:space="preserve"> </w:t>
      </w:r>
      <w:bookmarkEnd w:id="19"/>
      <w:r w:rsidRPr="00F70DA8">
        <w:t xml:space="preserve">(5 </w:t>
      </w:r>
      <w:proofErr w:type="spellStart"/>
      <w:r w:rsidRPr="00F70DA8">
        <w:t>sekunder</w:t>
      </w:r>
      <w:proofErr w:type="spellEnd"/>
      <w:r w:rsidRPr="00F70DA8">
        <w:t xml:space="preserve"> </w:t>
      </w:r>
      <w:proofErr w:type="spellStart"/>
      <w:r w:rsidRPr="00F70DA8">
        <w:t>på</w:t>
      </w:r>
      <w:proofErr w:type="spellEnd"/>
      <w:r w:rsidRPr="00F70DA8">
        <w:t xml:space="preserve">, 25 </w:t>
      </w:r>
      <w:proofErr w:type="spellStart"/>
      <w:r w:rsidRPr="00F70DA8">
        <w:t>sekunder</w:t>
      </w:r>
      <w:proofErr w:type="spellEnd"/>
      <w:r w:rsidRPr="00F70DA8">
        <w:t xml:space="preserve"> </w:t>
      </w:r>
      <w:proofErr w:type="spellStart"/>
      <w:r w:rsidRPr="00F70DA8">
        <w:t>av</w:t>
      </w:r>
      <w:proofErr w:type="spellEnd"/>
      <w:r w:rsidRPr="00F70DA8">
        <w:t xml:space="preserve">). Den </w:t>
      </w:r>
      <w:proofErr w:type="spellStart"/>
      <w:r w:rsidRPr="00F70DA8">
        <w:t>inbyggda</w:t>
      </w:r>
      <w:proofErr w:type="spellEnd"/>
      <w:r w:rsidRPr="00F70DA8">
        <w:t xml:space="preserve"> </w:t>
      </w:r>
      <w:proofErr w:type="spellStart"/>
      <w:r w:rsidRPr="00F70DA8">
        <w:t>intervallkopplingen</w:t>
      </w:r>
      <w:proofErr w:type="spellEnd"/>
      <w:r w:rsidRPr="00F70DA8">
        <w:t xml:space="preserve"> </w:t>
      </w:r>
      <w:proofErr w:type="spellStart"/>
      <w:r w:rsidRPr="00F70DA8">
        <w:t>på</w:t>
      </w:r>
      <w:proofErr w:type="spellEnd"/>
      <w:r w:rsidRPr="00F70DA8">
        <w:t xml:space="preserve"> </w:t>
      </w:r>
      <w:proofErr w:type="spellStart"/>
      <w:r w:rsidRPr="00F70DA8">
        <w:t>ca</w:t>
      </w:r>
      <w:proofErr w:type="spellEnd"/>
      <w:r w:rsidRPr="00F70DA8">
        <w:t xml:space="preserve"> 30 </w:t>
      </w:r>
      <w:proofErr w:type="spellStart"/>
      <w:r w:rsidRPr="00F70DA8">
        <w:t>sekunder</w:t>
      </w:r>
      <w:proofErr w:type="spellEnd"/>
      <w:r w:rsidRPr="00F70DA8">
        <w:t xml:space="preserve"> </w:t>
      </w:r>
      <w:proofErr w:type="spellStart"/>
      <w:r w:rsidRPr="00F70DA8">
        <w:t>förhindrar</w:t>
      </w:r>
      <w:proofErr w:type="spellEnd"/>
      <w:r w:rsidRPr="00F70DA8">
        <w:t xml:space="preserve"> </w:t>
      </w:r>
      <w:proofErr w:type="spellStart"/>
      <w:r w:rsidRPr="00F70DA8">
        <w:t>att</w:t>
      </w:r>
      <w:proofErr w:type="spellEnd"/>
      <w:r w:rsidRPr="00F70DA8">
        <w:t xml:space="preserve"> </w:t>
      </w:r>
      <w:proofErr w:type="spellStart"/>
      <w:r w:rsidRPr="00F70DA8">
        <w:t>djuren</w:t>
      </w:r>
      <w:proofErr w:type="spellEnd"/>
      <w:r w:rsidRPr="00F70DA8">
        <w:t xml:space="preserve"> </w:t>
      </w:r>
      <w:proofErr w:type="spellStart"/>
      <w:r w:rsidRPr="00F70DA8">
        <w:t>kan</w:t>
      </w:r>
      <w:proofErr w:type="spellEnd"/>
      <w:r w:rsidRPr="00F70DA8">
        <w:t xml:space="preserve"> </w:t>
      </w:r>
      <w:proofErr w:type="spellStart"/>
      <w:r w:rsidRPr="00F70DA8">
        <w:t>vänja</w:t>
      </w:r>
      <w:proofErr w:type="spellEnd"/>
      <w:r w:rsidRPr="00F70DA8">
        <w:t xml:space="preserve"> </w:t>
      </w:r>
      <w:proofErr w:type="spellStart"/>
      <w:r w:rsidRPr="00F70DA8">
        <w:t>sig</w:t>
      </w:r>
      <w:proofErr w:type="spellEnd"/>
      <w:r w:rsidRPr="00F70DA8">
        <w:t xml:space="preserve"> </w:t>
      </w:r>
      <w:proofErr w:type="spellStart"/>
      <w:r w:rsidRPr="00F70DA8">
        <w:t>vid</w:t>
      </w:r>
      <w:proofErr w:type="spellEnd"/>
      <w:r w:rsidRPr="00F70DA8">
        <w:t xml:space="preserve"> </w:t>
      </w:r>
      <w:proofErr w:type="spellStart"/>
      <w:r w:rsidRPr="00F70DA8">
        <w:t>ljudet</w:t>
      </w:r>
      <w:proofErr w:type="spellEnd"/>
      <w:r w:rsidRPr="00F70DA8">
        <w:t xml:space="preserve">. Apparaten </w:t>
      </w:r>
      <w:proofErr w:type="spellStart"/>
      <w:r w:rsidRPr="00F70DA8">
        <w:t>drivs</w:t>
      </w:r>
      <w:proofErr w:type="spellEnd"/>
      <w:r w:rsidRPr="00F70DA8">
        <w:t xml:space="preserve"> </w:t>
      </w:r>
      <w:proofErr w:type="spellStart"/>
      <w:r w:rsidRPr="00F70DA8">
        <w:t>med</w:t>
      </w:r>
      <w:proofErr w:type="spellEnd"/>
      <w:r w:rsidRPr="00F70DA8">
        <w:t xml:space="preserve"> </w:t>
      </w:r>
      <w:proofErr w:type="spellStart"/>
      <w:r w:rsidRPr="00F70DA8">
        <w:t>batterier</w:t>
      </w:r>
      <w:proofErr w:type="spellEnd"/>
      <w:r w:rsidRPr="00F70DA8">
        <w:t xml:space="preserve"> och </w:t>
      </w:r>
      <w:proofErr w:type="spellStart"/>
      <w:r w:rsidRPr="00F70DA8">
        <w:t>är</w:t>
      </w:r>
      <w:proofErr w:type="spellEnd"/>
      <w:r w:rsidRPr="00F70DA8">
        <w:t xml:space="preserve"> </w:t>
      </w:r>
      <w:proofErr w:type="spellStart"/>
      <w:r w:rsidRPr="00F70DA8">
        <w:t>därför</w:t>
      </w:r>
      <w:proofErr w:type="spellEnd"/>
      <w:r w:rsidRPr="00F70DA8">
        <w:t xml:space="preserve"> mobil och genast startklar. </w:t>
      </w:r>
      <w:proofErr w:type="spellStart"/>
      <w:r w:rsidRPr="00F70DA8">
        <w:t>Det</w:t>
      </w:r>
      <w:proofErr w:type="spellEnd"/>
      <w:r w:rsidRPr="00F70DA8">
        <w:t xml:space="preserve"> </w:t>
      </w:r>
      <w:proofErr w:type="spellStart"/>
      <w:r w:rsidRPr="00F70DA8">
        <w:t>krävs</w:t>
      </w:r>
      <w:proofErr w:type="spellEnd"/>
      <w:r w:rsidRPr="00F70DA8">
        <w:t xml:space="preserve"> </w:t>
      </w:r>
      <w:proofErr w:type="spellStart"/>
      <w:r w:rsidRPr="00F70DA8">
        <w:t>ingen</w:t>
      </w:r>
      <w:proofErr w:type="spellEnd"/>
      <w:r w:rsidRPr="00F70DA8">
        <w:t xml:space="preserve"> </w:t>
      </w:r>
      <w:proofErr w:type="spellStart"/>
      <w:r w:rsidRPr="00F70DA8">
        <w:t>anslutning</w:t>
      </w:r>
      <w:proofErr w:type="spellEnd"/>
      <w:r w:rsidRPr="00F70DA8">
        <w:t xml:space="preserve"> </w:t>
      </w:r>
      <w:proofErr w:type="spellStart"/>
      <w:r w:rsidRPr="00F70DA8">
        <w:t>till</w:t>
      </w:r>
      <w:proofErr w:type="spellEnd"/>
      <w:r w:rsidRPr="00F70DA8">
        <w:t xml:space="preserve"> </w:t>
      </w:r>
      <w:proofErr w:type="spellStart"/>
      <w:r w:rsidRPr="00F70DA8">
        <w:t>elnätet</w:t>
      </w:r>
      <w:proofErr w:type="spellEnd"/>
      <w:r w:rsidRPr="00F70DA8">
        <w:t xml:space="preserve">. </w:t>
      </w:r>
    </w:p>
    <w:p w14:paraId="44454382" w14:textId="77777777" w:rsidR="0046279A" w:rsidRPr="00F70DA8" w:rsidRDefault="0046279A" w:rsidP="0046279A">
      <w:pPr>
        <w:rPr>
          <w:rFonts w:cs="Arial"/>
        </w:rPr>
      </w:pPr>
    </w:p>
    <w:p w14:paraId="303BA5D9" w14:textId="77777777" w:rsidR="0046279A" w:rsidRPr="002E4A7A" w:rsidRDefault="0046279A" w:rsidP="0046279A">
      <w:pPr>
        <w:rPr>
          <w:rFonts w:cs="Arial"/>
        </w:rPr>
      </w:pPr>
      <w:proofErr w:type="spellStart"/>
      <w:r w:rsidRPr="00F70DA8">
        <w:rPr>
          <w:b/>
          <w:bCs/>
          <w:u w:val="single"/>
        </w:rPr>
        <w:t>Viktigt</w:t>
      </w:r>
      <w:proofErr w:type="spellEnd"/>
      <w:r w:rsidRPr="00F70DA8">
        <w:rPr>
          <w:b/>
          <w:bCs/>
          <w:u w:val="single"/>
        </w:rPr>
        <w:t>:</w:t>
      </w:r>
      <w:r w:rsidRPr="00F70DA8">
        <w:t xml:space="preserve"> </w:t>
      </w:r>
      <w:proofErr w:type="spellStart"/>
      <w:r w:rsidRPr="00F70DA8">
        <w:t>Placeringen</w:t>
      </w:r>
      <w:proofErr w:type="spellEnd"/>
      <w:r w:rsidRPr="00F70DA8">
        <w:t xml:space="preserve"> </w:t>
      </w:r>
      <w:proofErr w:type="spellStart"/>
      <w:r w:rsidRPr="00F70DA8">
        <w:t>av</w:t>
      </w:r>
      <w:proofErr w:type="spellEnd"/>
      <w:r w:rsidRPr="00F70DA8">
        <w:t xml:space="preserve"> </w:t>
      </w:r>
      <w:proofErr w:type="spellStart"/>
      <w:r w:rsidRPr="00F70DA8">
        <w:t>apparaterna</w:t>
      </w:r>
      <w:proofErr w:type="spellEnd"/>
      <w:r w:rsidRPr="00F70DA8">
        <w:t xml:space="preserve"> </w:t>
      </w:r>
      <w:proofErr w:type="spellStart"/>
      <w:r w:rsidRPr="00F70DA8">
        <w:t>kan</w:t>
      </w:r>
      <w:proofErr w:type="spellEnd"/>
      <w:r w:rsidRPr="00F70DA8">
        <w:t xml:space="preserve"> </w:t>
      </w:r>
      <w:proofErr w:type="spellStart"/>
      <w:r w:rsidRPr="00F70DA8">
        <w:t>vara</w:t>
      </w:r>
      <w:proofErr w:type="spellEnd"/>
      <w:r w:rsidRPr="00F70DA8">
        <w:t xml:space="preserve"> </w:t>
      </w:r>
      <w:proofErr w:type="spellStart"/>
      <w:r w:rsidRPr="00F70DA8">
        <w:t>avgörande</w:t>
      </w:r>
      <w:proofErr w:type="spellEnd"/>
      <w:r w:rsidRPr="00F70DA8">
        <w:t xml:space="preserve"> </w:t>
      </w:r>
      <w:proofErr w:type="spellStart"/>
      <w:r w:rsidRPr="00F70DA8">
        <w:t>för</w:t>
      </w:r>
      <w:proofErr w:type="spellEnd"/>
      <w:r w:rsidRPr="00F70DA8">
        <w:t xml:space="preserve"> </w:t>
      </w:r>
      <w:proofErr w:type="spellStart"/>
      <w:r w:rsidRPr="00F70DA8">
        <w:t>effektiviteten</w:t>
      </w:r>
      <w:proofErr w:type="spellEnd"/>
      <w:r w:rsidRPr="00F70DA8">
        <w:t xml:space="preserve">. </w:t>
      </w:r>
      <w:proofErr w:type="spellStart"/>
      <w:r w:rsidRPr="002E4A7A">
        <w:t>Placera</w:t>
      </w:r>
      <w:proofErr w:type="spellEnd"/>
      <w:r w:rsidRPr="002E4A7A">
        <w:t xml:space="preserve"> </w:t>
      </w:r>
      <w:proofErr w:type="spellStart"/>
      <w:r w:rsidRPr="002E4A7A">
        <w:t>apparaterna</w:t>
      </w:r>
      <w:proofErr w:type="spellEnd"/>
      <w:r w:rsidRPr="002E4A7A">
        <w:t xml:space="preserve"> </w:t>
      </w:r>
      <w:proofErr w:type="spellStart"/>
      <w:r w:rsidRPr="002E4A7A">
        <w:t>så</w:t>
      </w:r>
      <w:proofErr w:type="spellEnd"/>
      <w:r w:rsidRPr="002E4A7A">
        <w:t xml:space="preserve"> </w:t>
      </w:r>
      <w:proofErr w:type="spellStart"/>
      <w:r w:rsidRPr="002E4A7A">
        <w:t>att</w:t>
      </w:r>
      <w:proofErr w:type="spellEnd"/>
      <w:r w:rsidRPr="002E4A7A">
        <w:t xml:space="preserve"> ”</w:t>
      </w:r>
      <w:proofErr w:type="spellStart"/>
      <w:r w:rsidRPr="002E4A7A">
        <w:t>högtalaren</w:t>
      </w:r>
      <w:proofErr w:type="spellEnd"/>
      <w:r w:rsidRPr="002E4A7A">
        <w:t xml:space="preserve">” </w:t>
      </w:r>
      <w:proofErr w:type="spellStart"/>
      <w:r w:rsidRPr="002E4A7A">
        <w:t>är</w:t>
      </w:r>
      <w:proofErr w:type="spellEnd"/>
      <w:r w:rsidRPr="002E4A7A">
        <w:t xml:space="preserve"> </w:t>
      </w:r>
      <w:proofErr w:type="spellStart"/>
      <w:r w:rsidRPr="002E4A7A">
        <w:t>riktad</w:t>
      </w:r>
      <w:proofErr w:type="spellEnd"/>
      <w:r w:rsidRPr="002E4A7A">
        <w:t xml:space="preserve"> i </w:t>
      </w:r>
      <w:proofErr w:type="spellStart"/>
      <w:r w:rsidRPr="002E4A7A">
        <w:t>rak</w:t>
      </w:r>
      <w:proofErr w:type="spellEnd"/>
      <w:r w:rsidRPr="002E4A7A">
        <w:t xml:space="preserve"> </w:t>
      </w:r>
      <w:proofErr w:type="spellStart"/>
      <w:r w:rsidRPr="002E4A7A">
        <w:t>linje</w:t>
      </w:r>
      <w:proofErr w:type="spellEnd"/>
      <w:r w:rsidRPr="002E4A7A">
        <w:t xml:space="preserve"> direkt </w:t>
      </w:r>
      <w:proofErr w:type="spellStart"/>
      <w:r w:rsidRPr="002E4A7A">
        <w:t>mot</w:t>
      </w:r>
      <w:proofErr w:type="spellEnd"/>
      <w:r w:rsidRPr="002E4A7A">
        <w:t xml:space="preserve"> </w:t>
      </w:r>
      <w:proofErr w:type="spellStart"/>
      <w:r w:rsidRPr="002E4A7A">
        <w:t>djurens</w:t>
      </w:r>
      <w:proofErr w:type="spellEnd"/>
      <w:r w:rsidRPr="002E4A7A">
        <w:t xml:space="preserve"> </w:t>
      </w:r>
      <w:proofErr w:type="spellStart"/>
      <w:r w:rsidRPr="002E4A7A">
        <w:t>vistelse</w:t>
      </w:r>
      <w:proofErr w:type="spellEnd"/>
      <w:r w:rsidRPr="002E4A7A">
        <w:t xml:space="preserve">- och </w:t>
      </w:r>
      <w:proofErr w:type="spellStart"/>
      <w:r w:rsidRPr="002E4A7A">
        <w:t>viloplatser</w:t>
      </w:r>
      <w:proofErr w:type="spellEnd"/>
      <w:r w:rsidRPr="002E4A7A">
        <w:t xml:space="preserve">. </w:t>
      </w:r>
      <w:proofErr w:type="spellStart"/>
      <w:r w:rsidRPr="002E4A7A">
        <w:t>Frekvenserna</w:t>
      </w:r>
      <w:proofErr w:type="spellEnd"/>
      <w:r w:rsidRPr="002E4A7A">
        <w:t xml:space="preserve"> </w:t>
      </w:r>
      <w:proofErr w:type="spellStart"/>
      <w:r w:rsidRPr="002E4A7A">
        <w:t>sänds</w:t>
      </w:r>
      <w:proofErr w:type="spellEnd"/>
      <w:r w:rsidRPr="002E4A7A">
        <w:t xml:space="preserve"> </w:t>
      </w:r>
      <w:proofErr w:type="spellStart"/>
      <w:r w:rsidRPr="002E4A7A">
        <w:t>trattformigt</w:t>
      </w:r>
      <w:proofErr w:type="spellEnd"/>
      <w:r w:rsidRPr="002E4A7A">
        <w:t xml:space="preserve">, och </w:t>
      </w:r>
      <w:proofErr w:type="spellStart"/>
      <w:r w:rsidRPr="002E4A7A">
        <w:t>området</w:t>
      </w:r>
      <w:proofErr w:type="spellEnd"/>
      <w:r w:rsidRPr="002E4A7A">
        <w:t xml:space="preserve"> </w:t>
      </w:r>
      <w:proofErr w:type="spellStart"/>
      <w:r w:rsidRPr="002E4A7A">
        <w:t>som</w:t>
      </w:r>
      <w:proofErr w:type="spellEnd"/>
      <w:r w:rsidRPr="002E4A7A">
        <w:t xml:space="preserve"> </w:t>
      </w:r>
      <w:proofErr w:type="spellStart"/>
      <w:r w:rsidRPr="002E4A7A">
        <w:t>ska</w:t>
      </w:r>
      <w:proofErr w:type="spellEnd"/>
      <w:r w:rsidRPr="002E4A7A">
        <w:t xml:space="preserve"> </w:t>
      </w:r>
      <w:proofErr w:type="spellStart"/>
      <w:r w:rsidRPr="002E4A7A">
        <w:t>skyddas</w:t>
      </w:r>
      <w:proofErr w:type="spellEnd"/>
      <w:r w:rsidRPr="002E4A7A">
        <w:t xml:space="preserve"> </w:t>
      </w:r>
      <w:proofErr w:type="spellStart"/>
      <w:r w:rsidRPr="002E4A7A">
        <w:t>bör</w:t>
      </w:r>
      <w:proofErr w:type="spellEnd"/>
      <w:r w:rsidRPr="002E4A7A">
        <w:t xml:space="preserve"> </w:t>
      </w:r>
      <w:proofErr w:type="spellStart"/>
      <w:r w:rsidRPr="002E4A7A">
        <w:t>ligga</w:t>
      </w:r>
      <w:proofErr w:type="spellEnd"/>
      <w:r w:rsidRPr="002E4A7A">
        <w:t xml:space="preserve"> </w:t>
      </w:r>
      <w:proofErr w:type="spellStart"/>
      <w:r w:rsidRPr="002E4A7A">
        <w:t>inom</w:t>
      </w:r>
      <w:proofErr w:type="spellEnd"/>
      <w:r w:rsidRPr="002E4A7A">
        <w:t xml:space="preserve"> den </w:t>
      </w:r>
      <w:proofErr w:type="spellStart"/>
      <w:r w:rsidRPr="002E4A7A">
        <w:t>tratten</w:t>
      </w:r>
      <w:proofErr w:type="spellEnd"/>
      <w:r w:rsidRPr="002E4A7A">
        <w:t xml:space="preserve">. En </w:t>
      </w:r>
      <w:proofErr w:type="spellStart"/>
      <w:r w:rsidRPr="002E4A7A">
        <w:t>felaktig</w:t>
      </w:r>
      <w:proofErr w:type="spellEnd"/>
      <w:r w:rsidRPr="002E4A7A">
        <w:t xml:space="preserve"> </w:t>
      </w:r>
      <w:proofErr w:type="spellStart"/>
      <w:r w:rsidRPr="002E4A7A">
        <w:t>riktning</w:t>
      </w:r>
      <w:proofErr w:type="spellEnd"/>
      <w:r w:rsidRPr="002E4A7A">
        <w:t xml:space="preserve"> </w:t>
      </w:r>
      <w:proofErr w:type="spellStart"/>
      <w:r w:rsidRPr="002E4A7A">
        <w:t>kan</w:t>
      </w:r>
      <w:proofErr w:type="spellEnd"/>
      <w:r w:rsidRPr="002E4A7A">
        <w:t xml:space="preserve"> </w:t>
      </w:r>
      <w:proofErr w:type="spellStart"/>
      <w:r w:rsidRPr="002E4A7A">
        <w:t>leda</w:t>
      </w:r>
      <w:proofErr w:type="spellEnd"/>
      <w:r w:rsidRPr="002E4A7A">
        <w:t xml:space="preserve"> </w:t>
      </w:r>
      <w:proofErr w:type="spellStart"/>
      <w:r w:rsidRPr="002E4A7A">
        <w:t>till</w:t>
      </w:r>
      <w:proofErr w:type="spellEnd"/>
      <w:r w:rsidRPr="002E4A7A">
        <w:t xml:space="preserve"> </w:t>
      </w:r>
      <w:proofErr w:type="spellStart"/>
      <w:r w:rsidRPr="002E4A7A">
        <w:t>döda</w:t>
      </w:r>
      <w:proofErr w:type="spellEnd"/>
      <w:r w:rsidRPr="002E4A7A">
        <w:t xml:space="preserve"> </w:t>
      </w:r>
      <w:proofErr w:type="spellStart"/>
      <w:r w:rsidRPr="002E4A7A">
        <w:t>vinklar</w:t>
      </w:r>
      <w:proofErr w:type="spellEnd"/>
      <w:r w:rsidRPr="002E4A7A">
        <w:t xml:space="preserve"> </w:t>
      </w:r>
      <w:proofErr w:type="spellStart"/>
      <w:r w:rsidRPr="002E4A7A">
        <w:t>där</w:t>
      </w:r>
      <w:proofErr w:type="spellEnd"/>
      <w:r w:rsidRPr="002E4A7A">
        <w:t xml:space="preserve"> </w:t>
      </w:r>
      <w:proofErr w:type="spellStart"/>
      <w:r w:rsidRPr="002E4A7A">
        <w:t>djuren</w:t>
      </w:r>
      <w:proofErr w:type="spellEnd"/>
      <w:r w:rsidRPr="002E4A7A">
        <w:t xml:space="preserve"> </w:t>
      </w:r>
      <w:proofErr w:type="spellStart"/>
      <w:r w:rsidRPr="002E4A7A">
        <w:t>vistas</w:t>
      </w:r>
      <w:proofErr w:type="spellEnd"/>
      <w:r w:rsidRPr="002E4A7A">
        <w:t xml:space="preserve"> i </w:t>
      </w:r>
      <w:proofErr w:type="spellStart"/>
      <w:r w:rsidRPr="002E4A7A">
        <w:t>större</w:t>
      </w:r>
      <w:proofErr w:type="spellEnd"/>
      <w:r w:rsidRPr="002E4A7A">
        <w:t xml:space="preserve"> </w:t>
      </w:r>
      <w:proofErr w:type="spellStart"/>
      <w:r w:rsidRPr="002E4A7A">
        <w:t>utsträckning</w:t>
      </w:r>
      <w:proofErr w:type="spellEnd"/>
      <w:r w:rsidRPr="002E4A7A">
        <w:t xml:space="preserve"> </w:t>
      </w:r>
      <w:proofErr w:type="spellStart"/>
      <w:r w:rsidRPr="002E4A7A">
        <w:t>för</w:t>
      </w:r>
      <w:proofErr w:type="spellEnd"/>
      <w:r w:rsidRPr="002E4A7A">
        <w:t xml:space="preserve"> </w:t>
      </w:r>
      <w:proofErr w:type="spellStart"/>
      <w:r w:rsidRPr="002E4A7A">
        <w:t>att</w:t>
      </w:r>
      <w:proofErr w:type="spellEnd"/>
      <w:r w:rsidRPr="002E4A7A">
        <w:t xml:space="preserve"> </w:t>
      </w:r>
      <w:proofErr w:type="spellStart"/>
      <w:r w:rsidRPr="002E4A7A">
        <w:t>undvika</w:t>
      </w:r>
      <w:proofErr w:type="spellEnd"/>
      <w:r w:rsidRPr="002E4A7A">
        <w:t xml:space="preserve"> de </w:t>
      </w:r>
      <w:proofErr w:type="spellStart"/>
      <w:r w:rsidRPr="002E4A7A">
        <w:t>störande</w:t>
      </w:r>
      <w:proofErr w:type="spellEnd"/>
      <w:r w:rsidRPr="002E4A7A">
        <w:t xml:space="preserve"> </w:t>
      </w:r>
      <w:proofErr w:type="spellStart"/>
      <w:r w:rsidRPr="002E4A7A">
        <w:t>frekvenserna</w:t>
      </w:r>
      <w:proofErr w:type="spellEnd"/>
      <w:r w:rsidRPr="002E4A7A">
        <w:t>.</w:t>
      </w:r>
    </w:p>
    <w:p w14:paraId="7B564494" w14:textId="77777777" w:rsidR="0046279A" w:rsidRPr="002E4A7A" w:rsidRDefault="0046279A" w:rsidP="0046279A">
      <w:pPr>
        <w:jc w:val="both"/>
        <w:rPr>
          <w:rFonts w:cs="Arial"/>
        </w:rPr>
      </w:pPr>
    </w:p>
    <w:p w14:paraId="69227508" w14:textId="77777777" w:rsidR="00EF780B" w:rsidRPr="002E4A7A" w:rsidRDefault="00EF780B" w:rsidP="0046279A">
      <w:pPr>
        <w:jc w:val="both"/>
        <w:rPr>
          <w:b/>
          <w:u w:val="single"/>
        </w:rPr>
      </w:pPr>
    </w:p>
    <w:p w14:paraId="68ACD01A" w14:textId="77777777" w:rsidR="00EF780B" w:rsidRPr="002E4A7A" w:rsidRDefault="00EF780B" w:rsidP="0046279A">
      <w:pPr>
        <w:jc w:val="both"/>
        <w:rPr>
          <w:b/>
          <w:u w:val="single"/>
        </w:rPr>
      </w:pPr>
    </w:p>
    <w:p w14:paraId="3791DE4C" w14:textId="056AAE49" w:rsidR="0046279A" w:rsidRPr="00F70DA8" w:rsidRDefault="0046279A" w:rsidP="0046279A">
      <w:pPr>
        <w:jc w:val="both"/>
        <w:rPr>
          <w:rFonts w:cs="Arial"/>
        </w:rPr>
      </w:pPr>
      <w:proofErr w:type="spellStart"/>
      <w:r w:rsidRPr="00F70DA8">
        <w:rPr>
          <w:b/>
          <w:u w:val="single"/>
        </w:rPr>
        <w:t>Viktig</w:t>
      </w:r>
      <w:proofErr w:type="spellEnd"/>
      <w:r w:rsidRPr="00F70DA8">
        <w:rPr>
          <w:b/>
          <w:u w:val="single"/>
        </w:rPr>
        <w:t xml:space="preserve"> </w:t>
      </w:r>
      <w:proofErr w:type="spellStart"/>
      <w:r w:rsidRPr="00F70DA8">
        <w:rPr>
          <w:b/>
          <w:u w:val="single"/>
        </w:rPr>
        <w:t>information</w:t>
      </w:r>
      <w:proofErr w:type="spellEnd"/>
      <w:r w:rsidRPr="00F70DA8">
        <w:rPr>
          <w:b/>
          <w:u w:val="single"/>
        </w:rPr>
        <w:t>:</w:t>
      </w:r>
      <w:r w:rsidRPr="00F70DA8">
        <w:t xml:space="preserve"> </w:t>
      </w:r>
      <w:proofErr w:type="spellStart"/>
      <w:r w:rsidRPr="00F70DA8">
        <w:t>För</w:t>
      </w:r>
      <w:proofErr w:type="spellEnd"/>
      <w:r w:rsidRPr="00F70DA8">
        <w:t xml:space="preserve"> </w:t>
      </w:r>
      <w:proofErr w:type="spellStart"/>
      <w:r w:rsidRPr="00F70DA8">
        <w:t>att</w:t>
      </w:r>
      <w:proofErr w:type="spellEnd"/>
      <w:r w:rsidRPr="00F70DA8">
        <w:t xml:space="preserve"> </w:t>
      </w:r>
      <w:proofErr w:type="spellStart"/>
      <w:r w:rsidRPr="00F70DA8">
        <w:t>jaga</w:t>
      </w:r>
      <w:proofErr w:type="spellEnd"/>
      <w:r w:rsidRPr="00F70DA8">
        <w:t xml:space="preserve"> </w:t>
      </w:r>
      <w:proofErr w:type="spellStart"/>
      <w:r w:rsidRPr="00F70DA8">
        <w:t>bort</w:t>
      </w:r>
      <w:proofErr w:type="spellEnd"/>
      <w:r w:rsidRPr="00F70DA8">
        <w:t xml:space="preserve"> </w:t>
      </w:r>
      <w:proofErr w:type="spellStart"/>
      <w:r w:rsidRPr="00F70DA8">
        <w:t>djuren</w:t>
      </w:r>
      <w:proofErr w:type="spellEnd"/>
      <w:r w:rsidRPr="00F70DA8">
        <w:t xml:space="preserve"> och </w:t>
      </w:r>
      <w:proofErr w:type="spellStart"/>
      <w:r w:rsidRPr="00F70DA8">
        <w:t>hålla</w:t>
      </w:r>
      <w:proofErr w:type="spellEnd"/>
      <w:r w:rsidRPr="00F70DA8">
        <w:t xml:space="preserve"> dem </w:t>
      </w:r>
      <w:proofErr w:type="spellStart"/>
      <w:r w:rsidRPr="00F70DA8">
        <w:t>borta</w:t>
      </w:r>
      <w:proofErr w:type="spellEnd"/>
      <w:r w:rsidRPr="00F70DA8">
        <w:t xml:space="preserve"> permanent, </w:t>
      </w:r>
      <w:proofErr w:type="spellStart"/>
      <w:r w:rsidRPr="00F70DA8">
        <w:t>bör</w:t>
      </w:r>
      <w:proofErr w:type="spellEnd"/>
      <w:r w:rsidRPr="00F70DA8">
        <w:t xml:space="preserve"> </w:t>
      </w:r>
      <w:proofErr w:type="spellStart"/>
      <w:r w:rsidRPr="00F70DA8">
        <w:t>apparaten</w:t>
      </w:r>
      <w:proofErr w:type="spellEnd"/>
      <w:r w:rsidRPr="00F70DA8">
        <w:t xml:space="preserve"> </w:t>
      </w:r>
      <w:proofErr w:type="spellStart"/>
      <w:r w:rsidRPr="00F70DA8">
        <w:t>användas</w:t>
      </w:r>
      <w:proofErr w:type="spellEnd"/>
      <w:r w:rsidRPr="00F70DA8">
        <w:t xml:space="preserve"> </w:t>
      </w:r>
      <w:proofErr w:type="spellStart"/>
      <w:r w:rsidRPr="00F70DA8">
        <w:t>utan</w:t>
      </w:r>
      <w:proofErr w:type="spellEnd"/>
      <w:r w:rsidRPr="00F70DA8">
        <w:t xml:space="preserve"> </w:t>
      </w:r>
      <w:proofErr w:type="spellStart"/>
      <w:r w:rsidRPr="00F70DA8">
        <w:t>avbrott</w:t>
      </w:r>
      <w:proofErr w:type="spellEnd"/>
      <w:r w:rsidRPr="00F70DA8">
        <w:t xml:space="preserve"> och </w:t>
      </w:r>
      <w:proofErr w:type="spellStart"/>
      <w:r w:rsidRPr="00F70DA8">
        <w:t>lite</w:t>
      </w:r>
      <w:proofErr w:type="spellEnd"/>
      <w:r w:rsidRPr="00F70DA8">
        <w:t xml:space="preserve"> </w:t>
      </w:r>
      <w:proofErr w:type="spellStart"/>
      <w:r w:rsidRPr="00F70DA8">
        <w:t>tålamod</w:t>
      </w:r>
      <w:proofErr w:type="spellEnd"/>
      <w:r w:rsidRPr="00F70DA8">
        <w:t xml:space="preserve"> </w:t>
      </w:r>
      <w:proofErr w:type="spellStart"/>
      <w:r w:rsidRPr="00F70DA8">
        <w:t>uppbringas</w:t>
      </w:r>
      <w:proofErr w:type="spellEnd"/>
      <w:r w:rsidRPr="00F70DA8">
        <w:t xml:space="preserve">. </w:t>
      </w:r>
      <w:proofErr w:type="spellStart"/>
      <w:r w:rsidRPr="00F70DA8">
        <w:t>Våra</w:t>
      </w:r>
      <w:proofErr w:type="spellEnd"/>
      <w:r w:rsidRPr="00F70DA8">
        <w:t xml:space="preserve"> </w:t>
      </w:r>
      <w:proofErr w:type="spellStart"/>
      <w:r w:rsidRPr="00F70DA8">
        <w:t>apparater</w:t>
      </w:r>
      <w:proofErr w:type="spellEnd"/>
      <w:r w:rsidRPr="00F70DA8">
        <w:t xml:space="preserve"> </w:t>
      </w:r>
      <w:proofErr w:type="spellStart"/>
      <w:r w:rsidRPr="00F70DA8">
        <w:t>arbetar</w:t>
      </w:r>
      <w:proofErr w:type="spellEnd"/>
      <w:r w:rsidRPr="00F70DA8">
        <w:t xml:space="preserve"> </w:t>
      </w:r>
      <w:proofErr w:type="spellStart"/>
      <w:r w:rsidRPr="00F70DA8">
        <w:t>med</w:t>
      </w:r>
      <w:proofErr w:type="spellEnd"/>
      <w:r w:rsidRPr="00F70DA8">
        <w:t xml:space="preserve"> </w:t>
      </w:r>
      <w:proofErr w:type="spellStart"/>
      <w:r w:rsidRPr="00F70DA8">
        <w:t>ultrahöga</w:t>
      </w:r>
      <w:proofErr w:type="spellEnd"/>
      <w:r w:rsidRPr="00F70DA8">
        <w:t xml:space="preserve"> </w:t>
      </w:r>
      <w:proofErr w:type="spellStart"/>
      <w:r w:rsidRPr="00F70DA8">
        <w:t>tröskelfrekvenser</w:t>
      </w:r>
      <w:proofErr w:type="spellEnd"/>
      <w:r w:rsidRPr="00F70DA8">
        <w:t xml:space="preserve"> </w:t>
      </w:r>
      <w:proofErr w:type="spellStart"/>
      <w:r w:rsidRPr="00F70DA8">
        <w:t>som</w:t>
      </w:r>
      <w:proofErr w:type="spellEnd"/>
      <w:r w:rsidRPr="00F70DA8">
        <w:t xml:space="preserve"> </w:t>
      </w:r>
      <w:proofErr w:type="spellStart"/>
      <w:r w:rsidRPr="00F70DA8">
        <w:t>förhindrar</w:t>
      </w:r>
      <w:proofErr w:type="spellEnd"/>
      <w:r w:rsidRPr="00F70DA8">
        <w:t xml:space="preserve"> </w:t>
      </w:r>
      <w:proofErr w:type="spellStart"/>
      <w:r w:rsidRPr="00F70DA8">
        <w:t>tillvänjning</w:t>
      </w:r>
      <w:proofErr w:type="spellEnd"/>
      <w:r w:rsidRPr="00F70DA8">
        <w:t xml:space="preserve">. De </w:t>
      </w:r>
      <w:proofErr w:type="spellStart"/>
      <w:r w:rsidRPr="00F70DA8">
        <w:t>är</w:t>
      </w:r>
      <w:proofErr w:type="spellEnd"/>
      <w:r w:rsidRPr="00F70DA8">
        <w:t xml:space="preserve"> </w:t>
      </w:r>
      <w:proofErr w:type="spellStart"/>
      <w:r w:rsidRPr="00F70DA8">
        <w:t>störande</w:t>
      </w:r>
      <w:proofErr w:type="spellEnd"/>
      <w:r w:rsidRPr="00F70DA8">
        <w:t xml:space="preserve"> </w:t>
      </w:r>
      <w:proofErr w:type="spellStart"/>
      <w:r w:rsidRPr="00F70DA8">
        <w:t>men</w:t>
      </w:r>
      <w:proofErr w:type="spellEnd"/>
      <w:r w:rsidRPr="00F70DA8">
        <w:t xml:space="preserve"> </w:t>
      </w:r>
      <w:proofErr w:type="spellStart"/>
      <w:r w:rsidRPr="00F70DA8">
        <w:t>inte</w:t>
      </w:r>
      <w:proofErr w:type="spellEnd"/>
      <w:r w:rsidRPr="00F70DA8">
        <w:t xml:space="preserve"> </w:t>
      </w:r>
      <w:proofErr w:type="spellStart"/>
      <w:r w:rsidRPr="00F70DA8">
        <w:t>nödvändigtvis</w:t>
      </w:r>
      <w:proofErr w:type="spellEnd"/>
      <w:r w:rsidRPr="00F70DA8">
        <w:t xml:space="preserve"> </w:t>
      </w:r>
      <w:proofErr w:type="spellStart"/>
      <w:r w:rsidRPr="00F70DA8">
        <w:t>smärtsamma</w:t>
      </w:r>
      <w:proofErr w:type="spellEnd"/>
      <w:r w:rsidRPr="00F70DA8">
        <w:t xml:space="preserve"> </w:t>
      </w:r>
      <w:proofErr w:type="spellStart"/>
      <w:r w:rsidRPr="00F70DA8">
        <w:t>för</w:t>
      </w:r>
      <w:proofErr w:type="spellEnd"/>
      <w:r w:rsidRPr="00F70DA8">
        <w:t xml:space="preserve"> </w:t>
      </w:r>
      <w:proofErr w:type="spellStart"/>
      <w:r w:rsidRPr="00F70DA8">
        <w:t>djuren</w:t>
      </w:r>
      <w:proofErr w:type="spellEnd"/>
      <w:r w:rsidRPr="00F70DA8">
        <w:t xml:space="preserve">. </w:t>
      </w:r>
      <w:proofErr w:type="spellStart"/>
      <w:r w:rsidRPr="00F70DA8">
        <w:t>Beroende</w:t>
      </w:r>
      <w:proofErr w:type="spellEnd"/>
      <w:r w:rsidRPr="00F70DA8">
        <w:t xml:space="preserve"> </w:t>
      </w:r>
      <w:proofErr w:type="spellStart"/>
      <w:r w:rsidRPr="00F70DA8">
        <w:t>på</w:t>
      </w:r>
      <w:proofErr w:type="spellEnd"/>
      <w:r w:rsidRPr="00F70DA8">
        <w:t xml:space="preserve"> </w:t>
      </w:r>
      <w:proofErr w:type="spellStart"/>
      <w:r w:rsidRPr="00F70DA8">
        <w:t>djurarten</w:t>
      </w:r>
      <w:proofErr w:type="spellEnd"/>
      <w:r w:rsidRPr="00F70DA8">
        <w:t xml:space="preserve"> </w:t>
      </w:r>
      <w:proofErr w:type="spellStart"/>
      <w:r w:rsidRPr="00F70DA8">
        <w:t>kan</w:t>
      </w:r>
      <w:proofErr w:type="spellEnd"/>
      <w:r w:rsidRPr="00F70DA8">
        <w:t xml:space="preserve"> </w:t>
      </w:r>
      <w:proofErr w:type="spellStart"/>
      <w:r w:rsidRPr="00F70DA8">
        <w:t>det</w:t>
      </w:r>
      <w:proofErr w:type="spellEnd"/>
      <w:r w:rsidRPr="00F70DA8">
        <w:t xml:space="preserve"> </w:t>
      </w:r>
      <w:proofErr w:type="spellStart"/>
      <w:r w:rsidRPr="00F70DA8">
        <w:t>därför</w:t>
      </w:r>
      <w:proofErr w:type="spellEnd"/>
      <w:r w:rsidRPr="00F70DA8">
        <w:t xml:space="preserve"> </w:t>
      </w:r>
      <w:proofErr w:type="spellStart"/>
      <w:r w:rsidRPr="00F70DA8">
        <w:t>ibland</w:t>
      </w:r>
      <w:proofErr w:type="spellEnd"/>
      <w:r w:rsidRPr="00F70DA8">
        <w:t xml:space="preserve"> </w:t>
      </w:r>
      <w:proofErr w:type="spellStart"/>
      <w:r w:rsidRPr="00F70DA8">
        <w:t>ta</w:t>
      </w:r>
      <w:proofErr w:type="spellEnd"/>
      <w:r w:rsidRPr="00F70DA8">
        <w:t xml:space="preserve"> </w:t>
      </w:r>
      <w:proofErr w:type="spellStart"/>
      <w:r w:rsidRPr="00F70DA8">
        <w:t>upp</w:t>
      </w:r>
      <w:proofErr w:type="spellEnd"/>
      <w:r w:rsidRPr="00F70DA8">
        <w:t xml:space="preserve"> </w:t>
      </w:r>
      <w:proofErr w:type="spellStart"/>
      <w:r w:rsidRPr="00F70DA8">
        <w:t>till</w:t>
      </w:r>
      <w:proofErr w:type="spellEnd"/>
      <w:r w:rsidRPr="00F70DA8">
        <w:t xml:space="preserve"> 3 </w:t>
      </w:r>
      <w:proofErr w:type="spellStart"/>
      <w:r w:rsidRPr="00F70DA8">
        <w:t>veckor</w:t>
      </w:r>
      <w:proofErr w:type="spellEnd"/>
      <w:r w:rsidRPr="00F70DA8">
        <w:t xml:space="preserve"> </w:t>
      </w:r>
      <w:proofErr w:type="spellStart"/>
      <w:r w:rsidRPr="00F70DA8">
        <w:t>tills</w:t>
      </w:r>
      <w:proofErr w:type="spellEnd"/>
      <w:r w:rsidRPr="00F70DA8">
        <w:t xml:space="preserve"> </w:t>
      </w:r>
      <w:proofErr w:type="spellStart"/>
      <w:r w:rsidRPr="00F70DA8">
        <w:t>djuren</w:t>
      </w:r>
      <w:proofErr w:type="spellEnd"/>
      <w:r w:rsidRPr="00F70DA8">
        <w:t xml:space="preserve"> </w:t>
      </w:r>
      <w:proofErr w:type="spellStart"/>
      <w:r w:rsidRPr="00F70DA8">
        <w:t>lämnar</w:t>
      </w:r>
      <w:proofErr w:type="spellEnd"/>
      <w:r w:rsidRPr="00F70DA8">
        <w:t xml:space="preserve"> den </w:t>
      </w:r>
      <w:proofErr w:type="spellStart"/>
      <w:r w:rsidRPr="00F70DA8">
        <w:t>miljö</w:t>
      </w:r>
      <w:proofErr w:type="spellEnd"/>
      <w:r w:rsidRPr="00F70DA8">
        <w:t xml:space="preserve"> de </w:t>
      </w:r>
      <w:proofErr w:type="spellStart"/>
      <w:r w:rsidRPr="00F70DA8">
        <w:t>är</w:t>
      </w:r>
      <w:proofErr w:type="spellEnd"/>
      <w:r w:rsidRPr="00F70DA8">
        <w:t xml:space="preserve"> </w:t>
      </w:r>
      <w:proofErr w:type="spellStart"/>
      <w:r w:rsidRPr="00F70DA8">
        <w:t>vana</w:t>
      </w:r>
      <w:proofErr w:type="spellEnd"/>
      <w:r w:rsidRPr="00F70DA8">
        <w:t xml:space="preserve"> </w:t>
      </w:r>
      <w:proofErr w:type="spellStart"/>
      <w:r w:rsidRPr="00F70DA8">
        <w:t>vid</w:t>
      </w:r>
      <w:proofErr w:type="spellEnd"/>
      <w:r w:rsidRPr="00F70DA8">
        <w:t xml:space="preserve"> och du </w:t>
      </w:r>
      <w:proofErr w:type="spellStart"/>
      <w:r w:rsidRPr="00F70DA8">
        <w:t>konstaterar</w:t>
      </w:r>
      <w:proofErr w:type="spellEnd"/>
      <w:r w:rsidRPr="00F70DA8">
        <w:t xml:space="preserve"> en </w:t>
      </w:r>
      <w:proofErr w:type="spellStart"/>
      <w:r w:rsidRPr="00F70DA8">
        <w:t>förändring</w:t>
      </w:r>
      <w:proofErr w:type="spellEnd"/>
      <w:r w:rsidRPr="00F70DA8">
        <w:t xml:space="preserve">. </w:t>
      </w:r>
      <w:proofErr w:type="spellStart"/>
      <w:r w:rsidRPr="00F70DA8">
        <w:t>Olika</w:t>
      </w:r>
      <w:proofErr w:type="spellEnd"/>
      <w:r w:rsidRPr="00F70DA8">
        <w:t xml:space="preserve"> </w:t>
      </w:r>
      <w:proofErr w:type="spellStart"/>
      <w:r w:rsidRPr="00F70DA8">
        <w:t>djurarter</w:t>
      </w:r>
      <w:proofErr w:type="spellEnd"/>
      <w:r w:rsidRPr="00F70DA8">
        <w:t xml:space="preserve"> </w:t>
      </w:r>
      <w:proofErr w:type="spellStart"/>
      <w:r w:rsidRPr="00F70DA8">
        <w:t>reagerar</w:t>
      </w:r>
      <w:proofErr w:type="spellEnd"/>
      <w:r w:rsidRPr="00F70DA8">
        <w:t xml:space="preserve"> </w:t>
      </w:r>
      <w:proofErr w:type="spellStart"/>
      <w:r w:rsidRPr="00F70DA8">
        <w:t>olika</w:t>
      </w:r>
      <w:proofErr w:type="spellEnd"/>
      <w:r w:rsidRPr="00F70DA8">
        <w:t xml:space="preserve">, </w:t>
      </w:r>
      <w:proofErr w:type="spellStart"/>
      <w:r w:rsidRPr="00F70DA8">
        <w:t>även</w:t>
      </w:r>
      <w:proofErr w:type="spellEnd"/>
      <w:r w:rsidRPr="00F70DA8">
        <w:t xml:space="preserve"> </w:t>
      </w:r>
      <w:proofErr w:type="spellStart"/>
      <w:r w:rsidRPr="00F70DA8">
        <w:t>beroende</w:t>
      </w:r>
      <w:proofErr w:type="spellEnd"/>
      <w:r w:rsidRPr="00F70DA8">
        <w:t xml:space="preserve"> </w:t>
      </w:r>
      <w:proofErr w:type="spellStart"/>
      <w:r w:rsidRPr="00F70DA8">
        <w:t>på</w:t>
      </w:r>
      <w:proofErr w:type="spellEnd"/>
      <w:r w:rsidRPr="00F70DA8">
        <w:t xml:space="preserve"> </w:t>
      </w:r>
      <w:proofErr w:type="spellStart"/>
      <w:r w:rsidRPr="00F70DA8">
        <w:t>ålder</w:t>
      </w:r>
      <w:proofErr w:type="spellEnd"/>
      <w:r w:rsidRPr="00F70DA8">
        <w:t xml:space="preserve">, ras och </w:t>
      </w:r>
      <w:proofErr w:type="spellStart"/>
      <w:r w:rsidRPr="00F70DA8">
        <w:t>storlek</w:t>
      </w:r>
      <w:proofErr w:type="spellEnd"/>
      <w:r w:rsidRPr="00F70DA8">
        <w:t xml:space="preserve">, </w:t>
      </w:r>
      <w:proofErr w:type="spellStart"/>
      <w:r w:rsidRPr="00F70DA8">
        <w:t>men</w:t>
      </w:r>
      <w:proofErr w:type="spellEnd"/>
      <w:r w:rsidRPr="00F70DA8">
        <w:t xml:space="preserve"> de </w:t>
      </w:r>
      <w:proofErr w:type="spellStart"/>
      <w:r w:rsidRPr="00F70DA8">
        <w:t>allra</w:t>
      </w:r>
      <w:proofErr w:type="spellEnd"/>
      <w:r w:rsidRPr="00F70DA8">
        <w:t xml:space="preserve"> </w:t>
      </w:r>
      <w:proofErr w:type="spellStart"/>
      <w:r w:rsidRPr="00F70DA8">
        <w:t>flesta</w:t>
      </w:r>
      <w:proofErr w:type="spellEnd"/>
      <w:r w:rsidRPr="00F70DA8">
        <w:t xml:space="preserve"> </w:t>
      </w:r>
      <w:proofErr w:type="spellStart"/>
      <w:r w:rsidRPr="00F70DA8">
        <w:t>känner</w:t>
      </w:r>
      <w:proofErr w:type="spellEnd"/>
      <w:r w:rsidRPr="00F70DA8">
        <w:t xml:space="preserve"> </w:t>
      </w:r>
      <w:proofErr w:type="spellStart"/>
      <w:r w:rsidRPr="00F70DA8">
        <w:t>sig</w:t>
      </w:r>
      <w:proofErr w:type="spellEnd"/>
      <w:r w:rsidRPr="00F70DA8">
        <w:t xml:space="preserve"> </w:t>
      </w:r>
      <w:proofErr w:type="spellStart"/>
      <w:r w:rsidRPr="00F70DA8">
        <w:t>förr</w:t>
      </w:r>
      <w:proofErr w:type="spellEnd"/>
      <w:r w:rsidRPr="00F70DA8">
        <w:t xml:space="preserve"> </w:t>
      </w:r>
      <w:proofErr w:type="spellStart"/>
      <w:r w:rsidRPr="00F70DA8">
        <w:t>eller</w:t>
      </w:r>
      <w:proofErr w:type="spellEnd"/>
      <w:r w:rsidRPr="00F70DA8">
        <w:t xml:space="preserve"> </w:t>
      </w:r>
      <w:proofErr w:type="spellStart"/>
      <w:r w:rsidRPr="00F70DA8">
        <w:t>senare</w:t>
      </w:r>
      <w:proofErr w:type="spellEnd"/>
      <w:r w:rsidRPr="00F70DA8">
        <w:t xml:space="preserve"> </w:t>
      </w:r>
      <w:proofErr w:type="spellStart"/>
      <w:r w:rsidRPr="00F70DA8">
        <w:t>störda</w:t>
      </w:r>
      <w:proofErr w:type="spellEnd"/>
      <w:r w:rsidRPr="00F70DA8">
        <w:t xml:space="preserve"> i </w:t>
      </w:r>
      <w:proofErr w:type="spellStart"/>
      <w:r w:rsidRPr="00F70DA8">
        <w:t>sina</w:t>
      </w:r>
      <w:proofErr w:type="spellEnd"/>
      <w:r w:rsidRPr="00F70DA8">
        <w:t xml:space="preserve"> </w:t>
      </w:r>
      <w:proofErr w:type="spellStart"/>
      <w:r w:rsidRPr="00F70DA8">
        <w:t>levnadsvanor</w:t>
      </w:r>
      <w:proofErr w:type="spellEnd"/>
      <w:r w:rsidRPr="00F70DA8">
        <w:t xml:space="preserve"> och sin </w:t>
      </w:r>
      <w:proofErr w:type="spellStart"/>
      <w:r w:rsidRPr="00F70DA8">
        <w:t>normala</w:t>
      </w:r>
      <w:proofErr w:type="spellEnd"/>
      <w:r w:rsidRPr="00F70DA8">
        <w:t xml:space="preserve"> </w:t>
      </w:r>
      <w:proofErr w:type="spellStart"/>
      <w:r w:rsidRPr="00F70DA8">
        <w:t>miljö</w:t>
      </w:r>
      <w:proofErr w:type="spellEnd"/>
      <w:r w:rsidRPr="00F70DA8">
        <w:t xml:space="preserve"> och </w:t>
      </w:r>
      <w:proofErr w:type="spellStart"/>
      <w:r w:rsidRPr="00F70DA8">
        <w:t>kommer</w:t>
      </w:r>
      <w:proofErr w:type="spellEnd"/>
      <w:r w:rsidRPr="00F70DA8">
        <w:t xml:space="preserve"> i </w:t>
      </w:r>
      <w:proofErr w:type="spellStart"/>
      <w:r w:rsidRPr="00F70DA8">
        <w:t>längden</w:t>
      </w:r>
      <w:proofErr w:type="spellEnd"/>
      <w:r w:rsidRPr="00F70DA8">
        <w:t xml:space="preserve"> </w:t>
      </w:r>
      <w:proofErr w:type="spellStart"/>
      <w:r w:rsidRPr="00F70DA8">
        <w:t>att</w:t>
      </w:r>
      <w:proofErr w:type="spellEnd"/>
      <w:r w:rsidRPr="00F70DA8">
        <w:t xml:space="preserve"> </w:t>
      </w:r>
      <w:proofErr w:type="spellStart"/>
      <w:r w:rsidRPr="00F70DA8">
        <w:t>lämna</w:t>
      </w:r>
      <w:proofErr w:type="spellEnd"/>
      <w:r w:rsidRPr="00F70DA8">
        <w:t xml:space="preserve"> </w:t>
      </w:r>
      <w:proofErr w:type="spellStart"/>
      <w:r w:rsidRPr="00F70DA8">
        <w:t>området</w:t>
      </w:r>
      <w:proofErr w:type="spellEnd"/>
      <w:r w:rsidRPr="00F70DA8">
        <w:t xml:space="preserve">. </w:t>
      </w:r>
    </w:p>
    <w:p w14:paraId="7209DF1A" w14:textId="77777777" w:rsidR="0046279A" w:rsidRPr="00F70DA8" w:rsidRDefault="0046279A" w:rsidP="0046279A">
      <w:pPr>
        <w:jc w:val="both"/>
        <w:rPr>
          <w:rFonts w:cs="Arial"/>
        </w:rPr>
      </w:pPr>
      <w:r w:rsidRPr="00F70DA8">
        <w:t xml:space="preserve"> </w:t>
      </w:r>
    </w:p>
    <w:p w14:paraId="7FC0CBF2" w14:textId="77777777" w:rsidR="0046279A" w:rsidRPr="00F70DA8" w:rsidRDefault="0046279A" w:rsidP="0046279A">
      <w:pPr>
        <w:jc w:val="both"/>
        <w:rPr>
          <w:rFonts w:cs="Arial"/>
        </w:rPr>
      </w:pPr>
      <w:proofErr w:type="spellStart"/>
      <w:r w:rsidRPr="00F70DA8">
        <w:t>För</w:t>
      </w:r>
      <w:proofErr w:type="spellEnd"/>
      <w:r w:rsidRPr="00F70DA8">
        <w:t xml:space="preserve"> </w:t>
      </w:r>
      <w:proofErr w:type="spellStart"/>
      <w:r w:rsidRPr="00F70DA8">
        <w:t>fixering</w:t>
      </w:r>
      <w:proofErr w:type="spellEnd"/>
      <w:r w:rsidRPr="00F70DA8">
        <w:t xml:space="preserve"> </w:t>
      </w:r>
      <w:proofErr w:type="spellStart"/>
      <w:r w:rsidRPr="00F70DA8">
        <w:t>eller</w:t>
      </w:r>
      <w:proofErr w:type="spellEnd"/>
      <w:r w:rsidRPr="00F70DA8">
        <w:t xml:space="preserve"> </w:t>
      </w:r>
      <w:proofErr w:type="spellStart"/>
      <w:r w:rsidRPr="00F70DA8">
        <w:t>fastsättning</w:t>
      </w:r>
      <w:proofErr w:type="spellEnd"/>
      <w:r w:rsidRPr="00F70DA8">
        <w:t xml:space="preserve"> i </w:t>
      </w:r>
      <w:proofErr w:type="spellStart"/>
      <w:r w:rsidRPr="00F70DA8">
        <w:t>till</w:t>
      </w:r>
      <w:proofErr w:type="spellEnd"/>
      <w:r w:rsidRPr="00F70DA8">
        <w:t xml:space="preserve"> </w:t>
      </w:r>
      <w:proofErr w:type="spellStart"/>
      <w:r w:rsidRPr="00F70DA8">
        <w:t>exempel</w:t>
      </w:r>
      <w:proofErr w:type="spellEnd"/>
      <w:r w:rsidRPr="00F70DA8">
        <w:t xml:space="preserve"> </w:t>
      </w:r>
      <w:proofErr w:type="spellStart"/>
      <w:r w:rsidRPr="00F70DA8">
        <w:t>lador</w:t>
      </w:r>
      <w:proofErr w:type="spellEnd"/>
      <w:r w:rsidRPr="00F70DA8">
        <w:t xml:space="preserve"> </w:t>
      </w:r>
      <w:proofErr w:type="spellStart"/>
      <w:r w:rsidRPr="00F70DA8">
        <w:t>kan</w:t>
      </w:r>
      <w:proofErr w:type="spellEnd"/>
      <w:r w:rsidRPr="00F70DA8">
        <w:t xml:space="preserve"> </w:t>
      </w:r>
      <w:proofErr w:type="spellStart"/>
      <w:r w:rsidRPr="00F70DA8">
        <w:t>buntband</w:t>
      </w:r>
      <w:proofErr w:type="spellEnd"/>
      <w:r w:rsidRPr="00F70DA8">
        <w:t xml:space="preserve"> </w:t>
      </w:r>
      <w:proofErr w:type="spellStart"/>
      <w:r w:rsidRPr="00F70DA8">
        <w:t>eller</w:t>
      </w:r>
      <w:proofErr w:type="spellEnd"/>
      <w:r w:rsidRPr="00F70DA8">
        <w:t xml:space="preserve"> </w:t>
      </w:r>
      <w:proofErr w:type="spellStart"/>
      <w:r w:rsidRPr="00F70DA8">
        <w:t>skruvar</w:t>
      </w:r>
      <w:proofErr w:type="spellEnd"/>
      <w:r w:rsidRPr="00F70DA8">
        <w:t xml:space="preserve"> </w:t>
      </w:r>
      <w:proofErr w:type="spellStart"/>
      <w:r w:rsidRPr="00F70DA8">
        <w:t>användas</w:t>
      </w:r>
      <w:proofErr w:type="spellEnd"/>
      <w:r w:rsidRPr="00F70DA8">
        <w:t xml:space="preserve">. </w:t>
      </w:r>
    </w:p>
    <w:p w14:paraId="225D0B83" w14:textId="77777777" w:rsidR="0046279A" w:rsidRPr="00F70DA8" w:rsidRDefault="0046279A" w:rsidP="0046279A">
      <w:pPr>
        <w:jc w:val="both"/>
        <w:rPr>
          <w:rFonts w:cs="Arial"/>
        </w:rPr>
      </w:pPr>
    </w:p>
    <w:p w14:paraId="245C590E" w14:textId="77777777" w:rsidR="00AC6E79" w:rsidRPr="00F70DA8" w:rsidRDefault="00AC6E79" w:rsidP="00AC6E79">
      <w:pPr>
        <w:jc w:val="both"/>
        <w:rPr>
          <w:rFonts w:cs="Arial"/>
        </w:rPr>
      </w:pPr>
      <w:r w:rsidRPr="00F70DA8">
        <w:rPr>
          <w:b/>
        </w:rPr>
        <w:t xml:space="preserve">Vid </w:t>
      </w:r>
      <w:proofErr w:type="spellStart"/>
      <w:r w:rsidRPr="00F70DA8">
        <w:rPr>
          <w:b/>
        </w:rPr>
        <w:t>förvaring</w:t>
      </w:r>
      <w:proofErr w:type="spellEnd"/>
      <w:r w:rsidRPr="00F70DA8">
        <w:rPr>
          <w:b/>
        </w:rPr>
        <w:t xml:space="preserve"> </w:t>
      </w:r>
      <w:proofErr w:type="spellStart"/>
      <w:r w:rsidRPr="00F70DA8">
        <w:rPr>
          <w:b/>
        </w:rPr>
        <w:t>av</w:t>
      </w:r>
      <w:proofErr w:type="spellEnd"/>
      <w:r w:rsidRPr="00F70DA8">
        <w:rPr>
          <w:b/>
        </w:rPr>
        <w:t xml:space="preserve"> </w:t>
      </w:r>
      <w:proofErr w:type="spellStart"/>
      <w:r w:rsidRPr="00F70DA8">
        <w:rPr>
          <w:b/>
        </w:rPr>
        <w:t>batterier</w:t>
      </w:r>
      <w:proofErr w:type="spellEnd"/>
      <w:r w:rsidRPr="00F70DA8">
        <w:rPr>
          <w:b/>
        </w:rPr>
        <w:t xml:space="preserve"> </w:t>
      </w:r>
      <w:proofErr w:type="spellStart"/>
      <w:r w:rsidRPr="00F70DA8">
        <w:rPr>
          <w:b/>
        </w:rPr>
        <w:t>sker</w:t>
      </w:r>
      <w:proofErr w:type="spellEnd"/>
      <w:r w:rsidRPr="00F70DA8">
        <w:rPr>
          <w:b/>
        </w:rPr>
        <w:t xml:space="preserve"> en </w:t>
      </w:r>
      <w:proofErr w:type="spellStart"/>
      <w:r w:rsidRPr="00F70DA8">
        <w:rPr>
          <w:b/>
        </w:rPr>
        <w:t>självurladdning</w:t>
      </w:r>
      <w:proofErr w:type="spellEnd"/>
      <w:r w:rsidRPr="00F70DA8">
        <w:rPr>
          <w:b/>
        </w:rPr>
        <w:t xml:space="preserve">. </w:t>
      </w:r>
      <w:proofErr w:type="spellStart"/>
      <w:r w:rsidRPr="00F70DA8">
        <w:rPr>
          <w:b/>
          <w:bCs/>
        </w:rPr>
        <w:t>Därför</w:t>
      </w:r>
      <w:proofErr w:type="spellEnd"/>
      <w:r w:rsidRPr="00F70DA8">
        <w:rPr>
          <w:b/>
          <w:bCs/>
        </w:rPr>
        <w:t xml:space="preserve"> </w:t>
      </w:r>
      <w:proofErr w:type="spellStart"/>
      <w:r w:rsidRPr="00F70DA8">
        <w:rPr>
          <w:b/>
          <w:bCs/>
        </w:rPr>
        <w:t>kan</w:t>
      </w:r>
      <w:proofErr w:type="spellEnd"/>
      <w:r w:rsidRPr="00F70DA8">
        <w:rPr>
          <w:b/>
          <w:bCs/>
        </w:rPr>
        <w:t xml:space="preserve"> </w:t>
      </w:r>
      <w:proofErr w:type="spellStart"/>
      <w:r w:rsidRPr="00F70DA8">
        <w:rPr>
          <w:b/>
          <w:bCs/>
        </w:rPr>
        <w:t>det</w:t>
      </w:r>
      <w:proofErr w:type="spellEnd"/>
      <w:r w:rsidRPr="00F70DA8">
        <w:rPr>
          <w:b/>
          <w:bCs/>
        </w:rPr>
        <w:t xml:space="preserve"> </w:t>
      </w:r>
      <w:proofErr w:type="spellStart"/>
      <w:r w:rsidRPr="00F70DA8">
        <w:rPr>
          <w:b/>
          <w:bCs/>
        </w:rPr>
        <w:t>hända</w:t>
      </w:r>
      <w:proofErr w:type="spellEnd"/>
      <w:r w:rsidRPr="00F70DA8">
        <w:rPr>
          <w:b/>
          <w:bCs/>
        </w:rPr>
        <w:t xml:space="preserve"> </w:t>
      </w:r>
      <w:proofErr w:type="spellStart"/>
      <w:r w:rsidRPr="00F70DA8">
        <w:rPr>
          <w:b/>
          <w:bCs/>
        </w:rPr>
        <w:t>att</w:t>
      </w:r>
      <w:proofErr w:type="spellEnd"/>
      <w:r w:rsidRPr="00F70DA8">
        <w:rPr>
          <w:b/>
          <w:bCs/>
        </w:rPr>
        <w:t xml:space="preserve"> </w:t>
      </w:r>
      <w:proofErr w:type="spellStart"/>
      <w:r w:rsidRPr="00F70DA8">
        <w:rPr>
          <w:b/>
          <w:bCs/>
        </w:rPr>
        <w:t>inte</w:t>
      </w:r>
      <w:proofErr w:type="spellEnd"/>
      <w:r w:rsidRPr="00F70DA8">
        <w:rPr>
          <w:b/>
          <w:bCs/>
        </w:rPr>
        <w:t xml:space="preserve"> </w:t>
      </w:r>
      <w:proofErr w:type="spellStart"/>
      <w:r w:rsidRPr="00F70DA8">
        <w:rPr>
          <w:b/>
          <w:bCs/>
        </w:rPr>
        <w:t>hela</w:t>
      </w:r>
      <w:proofErr w:type="spellEnd"/>
      <w:r w:rsidRPr="00F70DA8">
        <w:rPr>
          <w:b/>
          <w:bCs/>
        </w:rPr>
        <w:t xml:space="preserve"> </w:t>
      </w:r>
      <w:proofErr w:type="spellStart"/>
      <w:r w:rsidRPr="00F70DA8">
        <w:rPr>
          <w:b/>
          <w:bCs/>
        </w:rPr>
        <w:t>effekten</w:t>
      </w:r>
      <w:proofErr w:type="spellEnd"/>
      <w:r w:rsidRPr="00F70DA8">
        <w:rPr>
          <w:b/>
          <w:bCs/>
        </w:rPr>
        <w:t xml:space="preserve"> </w:t>
      </w:r>
      <w:proofErr w:type="spellStart"/>
      <w:r w:rsidRPr="00F70DA8">
        <w:rPr>
          <w:b/>
          <w:bCs/>
        </w:rPr>
        <w:t>står</w:t>
      </w:r>
      <w:proofErr w:type="spellEnd"/>
      <w:r w:rsidRPr="00F70DA8">
        <w:rPr>
          <w:b/>
          <w:bCs/>
        </w:rPr>
        <w:t xml:space="preserve"> </w:t>
      </w:r>
      <w:proofErr w:type="spellStart"/>
      <w:r w:rsidRPr="00F70DA8">
        <w:rPr>
          <w:b/>
          <w:bCs/>
        </w:rPr>
        <w:t>till</w:t>
      </w:r>
      <w:proofErr w:type="spellEnd"/>
      <w:r w:rsidRPr="00F70DA8">
        <w:rPr>
          <w:b/>
          <w:bCs/>
        </w:rPr>
        <w:t xml:space="preserve"> </w:t>
      </w:r>
      <w:proofErr w:type="spellStart"/>
      <w:r w:rsidRPr="00F70DA8">
        <w:rPr>
          <w:b/>
          <w:bCs/>
        </w:rPr>
        <w:t>förfogande</w:t>
      </w:r>
      <w:proofErr w:type="spellEnd"/>
      <w:r w:rsidRPr="00F70DA8">
        <w:rPr>
          <w:b/>
          <w:bCs/>
        </w:rPr>
        <w:t xml:space="preserve"> </w:t>
      </w:r>
      <w:proofErr w:type="spellStart"/>
      <w:r w:rsidRPr="00F70DA8">
        <w:rPr>
          <w:b/>
          <w:bCs/>
        </w:rPr>
        <w:t>vid</w:t>
      </w:r>
      <w:proofErr w:type="spellEnd"/>
      <w:r w:rsidRPr="00F70DA8">
        <w:rPr>
          <w:b/>
          <w:bCs/>
        </w:rPr>
        <w:t xml:space="preserve"> den </w:t>
      </w:r>
      <w:proofErr w:type="spellStart"/>
      <w:r w:rsidRPr="00F70DA8">
        <w:rPr>
          <w:b/>
          <w:bCs/>
        </w:rPr>
        <w:t>första</w:t>
      </w:r>
      <w:proofErr w:type="spellEnd"/>
      <w:r w:rsidRPr="00F70DA8">
        <w:rPr>
          <w:b/>
          <w:bCs/>
        </w:rPr>
        <w:t xml:space="preserve"> </w:t>
      </w:r>
      <w:proofErr w:type="spellStart"/>
      <w:r w:rsidRPr="00F70DA8">
        <w:rPr>
          <w:b/>
          <w:bCs/>
        </w:rPr>
        <w:t>användningen</w:t>
      </w:r>
      <w:proofErr w:type="spellEnd"/>
      <w:r w:rsidRPr="00F70DA8">
        <w:rPr>
          <w:b/>
          <w:bCs/>
        </w:rPr>
        <w:t xml:space="preserve">, </w:t>
      </w:r>
      <w:proofErr w:type="spellStart"/>
      <w:r w:rsidRPr="00F70DA8">
        <w:rPr>
          <w:b/>
          <w:bCs/>
        </w:rPr>
        <w:t>vilket</w:t>
      </w:r>
      <w:proofErr w:type="spellEnd"/>
      <w:r w:rsidRPr="00F70DA8">
        <w:rPr>
          <w:b/>
          <w:bCs/>
        </w:rPr>
        <w:t xml:space="preserve"> </w:t>
      </w:r>
      <w:proofErr w:type="spellStart"/>
      <w:r w:rsidRPr="00F70DA8">
        <w:rPr>
          <w:b/>
          <w:bCs/>
        </w:rPr>
        <w:t>kan</w:t>
      </w:r>
      <w:proofErr w:type="spellEnd"/>
      <w:r w:rsidRPr="00F70DA8">
        <w:rPr>
          <w:b/>
          <w:bCs/>
        </w:rPr>
        <w:t xml:space="preserve"> </w:t>
      </w:r>
      <w:proofErr w:type="spellStart"/>
      <w:r w:rsidRPr="00F70DA8">
        <w:rPr>
          <w:b/>
          <w:bCs/>
        </w:rPr>
        <w:t>leda</w:t>
      </w:r>
      <w:proofErr w:type="spellEnd"/>
      <w:r w:rsidRPr="00F70DA8">
        <w:rPr>
          <w:b/>
          <w:bCs/>
        </w:rPr>
        <w:t xml:space="preserve"> </w:t>
      </w:r>
      <w:proofErr w:type="spellStart"/>
      <w:r w:rsidRPr="00F70DA8">
        <w:rPr>
          <w:b/>
          <w:bCs/>
        </w:rPr>
        <w:t>till</w:t>
      </w:r>
      <w:proofErr w:type="spellEnd"/>
      <w:r w:rsidRPr="00F70DA8">
        <w:rPr>
          <w:b/>
          <w:bCs/>
        </w:rPr>
        <w:t xml:space="preserve"> en </w:t>
      </w:r>
      <w:proofErr w:type="spellStart"/>
      <w:r w:rsidRPr="00F70DA8">
        <w:rPr>
          <w:b/>
          <w:bCs/>
        </w:rPr>
        <w:t>förkortad</w:t>
      </w:r>
      <w:proofErr w:type="spellEnd"/>
      <w:r w:rsidRPr="00F70DA8">
        <w:rPr>
          <w:b/>
          <w:bCs/>
        </w:rPr>
        <w:t xml:space="preserve"> </w:t>
      </w:r>
      <w:proofErr w:type="spellStart"/>
      <w:r w:rsidRPr="00F70DA8">
        <w:rPr>
          <w:b/>
          <w:bCs/>
        </w:rPr>
        <w:t>drifttid</w:t>
      </w:r>
      <w:proofErr w:type="spellEnd"/>
      <w:r w:rsidRPr="00F70DA8">
        <w:rPr>
          <w:b/>
          <w:bCs/>
        </w:rPr>
        <w:t>.</w:t>
      </w:r>
    </w:p>
    <w:p w14:paraId="05D13BCA" w14:textId="77777777" w:rsidR="0046279A" w:rsidRPr="00F70DA8" w:rsidRDefault="0046279A" w:rsidP="0046279A">
      <w:pPr>
        <w:jc w:val="both"/>
        <w:rPr>
          <w:b/>
          <w:snapToGrid w:val="0"/>
          <w:color w:val="000000"/>
          <w:highlight w:val="lightGray"/>
        </w:rPr>
      </w:pPr>
    </w:p>
    <w:p w14:paraId="54E1C94E" w14:textId="77777777" w:rsidR="0046279A" w:rsidRPr="002E4A7A" w:rsidRDefault="0046279A" w:rsidP="0046279A">
      <w:pPr>
        <w:jc w:val="both"/>
        <w:rPr>
          <w:rFonts w:cs="Arial"/>
          <w:b/>
          <w:bCs/>
          <w:snapToGrid w:val="0"/>
          <w:color w:val="000000"/>
          <w:lang w:val="fr-FR"/>
        </w:rPr>
      </w:pPr>
      <w:proofErr w:type="spellStart"/>
      <w:r w:rsidRPr="002E4A7A">
        <w:rPr>
          <w:b/>
          <w:snapToGrid w:val="0"/>
          <w:color w:val="000000"/>
          <w:highlight w:val="lightGray"/>
          <w:lang w:val="fr-FR"/>
        </w:rPr>
        <w:t>Batteribyte</w:t>
      </w:r>
      <w:proofErr w:type="spellEnd"/>
    </w:p>
    <w:p w14:paraId="74F48D39" w14:textId="77777777" w:rsidR="0046279A" w:rsidRPr="002E4A7A" w:rsidRDefault="0046279A" w:rsidP="0046279A">
      <w:pPr>
        <w:tabs>
          <w:tab w:val="left" w:pos="227"/>
        </w:tabs>
        <w:jc w:val="both"/>
        <w:rPr>
          <w:rFonts w:cs="Arial"/>
          <w:bCs/>
          <w:snapToGrid w:val="0"/>
          <w:color w:val="000000"/>
          <w:lang w:val="fr-FR"/>
        </w:rPr>
      </w:pPr>
      <w:r w:rsidRPr="002E4A7A">
        <w:rPr>
          <w:snapToGrid w:val="0"/>
          <w:color w:val="000000"/>
          <w:lang w:val="fr-FR"/>
        </w:rPr>
        <w:t>1.</w:t>
      </w:r>
      <w:r w:rsidRPr="002E4A7A">
        <w:rPr>
          <w:snapToGrid w:val="0"/>
          <w:color w:val="000000"/>
          <w:lang w:val="fr-FR"/>
        </w:rPr>
        <w:tab/>
        <w:t xml:space="preserve">Ta av </w:t>
      </w:r>
      <w:proofErr w:type="spellStart"/>
      <w:r w:rsidRPr="002E4A7A">
        <w:rPr>
          <w:snapToGrid w:val="0"/>
          <w:color w:val="000000"/>
          <w:lang w:val="fr-FR"/>
        </w:rPr>
        <w:t>kåpans</w:t>
      </w:r>
      <w:proofErr w:type="spellEnd"/>
      <w:r w:rsidRPr="002E4A7A">
        <w:rPr>
          <w:snapToGrid w:val="0"/>
          <w:color w:val="000000"/>
          <w:lang w:val="fr-FR"/>
        </w:rPr>
        <w:t xml:space="preserve"> lock.</w:t>
      </w:r>
    </w:p>
    <w:p w14:paraId="64DAC661" w14:textId="77777777" w:rsidR="0046279A" w:rsidRPr="002E4A7A" w:rsidRDefault="0046279A" w:rsidP="0046279A">
      <w:pPr>
        <w:tabs>
          <w:tab w:val="left" w:pos="227"/>
        </w:tabs>
        <w:jc w:val="both"/>
        <w:rPr>
          <w:rFonts w:cs="Arial"/>
          <w:bCs/>
          <w:snapToGrid w:val="0"/>
          <w:color w:val="000000"/>
          <w:lang w:val="fr-FR"/>
        </w:rPr>
      </w:pPr>
      <w:r w:rsidRPr="002E4A7A">
        <w:rPr>
          <w:snapToGrid w:val="0"/>
          <w:color w:val="000000"/>
          <w:lang w:val="fr-FR"/>
        </w:rPr>
        <w:t>2.</w:t>
      </w:r>
      <w:r w:rsidRPr="002E4A7A">
        <w:rPr>
          <w:snapToGrid w:val="0"/>
          <w:color w:val="000000"/>
          <w:lang w:val="fr-FR"/>
        </w:rPr>
        <w:tab/>
        <w:t xml:space="preserve">Ta ut de </w:t>
      </w:r>
      <w:proofErr w:type="spellStart"/>
      <w:r w:rsidRPr="002E4A7A">
        <w:rPr>
          <w:snapToGrid w:val="0"/>
          <w:color w:val="000000"/>
          <w:lang w:val="fr-FR"/>
        </w:rPr>
        <w:t>gamla</w:t>
      </w:r>
      <w:proofErr w:type="spellEnd"/>
      <w:r w:rsidRPr="002E4A7A">
        <w:rPr>
          <w:snapToGrid w:val="0"/>
          <w:color w:val="000000"/>
          <w:lang w:val="fr-FR"/>
        </w:rPr>
        <w:t xml:space="preserve"> </w:t>
      </w:r>
      <w:proofErr w:type="spellStart"/>
      <w:r w:rsidRPr="002E4A7A">
        <w:rPr>
          <w:snapToGrid w:val="0"/>
          <w:color w:val="000000"/>
          <w:lang w:val="fr-FR"/>
        </w:rPr>
        <w:t>batterierna</w:t>
      </w:r>
      <w:proofErr w:type="spellEnd"/>
      <w:r w:rsidRPr="002E4A7A">
        <w:rPr>
          <w:snapToGrid w:val="0"/>
          <w:color w:val="000000"/>
          <w:lang w:val="fr-FR"/>
        </w:rPr>
        <w:t xml:space="preserve"> </w:t>
      </w:r>
      <w:proofErr w:type="spellStart"/>
      <w:r w:rsidRPr="002E4A7A">
        <w:rPr>
          <w:snapToGrid w:val="0"/>
          <w:color w:val="000000"/>
          <w:lang w:val="fr-FR"/>
        </w:rPr>
        <w:t>ur</w:t>
      </w:r>
      <w:proofErr w:type="spellEnd"/>
      <w:r w:rsidRPr="002E4A7A">
        <w:rPr>
          <w:snapToGrid w:val="0"/>
          <w:color w:val="000000"/>
          <w:lang w:val="fr-FR"/>
        </w:rPr>
        <w:t xml:space="preserve"> </w:t>
      </w:r>
      <w:proofErr w:type="spellStart"/>
      <w:r w:rsidRPr="002E4A7A">
        <w:rPr>
          <w:snapToGrid w:val="0"/>
          <w:color w:val="000000"/>
          <w:lang w:val="fr-FR"/>
        </w:rPr>
        <w:t>batterihållaren</w:t>
      </w:r>
      <w:proofErr w:type="spellEnd"/>
      <w:r w:rsidRPr="002E4A7A">
        <w:rPr>
          <w:snapToGrid w:val="0"/>
          <w:color w:val="000000"/>
          <w:lang w:val="fr-FR"/>
        </w:rPr>
        <w:t>.</w:t>
      </w:r>
    </w:p>
    <w:p w14:paraId="37F96F0D" w14:textId="77777777" w:rsidR="0046279A" w:rsidRPr="002E4A7A" w:rsidRDefault="0046279A" w:rsidP="0046279A">
      <w:pPr>
        <w:tabs>
          <w:tab w:val="left" w:pos="227"/>
        </w:tabs>
        <w:ind w:left="225" w:hanging="225"/>
        <w:jc w:val="both"/>
        <w:rPr>
          <w:rFonts w:cs="Arial"/>
          <w:snapToGrid w:val="0"/>
          <w:color w:val="000000"/>
          <w:lang w:val="it-IT"/>
        </w:rPr>
      </w:pPr>
      <w:r w:rsidRPr="002E4A7A">
        <w:rPr>
          <w:snapToGrid w:val="0"/>
          <w:color w:val="000000"/>
          <w:lang w:val="it-IT"/>
        </w:rPr>
        <w:t>3.</w:t>
      </w:r>
      <w:r w:rsidRPr="002E4A7A">
        <w:rPr>
          <w:snapToGrid w:val="0"/>
          <w:color w:val="000000"/>
          <w:lang w:val="it-IT"/>
        </w:rPr>
        <w:tab/>
      </w:r>
      <w:proofErr w:type="spellStart"/>
      <w:r w:rsidR="00F35DB5" w:rsidRPr="002E4A7A">
        <w:rPr>
          <w:snapToGrid w:val="0"/>
          <w:color w:val="000000"/>
          <w:lang w:val="it-IT"/>
        </w:rPr>
        <w:t>Sätt</w:t>
      </w:r>
      <w:proofErr w:type="spellEnd"/>
      <w:r w:rsidR="00F35DB5" w:rsidRPr="002E4A7A">
        <w:rPr>
          <w:snapToGrid w:val="0"/>
          <w:color w:val="000000"/>
          <w:lang w:val="it-IT"/>
        </w:rPr>
        <w:t xml:space="preserve"> i 6 </w:t>
      </w:r>
      <w:proofErr w:type="spellStart"/>
      <w:r w:rsidR="00F35DB5" w:rsidRPr="002E4A7A">
        <w:rPr>
          <w:snapToGrid w:val="0"/>
          <w:color w:val="000000"/>
          <w:lang w:val="it-IT"/>
        </w:rPr>
        <w:t>nya</w:t>
      </w:r>
      <w:proofErr w:type="spellEnd"/>
      <w:r w:rsidR="00F35DB5" w:rsidRPr="002E4A7A">
        <w:rPr>
          <w:snapToGrid w:val="0"/>
          <w:color w:val="000000"/>
          <w:lang w:val="it-IT"/>
        </w:rPr>
        <w:t xml:space="preserve"> AAA </w:t>
      </w:r>
      <w:proofErr w:type="spellStart"/>
      <w:r w:rsidR="00F35DB5" w:rsidRPr="002E4A7A">
        <w:rPr>
          <w:snapToGrid w:val="0"/>
          <w:color w:val="000000"/>
          <w:lang w:val="it-IT"/>
        </w:rPr>
        <w:t>batterier</w:t>
      </w:r>
      <w:proofErr w:type="spellEnd"/>
      <w:r w:rsidRPr="002E4A7A">
        <w:rPr>
          <w:snapToGrid w:val="0"/>
          <w:color w:val="000000"/>
          <w:lang w:val="it-IT"/>
        </w:rPr>
        <w:t xml:space="preserve">. Se </w:t>
      </w:r>
      <w:proofErr w:type="spellStart"/>
      <w:r w:rsidRPr="002E4A7A">
        <w:rPr>
          <w:snapToGrid w:val="0"/>
          <w:color w:val="000000"/>
          <w:lang w:val="it-IT"/>
        </w:rPr>
        <w:t>till</w:t>
      </w:r>
      <w:proofErr w:type="spellEnd"/>
      <w:r w:rsidRPr="002E4A7A">
        <w:rPr>
          <w:snapToGrid w:val="0"/>
          <w:color w:val="000000"/>
          <w:lang w:val="it-IT"/>
        </w:rPr>
        <w:t xml:space="preserve"> </w:t>
      </w:r>
      <w:proofErr w:type="spellStart"/>
      <w:r w:rsidRPr="002E4A7A">
        <w:rPr>
          <w:snapToGrid w:val="0"/>
          <w:color w:val="000000"/>
          <w:lang w:val="it-IT"/>
        </w:rPr>
        <w:t>att</w:t>
      </w:r>
      <w:proofErr w:type="spellEnd"/>
      <w:r w:rsidRPr="002E4A7A">
        <w:rPr>
          <w:snapToGrid w:val="0"/>
          <w:color w:val="000000"/>
          <w:lang w:val="it-IT"/>
        </w:rPr>
        <w:t xml:space="preserve"> </w:t>
      </w:r>
      <w:proofErr w:type="spellStart"/>
      <w:r w:rsidRPr="002E4A7A">
        <w:rPr>
          <w:snapToGrid w:val="0"/>
          <w:color w:val="000000"/>
          <w:lang w:val="it-IT"/>
        </w:rPr>
        <w:t>polerna</w:t>
      </w:r>
      <w:proofErr w:type="spellEnd"/>
      <w:r w:rsidRPr="002E4A7A">
        <w:rPr>
          <w:snapToGrid w:val="0"/>
          <w:color w:val="000000"/>
          <w:lang w:val="it-IT"/>
        </w:rPr>
        <w:t xml:space="preserve"> </w:t>
      </w:r>
      <w:proofErr w:type="spellStart"/>
      <w:r w:rsidRPr="002E4A7A">
        <w:rPr>
          <w:snapToGrid w:val="0"/>
          <w:color w:val="000000"/>
          <w:lang w:val="it-IT"/>
        </w:rPr>
        <w:t>är</w:t>
      </w:r>
      <w:proofErr w:type="spellEnd"/>
      <w:r w:rsidRPr="002E4A7A">
        <w:rPr>
          <w:snapToGrid w:val="0"/>
          <w:color w:val="000000"/>
          <w:lang w:val="it-IT"/>
        </w:rPr>
        <w:t xml:space="preserve"> </w:t>
      </w:r>
      <w:proofErr w:type="spellStart"/>
      <w:r w:rsidRPr="002E4A7A">
        <w:rPr>
          <w:snapToGrid w:val="0"/>
          <w:color w:val="000000"/>
          <w:lang w:val="it-IT"/>
        </w:rPr>
        <w:t>vända</w:t>
      </w:r>
      <w:proofErr w:type="spellEnd"/>
      <w:r w:rsidRPr="002E4A7A">
        <w:rPr>
          <w:snapToGrid w:val="0"/>
          <w:color w:val="000000"/>
          <w:lang w:val="it-IT"/>
        </w:rPr>
        <w:t xml:space="preserve"> </w:t>
      </w:r>
      <w:proofErr w:type="spellStart"/>
      <w:r w:rsidRPr="002E4A7A">
        <w:rPr>
          <w:snapToGrid w:val="0"/>
          <w:color w:val="000000"/>
          <w:lang w:val="it-IT"/>
        </w:rPr>
        <w:t>åt</w:t>
      </w:r>
      <w:proofErr w:type="spellEnd"/>
      <w:r w:rsidRPr="002E4A7A">
        <w:rPr>
          <w:snapToGrid w:val="0"/>
          <w:color w:val="000000"/>
          <w:lang w:val="it-IT"/>
        </w:rPr>
        <w:t xml:space="preserve"> </w:t>
      </w:r>
      <w:proofErr w:type="spellStart"/>
      <w:r w:rsidRPr="002E4A7A">
        <w:rPr>
          <w:snapToGrid w:val="0"/>
          <w:color w:val="000000"/>
          <w:lang w:val="it-IT"/>
        </w:rPr>
        <w:t>rätt</w:t>
      </w:r>
      <w:proofErr w:type="spellEnd"/>
      <w:r w:rsidRPr="002E4A7A">
        <w:rPr>
          <w:snapToGrid w:val="0"/>
          <w:color w:val="000000"/>
          <w:lang w:val="it-IT"/>
        </w:rPr>
        <w:t xml:space="preserve"> </w:t>
      </w:r>
      <w:proofErr w:type="spellStart"/>
      <w:r w:rsidRPr="002E4A7A">
        <w:rPr>
          <w:snapToGrid w:val="0"/>
          <w:color w:val="000000"/>
          <w:lang w:val="it-IT"/>
        </w:rPr>
        <w:t>håll</w:t>
      </w:r>
      <w:proofErr w:type="spellEnd"/>
      <w:r w:rsidRPr="002E4A7A">
        <w:rPr>
          <w:snapToGrid w:val="0"/>
          <w:color w:val="000000"/>
          <w:lang w:val="it-IT"/>
        </w:rPr>
        <w:t xml:space="preserve"> </w:t>
      </w:r>
      <w:proofErr w:type="spellStart"/>
      <w:r w:rsidRPr="002E4A7A">
        <w:rPr>
          <w:snapToGrid w:val="0"/>
          <w:color w:val="000000"/>
          <w:lang w:val="it-IT"/>
        </w:rPr>
        <w:t>enligt</w:t>
      </w:r>
      <w:proofErr w:type="spellEnd"/>
      <w:r w:rsidRPr="002E4A7A">
        <w:rPr>
          <w:snapToGrid w:val="0"/>
          <w:color w:val="000000"/>
          <w:lang w:val="it-IT"/>
        </w:rPr>
        <w:t xml:space="preserve"> </w:t>
      </w:r>
      <w:proofErr w:type="spellStart"/>
      <w:r w:rsidRPr="002E4A7A">
        <w:rPr>
          <w:snapToGrid w:val="0"/>
          <w:color w:val="000000"/>
          <w:lang w:val="it-IT"/>
        </w:rPr>
        <w:t>markeringarna</w:t>
      </w:r>
      <w:proofErr w:type="spellEnd"/>
      <w:r w:rsidRPr="002E4A7A">
        <w:rPr>
          <w:snapToGrid w:val="0"/>
          <w:color w:val="000000"/>
          <w:lang w:val="it-IT"/>
        </w:rPr>
        <w:t xml:space="preserve"> i </w:t>
      </w:r>
      <w:proofErr w:type="spellStart"/>
      <w:r w:rsidRPr="002E4A7A">
        <w:rPr>
          <w:snapToGrid w:val="0"/>
          <w:color w:val="000000"/>
          <w:lang w:val="it-IT"/>
        </w:rPr>
        <w:t>batterihållarens</w:t>
      </w:r>
      <w:proofErr w:type="spellEnd"/>
      <w:r w:rsidRPr="002E4A7A">
        <w:rPr>
          <w:snapToGrid w:val="0"/>
          <w:color w:val="000000"/>
          <w:lang w:val="it-IT"/>
        </w:rPr>
        <w:t xml:space="preserve"> </w:t>
      </w:r>
      <w:proofErr w:type="spellStart"/>
      <w:r w:rsidRPr="002E4A7A">
        <w:rPr>
          <w:snapToGrid w:val="0"/>
          <w:color w:val="000000"/>
          <w:lang w:val="it-IT"/>
        </w:rPr>
        <w:t>botten</w:t>
      </w:r>
      <w:proofErr w:type="spellEnd"/>
      <w:r w:rsidRPr="002E4A7A">
        <w:rPr>
          <w:snapToGrid w:val="0"/>
          <w:color w:val="000000"/>
          <w:lang w:val="it-IT"/>
        </w:rPr>
        <w:t>.</w:t>
      </w:r>
    </w:p>
    <w:p w14:paraId="77260A34" w14:textId="77777777" w:rsidR="0046279A" w:rsidRPr="002E4A7A" w:rsidRDefault="0046279A" w:rsidP="0046279A">
      <w:pPr>
        <w:tabs>
          <w:tab w:val="left" w:pos="227"/>
        </w:tabs>
        <w:jc w:val="both"/>
        <w:rPr>
          <w:rFonts w:cs="Arial"/>
          <w:snapToGrid w:val="0"/>
          <w:color w:val="000000"/>
          <w:lang w:val="it-IT"/>
        </w:rPr>
      </w:pPr>
      <w:r w:rsidRPr="002E4A7A">
        <w:rPr>
          <w:snapToGrid w:val="0"/>
          <w:color w:val="000000"/>
          <w:lang w:val="it-IT"/>
        </w:rPr>
        <w:t>4.</w:t>
      </w:r>
      <w:r w:rsidRPr="002E4A7A">
        <w:rPr>
          <w:snapToGrid w:val="0"/>
          <w:color w:val="000000"/>
          <w:lang w:val="it-IT"/>
        </w:rPr>
        <w:tab/>
      </w:r>
      <w:proofErr w:type="spellStart"/>
      <w:r w:rsidRPr="002E4A7A">
        <w:rPr>
          <w:snapToGrid w:val="0"/>
          <w:color w:val="000000"/>
          <w:lang w:val="it-IT"/>
        </w:rPr>
        <w:t>Sätt</w:t>
      </w:r>
      <w:proofErr w:type="spellEnd"/>
      <w:r w:rsidRPr="002E4A7A">
        <w:rPr>
          <w:snapToGrid w:val="0"/>
          <w:color w:val="000000"/>
          <w:lang w:val="it-IT"/>
        </w:rPr>
        <w:t xml:space="preserve"> </w:t>
      </w:r>
      <w:proofErr w:type="spellStart"/>
      <w:r w:rsidRPr="002E4A7A">
        <w:rPr>
          <w:snapToGrid w:val="0"/>
          <w:color w:val="000000"/>
          <w:lang w:val="it-IT"/>
        </w:rPr>
        <w:t>tillbaka</w:t>
      </w:r>
      <w:proofErr w:type="spellEnd"/>
      <w:r w:rsidRPr="002E4A7A">
        <w:rPr>
          <w:snapToGrid w:val="0"/>
          <w:color w:val="000000"/>
          <w:lang w:val="it-IT"/>
        </w:rPr>
        <w:t xml:space="preserve"> </w:t>
      </w:r>
      <w:proofErr w:type="spellStart"/>
      <w:r w:rsidRPr="002E4A7A">
        <w:rPr>
          <w:snapToGrid w:val="0"/>
          <w:color w:val="000000"/>
          <w:lang w:val="it-IT"/>
        </w:rPr>
        <w:t>locket</w:t>
      </w:r>
      <w:proofErr w:type="spellEnd"/>
      <w:r w:rsidRPr="002E4A7A">
        <w:rPr>
          <w:snapToGrid w:val="0"/>
          <w:color w:val="000000"/>
          <w:lang w:val="it-IT"/>
        </w:rPr>
        <w:t xml:space="preserve"> </w:t>
      </w:r>
      <w:proofErr w:type="spellStart"/>
      <w:r w:rsidRPr="002E4A7A">
        <w:rPr>
          <w:snapToGrid w:val="0"/>
          <w:color w:val="000000"/>
          <w:lang w:val="it-IT"/>
        </w:rPr>
        <w:t>på</w:t>
      </w:r>
      <w:proofErr w:type="spellEnd"/>
      <w:r w:rsidRPr="002E4A7A">
        <w:rPr>
          <w:snapToGrid w:val="0"/>
          <w:color w:val="000000"/>
          <w:lang w:val="it-IT"/>
        </w:rPr>
        <w:t xml:space="preserve"> </w:t>
      </w:r>
      <w:proofErr w:type="spellStart"/>
      <w:r w:rsidRPr="002E4A7A">
        <w:rPr>
          <w:snapToGrid w:val="0"/>
          <w:color w:val="000000"/>
          <w:lang w:val="it-IT"/>
        </w:rPr>
        <w:t>kåpan</w:t>
      </w:r>
      <w:proofErr w:type="spellEnd"/>
      <w:r w:rsidRPr="002E4A7A">
        <w:rPr>
          <w:snapToGrid w:val="0"/>
          <w:color w:val="000000"/>
          <w:lang w:val="it-IT"/>
        </w:rPr>
        <w:t xml:space="preserve"> </w:t>
      </w:r>
      <w:proofErr w:type="spellStart"/>
      <w:r w:rsidRPr="002E4A7A">
        <w:rPr>
          <w:snapToGrid w:val="0"/>
          <w:color w:val="000000"/>
          <w:lang w:val="it-IT"/>
        </w:rPr>
        <w:t>och</w:t>
      </w:r>
      <w:proofErr w:type="spellEnd"/>
      <w:r w:rsidRPr="002E4A7A">
        <w:rPr>
          <w:snapToGrid w:val="0"/>
          <w:color w:val="000000"/>
          <w:lang w:val="it-IT"/>
        </w:rPr>
        <w:t xml:space="preserve"> </w:t>
      </w:r>
      <w:proofErr w:type="spellStart"/>
      <w:r w:rsidRPr="002E4A7A">
        <w:rPr>
          <w:snapToGrid w:val="0"/>
          <w:color w:val="000000"/>
          <w:lang w:val="it-IT"/>
        </w:rPr>
        <w:t>skruva</w:t>
      </w:r>
      <w:proofErr w:type="spellEnd"/>
      <w:r w:rsidRPr="002E4A7A">
        <w:rPr>
          <w:snapToGrid w:val="0"/>
          <w:color w:val="000000"/>
          <w:lang w:val="it-IT"/>
        </w:rPr>
        <w:t xml:space="preserve"> fast </w:t>
      </w:r>
      <w:proofErr w:type="spellStart"/>
      <w:r w:rsidRPr="002E4A7A">
        <w:rPr>
          <w:snapToGrid w:val="0"/>
          <w:color w:val="000000"/>
          <w:lang w:val="it-IT"/>
        </w:rPr>
        <w:t>det</w:t>
      </w:r>
      <w:proofErr w:type="spellEnd"/>
      <w:r w:rsidRPr="002E4A7A">
        <w:rPr>
          <w:snapToGrid w:val="0"/>
          <w:color w:val="000000"/>
          <w:lang w:val="it-IT"/>
        </w:rPr>
        <w:t xml:space="preserve"> </w:t>
      </w:r>
      <w:proofErr w:type="spellStart"/>
      <w:r w:rsidRPr="002E4A7A">
        <w:rPr>
          <w:snapToGrid w:val="0"/>
          <w:color w:val="000000"/>
          <w:lang w:val="it-IT"/>
        </w:rPr>
        <w:t>igen</w:t>
      </w:r>
      <w:proofErr w:type="spellEnd"/>
      <w:r w:rsidRPr="002E4A7A">
        <w:rPr>
          <w:snapToGrid w:val="0"/>
          <w:color w:val="000000"/>
          <w:lang w:val="it-IT"/>
        </w:rPr>
        <w:t>.</w:t>
      </w:r>
    </w:p>
    <w:p w14:paraId="09626DD9" w14:textId="77777777" w:rsidR="0046279A" w:rsidRPr="002E4A7A" w:rsidRDefault="0046279A" w:rsidP="0046279A">
      <w:pPr>
        <w:tabs>
          <w:tab w:val="left" w:pos="227"/>
        </w:tabs>
        <w:jc w:val="both"/>
        <w:rPr>
          <w:rFonts w:cs="Arial"/>
          <w:snapToGrid w:val="0"/>
          <w:color w:val="000000"/>
          <w:lang w:val="it-IT"/>
        </w:rPr>
      </w:pPr>
    </w:p>
    <w:p w14:paraId="201CC22D" w14:textId="77777777" w:rsidR="0046279A" w:rsidRPr="002E4A7A" w:rsidRDefault="0046279A" w:rsidP="0046279A">
      <w:pPr>
        <w:tabs>
          <w:tab w:val="left" w:pos="227"/>
        </w:tabs>
        <w:jc w:val="both"/>
        <w:rPr>
          <w:rFonts w:cs="Arial"/>
          <w:snapToGrid w:val="0"/>
          <w:color w:val="000000"/>
          <w:lang w:val="nl-NL"/>
        </w:rPr>
      </w:pPr>
      <w:r w:rsidRPr="002E4A7A">
        <w:rPr>
          <w:snapToGrid w:val="0"/>
          <w:color w:val="000000"/>
          <w:lang w:val="it-IT"/>
        </w:rPr>
        <w:t xml:space="preserve">Var noga </w:t>
      </w:r>
      <w:proofErr w:type="spellStart"/>
      <w:r w:rsidRPr="002E4A7A">
        <w:rPr>
          <w:snapToGrid w:val="0"/>
          <w:color w:val="000000"/>
          <w:lang w:val="it-IT"/>
        </w:rPr>
        <w:t>med</w:t>
      </w:r>
      <w:proofErr w:type="spellEnd"/>
      <w:r w:rsidRPr="002E4A7A">
        <w:rPr>
          <w:snapToGrid w:val="0"/>
          <w:color w:val="000000"/>
          <w:lang w:val="it-IT"/>
        </w:rPr>
        <w:t xml:space="preserve"> </w:t>
      </w:r>
      <w:proofErr w:type="spellStart"/>
      <w:r w:rsidRPr="002E4A7A">
        <w:rPr>
          <w:snapToGrid w:val="0"/>
          <w:color w:val="000000"/>
          <w:lang w:val="it-IT"/>
        </w:rPr>
        <w:t>att</w:t>
      </w:r>
      <w:proofErr w:type="spellEnd"/>
      <w:r w:rsidRPr="002E4A7A">
        <w:rPr>
          <w:snapToGrid w:val="0"/>
          <w:color w:val="000000"/>
          <w:lang w:val="it-IT"/>
        </w:rPr>
        <w:t xml:space="preserve"> se </w:t>
      </w:r>
      <w:proofErr w:type="spellStart"/>
      <w:r w:rsidRPr="002E4A7A">
        <w:rPr>
          <w:snapToGrid w:val="0"/>
          <w:color w:val="000000"/>
          <w:lang w:val="it-IT"/>
        </w:rPr>
        <w:t>till</w:t>
      </w:r>
      <w:proofErr w:type="spellEnd"/>
      <w:r w:rsidRPr="002E4A7A">
        <w:rPr>
          <w:snapToGrid w:val="0"/>
          <w:color w:val="000000"/>
          <w:lang w:val="it-IT"/>
        </w:rPr>
        <w:t xml:space="preserve"> </w:t>
      </w:r>
      <w:proofErr w:type="spellStart"/>
      <w:r w:rsidRPr="002E4A7A">
        <w:rPr>
          <w:snapToGrid w:val="0"/>
          <w:color w:val="000000"/>
          <w:lang w:val="it-IT"/>
        </w:rPr>
        <w:t>att</w:t>
      </w:r>
      <w:proofErr w:type="spellEnd"/>
      <w:r w:rsidRPr="002E4A7A">
        <w:rPr>
          <w:snapToGrid w:val="0"/>
          <w:color w:val="000000"/>
          <w:lang w:val="it-IT"/>
        </w:rPr>
        <w:t xml:space="preserve"> </w:t>
      </w:r>
      <w:proofErr w:type="spellStart"/>
      <w:r w:rsidRPr="002E4A7A">
        <w:rPr>
          <w:snapToGrid w:val="0"/>
          <w:color w:val="000000"/>
          <w:lang w:val="it-IT"/>
        </w:rPr>
        <w:t>batteriets</w:t>
      </w:r>
      <w:proofErr w:type="spellEnd"/>
      <w:r w:rsidRPr="002E4A7A">
        <w:rPr>
          <w:snapToGrid w:val="0"/>
          <w:color w:val="000000"/>
          <w:lang w:val="it-IT"/>
        </w:rPr>
        <w:t xml:space="preserve"> </w:t>
      </w:r>
      <w:proofErr w:type="spellStart"/>
      <w:r w:rsidRPr="002E4A7A">
        <w:rPr>
          <w:snapToGrid w:val="0"/>
          <w:color w:val="000000"/>
          <w:lang w:val="it-IT"/>
        </w:rPr>
        <w:t>isolerande</w:t>
      </w:r>
      <w:proofErr w:type="spellEnd"/>
      <w:r w:rsidRPr="002E4A7A">
        <w:rPr>
          <w:snapToGrid w:val="0"/>
          <w:color w:val="000000"/>
          <w:lang w:val="it-IT"/>
        </w:rPr>
        <w:t xml:space="preserve"> </w:t>
      </w:r>
      <w:proofErr w:type="spellStart"/>
      <w:r w:rsidRPr="002E4A7A">
        <w:rPr>
          <w:snapToGrid w:val="0"/>
          <w:color w:val="000000"/>
          <w:lang w:val="it-IT"/>
        </w:rPr>
        <w:t>hölje</w:t>
      </w:r>
      <w:proofErr w:type="spellEnd"/>
      <w:r w:rsidRPr="002E4A7A">
        <w:rPr>
          <w:snapToGrid w:val="0"/>
          <w:color w:val="000000"/>
          <w:lang w:val="it-IT"/>
        </w:rPr>
        <w:t xml:space="preserve"> </w:t>
      </w:r>
      <w:proofErr w:type="spellStart"/>
      <w:r w:rsidRPr="002E4A7A">
        <w:rPr>
          <w:snapToGrid w:val="0"/>
          <w:color w:val="000000"/>
          <w:lang w:val="it-IT"/>
        </w:rPr>
        <w:t>inte</w:t>
      </w:r>
      <w:proofErr w:type="spellEnd"/>
      <w:r w:rsidRPr="002E4A7A">
        <w:rPr>
          <w:snapToGrid w:val="0"/>
          <w:color w:val="000000"/>
          <w:lang w:val="it-IT"/>
        </w:rPr>
        <w:t xml:space="preserve"> </w:t>
      </w:r>
      <w:proofErr w:type="spellStart"/>
      <w:r w:rsidRPr="002E4A7A">
        <w:rPr>
          <w:snapToGrid w:val="0"/>
          <w:color w:val="000000"/>
          <w:lang w:val="it-IT"/>
        </w:rPr>
        <w:t>är</w:t>
      </w:r>
      <w:proofErr w:type="spellEnd"/>
      <w:r w:rsidRPr="002E4A7A">
        <w:rPr>
          <w:snapToGrid w:val="0"/>
          <w:color w:val="000000"/>
          <w:lang w:val="it-IT"/>
        </w:rPr>
        <w:t xml:space="preserve"> </w:t>
      </w:r>
      <w:proofErr w:type="spellStart"/>
      <w:r w:rsidRPr="002E4A7A">
        <w:rPr>
          <w:snapToGrid w:val="0"/>
          <w:color w:val="000000"/>
          <w:lang w:val="it-IT"/>
        </w:rPr>
        <w:t>skadat</w:t>
      </w:r>
      <w:proofErr w:type="spellEnd"/>
      <w:r w:rsidRPr="002E4A7A">
        <w:rPr>
          <w:snapToGrid w:val="0"/>
          <w:color w:val="000000"/>
          <w:lang w:val="it-IT"/>
        </w:rPr>
        <w:t xml:space="preserve"> </w:t>
      </w:r>
      <w:proofErr w:type="spellStart"/>
      <w:r w:rsidRPr="002E4A7A">
        <w:rPr>
          <w:snapToGrid w:val="0"/>
          <w:color w:val="000000"/>
          <w:lang w:val="it-IT"/>
        </w:rPr>
        <w:t>eller</w:t>
      </w:r>
      <w:proofErr w:type="spellEnd"/>
      <w:r w:rsidRPr="002E4A7A">
        <w:rPr>
          <w:snapToGrid w:val="0"/>
          <w:color w:val="000000"/>
          <w:lang w:val="it-IT"/>
        </w:rPr>
        <w:t xml:space="preserve"> </w:t>
      </w:r>
      <w:proofErr w:type="spellStart"/>
      <w:r w:rsidRPr="002E4A7A">
        <w:rPr>
          <w:snapToGrid w:val="0"/>
          <w:color w:val="000000"/>
          <w:lang w:val="it-IT"/>
        </w:rPr>
        <w:t>skadas</w:t>
      </w:r>
      <w:proofErr w:type="spellEnd"/>
      <w:r w:rsidRPr="002E4A7A">
        <w:rPr>
          <w:snapToGrid w:val="0"/>
          <w:color w:val="000000"/>
          <w:lang w:val="it-IT"/>
        </w:rPr>
        <w:t xml:space="preserve"> </w:t>
      </w:r>
      <w:proofErr w:type="spellStart"/>
      <w:r w:rsidRPr="002E4A7A">
        <w:rPr>
          <w:snapToGrid w:val="0"/>
          <w:color w:val="000000"/>
          <w:lang w:val="it-IT"/>
        </w:rPr>
        <w:t>vid</w:t>
      </w:r>
      <w:proofErr w:type="spellEnd"/>
      <w:r w:rsidRPr="002E4A7A">
        <w:rPr>
          <w:snapToGrid w:val="0"/>
          <w:color w:val="000000"/>
          <w:lang w:val="it-IT"/>
        </w:rPr>
        <w:t xml:space="preserve"> </w:t>
      </w:r>
      <w:proofErr w:type="spellStart"/>
      <w:r w:rsidRPr="002E4A7A">
        <w:rPr>
          <w:snapToGrid w:val="0"/>
          <w:color w:val="000000"/>
          <w:lang w:val="it-IT"/>
        </w:rPr>
        <w:t>isättningen</w:t>
      </w:r>
      <w:proofErr w:type="spellEnd"/>
      <w:r w:rsidRPr="002E4A7A">
        <w:rPr>
          <w:snapToGrid w:val="0"/>
          <w:color w:val="000000"/>
          <w:lang w:val="it-IT"/>
        </w:rPr>
        <w:t xml:space="preserve"> i </w:t>
      </w:r>
      <w:proofErr w:type="spellStart"/>
      <w:r w:rsidRPr="002E4A7A">
        <w:rPr>
          <w:snapToGrid w:val="0"/>
          <w:color w:val="000000"/>
          <w:lang w:val="it-IT"/>
        </w:rPr>
        <w:t>batterifacket</w:t>
      </w:r>
      <w:proofErr w:type="spellEnd"/>
      <w:r w:rsidRPr="002E4A7A">
        <w:rPr>
          <w:snapToGrid w:val="0"/>
          <w:color w:val="000000"/>
          <w:lang w:val="it-IT"/>
        </w:rPr>
        <w:t xml:space="preserve">. </w:t>
      </w:r>
      <w:r w:rsidRPr="002E4A7A">
        <w:rPr>
          <w:snapToGrid w:val="0"/>
          <w:color w:val="000000"/>
          <w:lang w:val="nl-NL"/>
        </w:rPr>
        <w:t xml:space="preserve">En </w:t>
      </w:r>
      <w:proofErr w:type="spellStart"/>
      <w:r w:rsidRPr="002E4A7A">
        <w:rPr>
          <w:snapToGrid w:val="0"/>
          <w:color w:val="000000"/>
          <w:lang w:val="nl-NL"/>
        </w:rPr>
        <w:t>skada</w:t>
      </w:r>
      <w:proofErr w:type="spellEnd"/>
      <w:r w:rsidRPr="002E4A7A">
        <w:rPr>
          <w:snapToGrid w:val="0"/>
          <w:color w:val="000000"/>
          <w:lang w:val="nl-NL"/>
        </w:rPr>
        <w:t xml:space="preserve"> kan </w:t>
      </w:r>
      <w:proofErr w:type="spellStart"/>
      <w:r w:rsidRPr="002E4A7A">
        <w:rPr>
          <w:snapToGrid w:val="0"/>
          <w:color w:val="000000"/>
          <w:lang w:val="nl-NL"/>
        </w:rPr>
        <w:t>leda</w:t>
      </w:r>
      <w:proofErr w:type="spellEnd"/>
      <w:r w:rsidRPr="002E4A7A">
        <w:rPr>
          <w:snapToGrid w:val="0"/>
          <w:color w:val="000000"/>
          <w:lang w:val="nl-NL"/>
        </w:rPr>
        <w:t xml:space="preserve"> </w:t>
      </w:r>
      <w:proofErr w:type="spellStart"/>
      <w:r w:rsidRPr="002E4A7A">
        <w:rPr>
          <w:snapToGrid w:val="0"/>
          <w:color w:val="000000"/>
          <w:lang w:val="nl-NL"/>
        </w:rPr>
        <w:t>till</w:t>
      </w:r>
      <w:proofErr w:type="spellEnd"/>
      <w:r w:rsidRPr="002E4A7A">
        <w:rPr>
          <w:snapToGrid w:val="0"/>
          <w:color w:val="000000"/>
          <w:lang w:val="nl-NL"/>
        </w:rPr>
        <w:t xml:space="preserve"> </w:t>
      </w:r>
      <w:proofErr w:type="spellStart"/>
      <w:r w:rsidRPr="002E4A7A">
        <w:rPr>
          <w:snapToGrid w:val="0"/>
          <w:color w:val="000000"/>
          <w:lang w:val="nl-NL"/>
        </w:rPr>
        <w:t>kortslutning</w:t>
      </w:r>
      <w:proofErr w:type="spellEnd"/>
      <w:r w:rsidRPr="002E4A7A">
        <w:rPr>
          <w:snapToGrid w:val="0"/>
          <w:color w:val="000000"/>
          <w:lang w:val="nl-NL"/>
        </w:rPr>
        <w:t xml:space="preserve"> och </w:t>
      </w:r>
      <w:proofErr w:type="spellStart"/>
      <w:r w:rsidRPr="002E4A7A">
        <w:rPr>
          <w:snapToGrid w:val="0"/>
          <w:color w:val="000000"/>
          <w:lang w:val="nl-NL"/>
        </w:rPr>
        <w:t>överhettning</w:t>
      </w:r>
      <w:proofErr w:type="spellEnd"/>
      <w:r w:rsidRPr="002E4A7A">
        <w:rPr>
          <w:snapToGrid w:val="0"/>
          <w:color w:val="000000"/>
          <w:lang w:val="nl-NL"/>
        </w:rPr>
        <w:t xml:space="preserve"> av </w:t>
      </w:r>
      <w:proofErr w:type="spellStart"/>
      <w:r w:rsidRPr="002E4A7A">
        <w:rPr>
          <w:snapToGrid w:val="0"/>
          <w:color w:val="000000"/>
          <w:lang w:val="nl-NL"/>
        </w:rPr>
        <w:t>batteriet</w:t>
      </w:r>
      <w:proofErr w:type="spellEnd"/>
      <w:r w:rsidRPr="002E4A7A">
        <w:rPr>
          <w:snapToGrid w:val="0"/>
          <w:color w:val="000000"/>
          <w:lang w:val="nl-NL"/>
        </w:rPr>
        <w:t>.</w:t>
      </w:r>
    </w:p>
    <w:p w14:paraId="0A51EF80" w14:textId="77777777" w:rsidR="0046279A" w:rsidRPr="002E4A7A" w:rsidRDefault="0046279A" w:rsidP="0046279A">
      <w:pPr>
        <w:tabs>
          <w:tab w:val="left" w:pos="227"/>
        </w:tabs>
        <w:jc w:val="both"/>
        <w:rPr>
          <w:rFonts w:cs="Arial"/>
          <w:snapToGrid w:val="0"/>
          <w:color w:val="000000"/>
          <w:lang w:val="nl-NL"/>
        </w:rPr>
      </w:pPr>
    </w:p>
    <w:p w14:paraId="045DA8FE" w14:textId="77777777" w:rsidR="0046279A" w:rsidRPr="00F70DA8" w:rsidRDefault="0046279A" w:rsidP="0046279A">
      <w:pPr>
        <w:jc w:val="both"/>
        <w:rPr>
          <w:rFonts w:cs="Arial"/>
        </w:rPr>
      </w:pPr>
      <w:proofErr w:type="spellStart"/>
      <w:r w:rsidRPr="00F70DA8">
        <w:t>Tänk</w:t>
      </w:r>
      <w:proofErr w:type="spellEnd"/>
      <w:r w:rsidRPr="00F70DA8">
        <w:t xml:space="preserve"> </w:t>
      </w:r>
      <w:proofErr w:type="spellStart"/>
      <w:r w:rsidRPr="00F70DA8">
        <w:t>på</w:t>
      </w:r>
      <w:proofErr w:type="spellEnd"/>
      <w:r w:rsidRPr="00F70DA8">
        <w:t xml:space="preserve"> </w:t>
      </w:r>
      <w:proofErr w:type="spellStart"/>
      <w:r w:rsidRPr="00F70DA8">
        <w:t>att</w:t>
      </w:r>
      <w:proofErr w:type="spellEnd"/>
      <w:r w:rsidRPr="00F70DA8">
        <w:t xml:space="preserve"> </w:t>
      </w:r>
      <w:proofErr w:type="spellStart"/>
      <w:r w:rsidRPr="00F70DA8">
        <w:t>apparaten</w:t>
      </w:r>
      <w:proofErr w:type="spellEnd"/>
      <w:r w:rsidRPr="00F70DA8">
        <w:t xml:space="preserve"> </w:t>
      </w:r>
      <w:proofErr w:type="spellStart"/>
      <w:r w:rsidRPr="00F70DA8">
        <w:t>eventuellt</w:t>
      </w:r>
      <w:proofErr w:type="spellEnd"/>
      <w:r w:rsidRPr="00F70DA8">
        <w:t xml:space="preserve"> </w:t>
      </w:r>
      <w:proofErr w:type="spellStart"/>
      <w:r w:rsidRPr="00F70DA8">
        <w:t>startar</w:t>
      </w:r>
      <w:proofErr w:type="spellEnd"/>
      <w:r w:rsidRPr="00F70DA8">
        <w:t xml:space="preserve"> i </w:t>
      </w:r>
      <w:proofErr w:type="spellStart"/>
      <w:r w:rsidRPr="00F70DA8">
        <w:t>pausläge</w:t>
      </w:r>
      <w:proofErr w:type="spellEnd"/>
      <w:r w:rsidRPr="00F70DA8">
        <w:t xml:space="preserve"> och </w:t>
      </w:r>
      <w:proofErr w:type="spellStart"/>
      <w:r w:rsidRPr="00F70DA8">
        <w:t>först</w:t>
      </w:r>
      <w:proofErr w:type="spellEnd"/>
      <w:r w:rsidRPr="00F70DA8">
        <w:t xml:space="preserve"> </w:t>
      </w:r>
      <w:proofErr w:type="spellStart"/>
      <w:r w:rsidRPr="00F70DA8">
        <w:t>efter</w:t>
      </w:r>
      <w:proofErr w:type="spellEnd"/>
      <w:r w:rsidRPr="00F70DA8">
        <w:t xml:space="preserve"> </w:t>
      </w:r>
      <w:proofErr w:type="spellStart"/>
      <w:r w:rsidRPr="00F70DA8">
        <w:t>det</w:t>
      </w:r>
      <w:proofErr w:type="spellEnd"/>
      <w:r w:rsidRPr="00F70DA8">
        <w:t xml:space="preserve"> </w:t>
      </w:r>
      <w:proofErr w:type="spellStart"/>
      <w:r w:rsidRPr="00F70DA8">
        <w:t>övergår</w:t>
      </w:r>
      <w:proofErr w:type="spellEnd"/>
      <w:r w:rsidRPr="00F70DA8">
        <w:t xml:space="preserve"> </w:t>
      </w:r>
      <w:proofErr w:type="spellStart"/>
      <w:r w:rsidRPr="00F70DA8">
        <w:t>till</w:t>
      </w:r>
      <w:proofErr w:type="spellEnd"/>
      <w:r w:rsidRPr="00F70DA8">
        <w:t xml:space="preserve"> driftläge. </w:t>
      </w:r>
      <w:proofErr w:type="spellStart"/>
      <w:r w:rsidRPr="00F70DA8">
        <w:t>Det</w:t>
      </w:r>
      <w:proofErr w:type="spellEnd"/>
      <w:r w:rsidRPr="00F70DA8">
        <w:t xml:space="preserve"> </w:t>
      </w:r>
      <w:proofErr w:type="spellStart"/>
      <w:r w:rsidRPr="00F70DA8">
        <w:t>är</w:t>
      </w:r>
      <w:proofErr w:type="spellEnd"/>
      <w:r w:rsidRPr="00F70DA8">
        <w:t xml:space="preserve"> </w:t>
      </w:r>
      <w:proofErr w:type="spellStart"/>
      <w:r w:rsidRPr="00F70DA8">
        <w:t>alltså</w:t>
      </w:r>
      <w:proofErr w:type="spellEnd"/>
      <w:r w:rsidRPr="00F70DA8">
        <w:t xml:space="preserve"> </w:t>
      </w:r>
      <w:proofErr w:type="spellStart"/>
      <w:r w:rsidRPr="00F70DA8">
        <w:t>inget</w:t>
      </w:r>
      <w:proofErr w:type="spellEnd"/>
      <w:r w:rsidRPr="00F70DA8">
        <w:t xml:space="preserve"> </w:t>
      </w:r>
      <w:proofErr w:type="spellStart"/>
      <w:r w:rsidRPr="00F70DA8">
        <w:t>fel</w:t>
      </w:r>
      <w:proofErr w:type="spellEnd"/>
      <w:r w:rsidRPr="00F70DA8">
        <w:t>.</w:t>
      </w:r>
    </w:p>
    <w:p w14:paraId="1828C130" w14:textId="77777777" w:rsidR="0046279A" w:rsidRPr="00F70DA8" w:rsidRDefault="0046279A" w:rsidP="0046279A">
      <w:pPr>
        <w:tabs>
          <w:tab w:val="left" w:pos="227"/>
        </w:tabs>
        <w:jc w:val="both"/>
        <w:rPr>
          <w:rFonts w:cs="Arial"/>
          <w:snapToGrid w:val="0"/>
          <w:color w:val="000000"/>
        </w:rPr>
      </w:pPr>
    </w:p>
    <w:p w14:paraId="6E8808A7" w14:textId="77777777" w:rsidR="0046279A" w:rsidRPr="00F70DA8" w:rsidRDefault="0046279A" w:rsidP="0046279A">
      <w:pPr>
        <w:jc w:val="both"/>
        <w:rPr>
          <w:rFonts w:cs="Arial"/>
          <w:b/>
          <w:highlight w:val="lightGray"/>
        </w:rPr>
      </w:pPr>
      <w:proofErr w:type="spellStart"/>
      <w:r w:rsidRPr="00F70DA8">
        <w:rPr>
          <w:b/>
          <w:highlight w:val="lightGray"/>
        </w:rPr>
        <w:t>Tekniska</w:t>
      </w:r>
      <w:proofErr w:type="spellEnd"/>
      <w:r w:rsidRPr="00F70DA8">
        <w:rPr>
          <w:b/>
          <w:highlight w:val="lightGray"/>
        </w:rPr>
        <w:t xml:space="preserve"> </w:t>
      </w:r>
      <w:proofErr w:type="spellStart"/>
      <w:r w:rsidRPr="00F70DA8">
        <w:rPr>
          <w:b/>
          <w:highlight w:val="lightGray"/>
        </w:rPr>
        <w:t>uppgifter</w:t>
      </w:r>
      <w:proofErr w:type="spellEnd"/>
    </w:p>
    <w:p w14:paraId="73C0F40A" w14:textId="585F9475" w:rsidR="0046279A" w:rsidRPr="00F70DA8" w:rsidRDefault="0046279A" w:rsidP="0046279A">
      <w:pPr>
        <w:tabs>
          <w:tab w:val="left" w:pos="1701"/>
        </w:tabs>
        <w:jc w:val="both"/>
        <w:rPr>
          <w:rFonts w:cs="Arial"/>
        </w:rPr>
      </w:pPr>
      <w:proofErr w:type="spellStart"/>
      <w:r w:rsidRPr="00F70DA8">
        <w:t>Batteridrift</w:t>
      </w:r>
      <w:proofErr w:type="spellEnd"/>
      <w:r w:rsidRPr="00F70DA8">
        <w:t>:</w:t>
      </w:r>
      <w:r w:rsidRPr="00F70DA8">
        <w:tab/>
      </w:r>
      <w:r w:rsidRPr="00F70DA8">
        <w:rPr>
          <w:bCs/>
        </w:rPr>
        <w:t xml:space="preserve">     </w:t>
      </w:r>
      <w:r w:rsidR="006D537E" w:rsidRPr="00F70DA8">
        <w:rPr>
          <w:bCs/>
        </w:rPr>
        <w:t>6 x AAA (</w:t>
      </w:r>
      <w:proofErr w:type="spellStart"/>
      <w:r w:rsidR="006D537E" w:rsidRPr="00F70DA8">
        <w:rPr>
          <w:bCs/>
        </w:rPr>
        <w:t>mikro</w:t>
      </w:r>
      <w:proofErr w:type="spellEnd"/>
      <w:r w:rsidR="006D537E" w:rsidRPr="00F70DA8">
        <w:rPr>
          <w:bCs/>
        </w:rPr>
        <w:t xml:space="preserve">, </w:t>
      </w:r>
      <w:proofErr w:type="spellStart"/>
      <w:r w:rsidR="006D537E" w:rsidRPr="00F70DA8">
        <w:rPr>
          <w:bCs/>
        </w:rPr>
        <w:t>ingår</w:t>
      </w:r>
      <w:proofErr w:type="spellEnd"/>
      <w:r w:rsidR="006D537E" w:rsidRPr="00F70DA8">
        <w:rPr>
          <w:b/>
        </w:rPr>
        <w:t>)</w:t>
      </w:r>
    </w:p>
    <w:p w14:paraId="4C5F09C2" w14:textId="77777777" w:rsidR="0046279A" w:rsidRPr="00F70DA8" w:rsidRDefault="0046279A" w:rsidP="0046279A">
      <w:pPr>
        <w:tabs>
          <w:tab w:val="left" w:pos="1701"/>
        </w:tabs>
        <w:jc w:val="both"/>
        <w:rPr>
          <w:rFonts w:cs="Arial"/>
        </w:rPr>
      </w:pPr>
      <w:proofErr w:type="spellStart"/>
      <w:r w:rsidRPr="00F70DA8">
        <w:t>Strömförbrukning</w:t>
      </w:r>
      <w:proofErr w:type="spellEnd"/>
      <w:r w:rsidRPr="00F70DA8">
        <w:t>:</w:t>
      </w:r>
      <w:r w:rsidRPr="00F70DA8">
        <w:tab/>
        <w:t xml:space="preserve">    1 mA, </w:t>
      </w:r>
      <w:proofErr w:type="spellStart"/>
      <w:r w:rsidRPr="00F70DA8">
        <w:t>i</w:t>
      </w:r>
      <w:proofErr w:type="spellEnd"/>
      <w:r w:rsidRPr="00F70DA8">
        <w:t xml:space="preserve"> </w:t>
      </w:r>
      <w:proofErr w:type="spellStart"/>
      <w:r w:rsidRPr="00F70DA8">
        <w:t>standby</w:t>
      </w:r>
      <w:proofErr w:type="spellEnd"/>
      <w:r w:rsidRPr="00F70DA8">
        <w:t xml:space="preserve">-läge 5µA </w:t>
      </w:r>
    </w:p>
    <w:p w14:paraId="7506477E" w14:textId="77777777" w:rsidR="0046279A" w:rsidRPr="002E4A7A" w:rsidRDefault="0046279A" w:rsidP="0046279A">
      <w:pPr>
        <w:tabs>
          <w:tab w:val="left" w:pos="1701"/>
        </w:tabs>
        <w:jc w:val="both"/>
        <w:rPr>
          <w:rFonts w:cs="Arial"/>
        </w:rPr>
      </w:pPr>
      <w:proofErr w:type="spellStart"/>
      <w:r w:rsidRPr="002E4A7A">
        <w:t>Verkningsområde</w:t>
      </w:r>
      <w:proofErr w:type="spellEnd"/>
      <w:r w:rsidRPr="002E4A7A">
        <w:t>:</w:t>
      </w:r>
      <w:r w:rsidRPr="002E4A7A">
        <w:tab/>
        <w:t xml:space="preserve">    Ca 40 m² i </w:t>
      </w:r>
      <w:proofErr w:type="spellStart"/>
      <w:r w:rsidRPr="002E4A7A">
        <w:t>slutna</w:t>
      </w:r>
      <w:proofErr w:type="spellEnd"/>
      <w:r w:rsidRPr="002E4A7A">
        <w:t xml:space="preserve"> </w:t>
      </w:r>
      <w:proofErr w:type="spellStart"/>
      <w:r w:rsidRPr="002E4A7A">
        <w:t>utrymmen</w:t>
      </w:r>
      <w:proofErr w:type="spellEnd"/>
    </w:p>
    <w:p w14:paraId="0CF19BD2" w14:textId="46A1445E" w:rsidR="0046279A" w:rsidRPr="00F70DA8" w:rsidRDefault="0046279A" w:rsidP="0046279A">
      <w:pPr>
        <w:tabs>
          <w:tab w:val="left" w:pos="1701"/>
        </w:tabs>
        <w:jc w:val="both"/>
        <w:rPr>
          <w:rFonts w:cs="Arial"/>
        </w:rPr>
      </w:pPr>
      <w:proofErr w:type="spellStart"/>
      <w:r w:rsidRPr="00F70DA8">
        <w:t>Frekvens</w:t>
      </w:r>
      <w:proofErr w:type="spellEnd"/>
      <w:r w:rsidRPr="00F70DA8">
        <w:t>:</w:t>
      </w:r>
      <w:r w:rsidRPr="00F70DA8">
        <w:tab/>
        <w:t xml:space="preserve">   </w:t>
      </w:r>
      <w:r w:rsidR="006D537E" w:rsidRPr="00F70DA8">
        <w:t xml:space="preserve"> </w:t>
      </w:r>
      <w:r w:rsidRPr="00F70DA8">
        <w:t>Ca 12–24 kHz +/- 10 %</w:t>
      </w:r>
    </w:p>
    <w:p w14:paraId="2BF3821C" w14:textId="77777777" w:rsidR="0046279A" w:rsidRPr="00F70DA8" w:rsidRDefault="0046279A" w:rsidP="0046279A">
      <w:pPr>
        <w:tabs>
          <w:tab w:val="left" w:pos="1701"/>
        </w:tabs>
        <w:jc w:val="both"/>
        <w:rPr>
          <w:rFonts w:cs="Arial"/>
        </w:rPr>
      </w:pPr>
      <w:proofErr w:type="spellStart"/>
      <w:r w:rsidRPr="00F70DA8">
        <w:t>Utgångsfrekvens</w:t>
      </w:r>
      <w:proofErr w:type="spellEnd"/>
      <w:r w:rsidRPr="00F70DA8">
        <w:t>:</w:t>
      </w:r>
      <w:r w:rsidRPr="00F70DA8">
        <w:tab/>
        <w:t xml:space="preserve"> </w:t>
      </w:r>
      <w:r w:rsidR="006D537E" w:rsidRPr="00F70DA8">
        <w:t xml:space="preserve">   I</w:t>
      </w:r>
      <w:r w:rsidRPr="00F70DA8">
        <w:t xml:space="preserve">ntervall </w:t>
      </w:r>
      <w:proofErr w:type="spellStart"/>
      <w:r w:rsidRPr="00F70DA8">
        <w:t>ca</w:t>
      </w:r>
      <w:proofErr w:type="spellEnd"/>
      <w:r w:rsidRPr="00F70DA8">
        <w:t xml:space="preserve"> 5 </w:t>
      </w:r>
      <w:proofErr w:type="spellStart"/>
      <w:r w:rsidRPr="00F70DA8">
        <w:t>sekunder</w:t>
      </w:r>
      <w:proofErr w:type="spellEnd"/>
      <w:r w:rsidRPr="00F70DA8">
        <w:t xml:space="preserve"> PÅ och 25 </w:t>
      </w:r>
      <w:proofErr w:type="spellStart"/>
      <w:r w:rsidRPr="00F70DA8">
        <w:t>sekunder</w:t>
      </w:r>
      <w:proofErr w:type="spellEnd"/>
      <w:r w:rsidRPr="00F70DA8">
        <w:t xml:space="preserve"> AV</w:t>
      </w:r>
    </w:p>
    <w:p w14:paraId="37D33634" w14:textId="0F3550FF" w:rsidR="0046279A" w:rsidRPr="002E4A7A" w:rsidRDefault="0046279A" w:rsidP="0046279A">
      <w:pPr>
        <w:tabs>
          <w:tab w:val="left" w:pos="1701"/>
        </w:tabs>
        <w:jc w:val="both"/>
        <w:rPr>
          <w:rFonts w:cs="Arial"/>
        </w:rPr>
      </w:pPr>
      <w:proofErr w:type="spellStart"/>
      <w:r w:rsidRPr="002E4A7A">
        <w:t>Strömbrytare</w:t>
      </w:r>
      <w:proofErr w:type="spellEnd"/>
      <w:r w:rsidRPr="002E4A7A">
        <w:t xml:space="preserve">:            </w:t>
      </w:r>
      <w:r w:rsidR="006D537E" w:rsidRPr="002E4A7A">
        <w:t xml:space="preserve"> </w:t>
      </w:r>
      <w:r w:rsidRPr="002E4A7A">
        <w:t>PÅ/AV</w:t>
      </w:r>
    </w:p>
    <w:p w14:paraId="3CD32E0D" w14:textId="77777777" w:rsidR="006D537E" w:rsidRPr="002E4A7A" w:rsidRDefault="006D537E" w:rsidP="006D537E">
      <w:pPr>
        <w:tabs>
          <w:tab w:val="left" w:pos="1701"/>
        </w:tabs>
        <w:jc w:val="both"/>
        <w:rPr>
          <w:bCs/>
        </w:rPr>
      </w:pPr>
      <w:r w:rsidRPr="002E4A7A">
        <w:rPr>
          <w:b/>
        </w:rPr>
        <w:t>IP44</w:t>
      </w:r>
      <w:r w:rsidRPr="002E4A7A">
        <w:rPr>
          <w:bCs/>
        </w:rPr>
        <w:t xml:space="preserve"> </w:t>
      </w:r>
      <w:proofErr w:type="spellStart"/>
      <w:r w:rsidRPr="002E4A7A">
        <w:rPr>
          <w:bCs/>
        </w:rPr>
        <w:t>Skydd</w:t>
      </w:r>
      <w:proofErr w:type="spellEnd"/>
      <w:r w:rsidRPr="002E4A7A">
        <w:rPr>
          <w:bCs/>
        </w:rPr>
        <w:t xml:space="preserve"> </w:t>
      </w:r>
      <w:proofErr w:type="spellStart"/>
      <w:r w:rsidRPr="002E4A7A">
        <w:rPr>
          <w:bCs/>
        </w:rPr>
        <w:t>mot</w:t>
      </w:r>
      <w:proofErr w:type="spellEnd"/>
      <w:r w:rsidRPr="002E4A7A">
        <w:rPr>
          <w:bCs/>
        </w:rPr>
        <w:t xml:space="preserve"> </w:t>
      </w:r>
      <w:proofErr w:type="spellStart"/>
      <w:r w:rsidRPr="002E4A7A">
        <w:rPr>
          <w:bCs/>
        </w:rPr>
        <w:t>vatten</w:t>
      </w:r>
      <w:proofErr w:type="spellEnd"/>
      <w:r w:rsidRPr="002E4A7A">
        <w:rPr>
          <w:bCs/>
        </w:rPr>
        <w:t xml:space="preserve">:  Apparaten </w:t>
      </w:r>
      <w:proofErr w:type="spellStart"/>
      <w:r w:rsidRPr="002E4A7A">
        <w:rPr>
          <w:bCs/>
        </w:rPr>
        <w:t>är</w:t>
      </w:r>
      <w:proofErr w:type="spellEnd"/>
      <w:r w:rsidRPr="002E4A7A">
        <w:rPr>
          <w:bCs/>
        </w:rPr>
        <w:t xml:space="preserve"> </w:t>
      </w:r>
      <w:proofErr w:type="spellStart"/>
      <w:r w:rsidRPr="002E4A7A">
        <w:rPr>
          <w:bCs/>
        </w:rPr>
        <w:t>skyddad</w:t>
      </w:r>
      <w:proofErr w:type="spellEnd"/>
      <w:r w:rsidRPr="002E4A7A">
        <w:rPr>
          <w:bCs/>
        </w:rPr>
        <w:t xml:space="preserve"> </w:t>
      </w:r>
      <w:proofErr w:type="spellStart"/>
      <w:r w:rsidRPr="002E4A7A">
        <w:rPr>
          <w:bCs/>
        </w:rPr>
        <w:t>mot</w:t>
      </w:r>
      <w:proofErr w:type="spellEnd"/>
      <w:r w:rsidRPr="002E4A7A">
        <w:rPr>
          <w:bCs/>
        </w:rPr>
        <w:t xml:space="preserve"> </w:t>
      </w:r>
      <w:proofErr w:type="spellStart"/>
      <w:r w:rsidRPr="002E4A7A">
        <w:rPr>
          <w:bCs/>
        </w:rPr>
        <w:t>vattenstänk</w:t>
      </w:r>
      <w:proofErr w:type="spellEnd"/>
      <w:r w:rsidRPr="002E4A7A">
        <w:rPr>
          <w:bCs/>
        </w:rPr>
        <w:t xml:space="preserve"> </w:t>
      </w:r>
      <w:proofErr w:type="spellStart"/>
      <w:r w:rsidRPr="002E4A7A">
        <w:rPr>
          <w:bCs/>
        </w:rPr>
        <w:t>men</w:t>
      </w:r>
      <w:proofErr w:type="spellEnd"/>
      <w:r w:rsidRPr="002E4A7A">
        <w:rPr>
          <w:bCs/>
        </w:rPr>
        <w:t xml:space="preserve"> </w:t>
      </w:r>
      <w:proofErr w:type="spellStart"/>
      <w:r w:rsidRPr="002E4A7A">
        <w:rPr>
          <w:bCs/>
        </w:rPr>
        <w:t>får</w:t>
      </w:r>
      <w:proofErr w:type="spellEnd"/>
      <w:r w:rsidRPr="002E4A7A">
        <w:rPr>
          <w:bCs/>
        </w:rPr>
        <w:t xml:space="preserve"> </w:t>
      </w:r>
      <w:proofErr w:type="spellStart"/>
      <w:r w:rsidRPr="002E4A7A">
        <w:rPr>
          <w:bCs/>
        </w:rPr>
        <w:t>inte</w:t>
      </w:r>
      <w:proofErr w:type="spellEnd"/>
    </w:p>
    <w:p w14:paraId="0C9A754E" w14:textId="50EEA116" w:rsidR="006D537E" w:rsidRPr="002E4A7A" w:rsidRDefault="006D537E" w:rsidP="006D537E">
      <w:pPr>
        <w:tabs>
          <w:tab w:val="left" w:pos="1701"/>
        </w:tabs>
        <w:jc w:val="both"/>
        <w:rPr>
          <w:rFonts w:cs="Arial"/>
          <w:bCs/>
        </w:rPr>
      </w:pPr>
      <w:r w:rsidRPr="002E4A7A">
        <w:rPr>
          <w:bCs/>
        </w:rPr>
        <w:t xml:space="preserve">                                    </w:t>
      </w:r>
      <w:proofErr w:type="spellStart"/>
      <w:r w:rsidRPr="002E4A7A">
        <w:rPr>
          <w:bCs/>
        </w:rPr>
        <w:t>ligga</w:t>
      </w:r>
      <w:proofErr w:type="spellEnd"/>
      <w:r w:rsidRPr="002E4A7A">
        <w:rPr>
          <w:bCs/>
        </w:rPr>
        <w:t xml:space="preserve"> i </w:t>
      </w:r>
      <w:proofErr w:type="spellStart"/>
      <w:r w:rsidRPr="002E4A7A">
        <w:rPr>
          <w:bCs/>
        </w:rPr>
        <w:t>vatten</w:t>
      </w:r>
      <w:proofErr w:type="spellEnd"/>
      <w:r w:rsidRPr="002E4A7A">
        <w:rPr>
          <w:bCs/>
        </w:rPr>
        <w:t>.</w:t>
      </w:r>
    </w:p>
    <w:p w14:paraId="1C92D6E1" w14:textId="77777777" w:rsidR="0046279A" w:rsidRPr="002E4A7A" w:rsidRDefault="00AC6E79" w:rsidP="0046279A">
      <w:pPr>
        <w:jc w:val="both"/>
        <w:rPr>
          <w:rFonts w:cs="Arial"/>
          <w:b/>
        </w:rPr>
      </w:pPr>
      <w:r w:rsidRPr="002E4A7A">
        <w:rPr>
          <w:rFonts w:cs="Arial"/>
          <w:b/>
        </w:rPr>
        <w:t xml:space="preserve">i </w:t>
      </w:r>
      <w:proofErr w:type="spellStart"/>
      <w:r w:rsidRPr="002E4A7A">
        <w:rPr>
          <w:rFonts w:cs="Arial"/>
          <w:b/>
        </w:rPr>
        <w:t>kraftigt</w:t>
      </w:r>
      <w:proofErr w:type="spellEnd"/>
      <w:r w:rsidRPr="002E4A7A">
        <w:rPr>
          <w:rFonts w:cs="Arial"/>
          <w:b/>
        </w:rPr>
        <w:t xml:space="preserve"> </w:t>
      </w:r>
      <w:proofErr w:type="spellStart"/>
      <w:r w:rsidRPr="002E4A7A">
        <w:rPr>
          <w:rFonts w:cs="Arial"/>
          <w:b/>
        </w:rPr>
        <w:t>regn</w:t>
      </w:r>
      <w:proofErr w:type="spellEnd"/>
      <w:r w:rsidRPr="002E4A7A">
        <w:rPr>
          <w:rFonts w:cs="Arial"/>
          <w:b/>
        </w:rPr>
        <w:t xml:space="preserve">, </w:t>
      </w:r>
      <w:proofErr w:type="spellStart"/>
      <w:r w:rsidRPr="002E4A7A">
        <w:rPr>
          <w:rFonts w:cs="Arial"/>
          <w:b/>
        </w:rPr>
        <w:t>kontrollera</w:t>
      </w:r>
      <w:proofErr w:type="spellEnd"/>
      <w:r w:rsidRPr="002E4A7A">
        <w:rPr>
          <w:rFonts w:cs="Arial"/>
          <w:b/>
        </w:rPr>
        <w:t xml:space="preserve"> </w:t>
      </w:r>
      <w:proofErr w:type="spellStart"/>
      <w:r w:rsidRPr="002E4A7A">
        <w:rPr>
          <w:rFonts w:cs="Arial"/>
          <w:b/>
        </w:rPr>
        <w:t>enheten</w:t>
      </w:r>
      <w:proofErr w:type="spellEnd"/>
      <w:r w:rsidRPr="002E4A7A">
        <w:rPr>
          <w:rFonts w:cs="Arial"/>
          <w:b/>
        </w:rPr>
        <w:t xml:space="preserve"> </w:t>
      </w:r>
      <w:proofErr w:type="spellStart"/>
      <w:r w:rsidRPr="002E4A7A">
        <w:rPr>
          <w:rFonts w:cs="Arial"/>
          <w:b/>
        </w:rPr>
        <w:t>för</w:t>
      </w:r>
      <w:proofErr w:type="spellEnd"/>
      <w:r w:rsidRPr="002E4A7A">
        <w:rPr>
          <w:rFonts w:cs="Arial"/>
          <w:b/>
        </w:rPr>
        <w:t xml:space="preserve"> </w:t>
      </w:r>
      <w:proofErr w:type="spellStart"/>
      <w:r w:rsidRPr="002E4A7A">
        <w:rPr>
          <w:rFonts w:cs="Arial"/>
          <w:b/>
        </w:rPr>
        <w:t>fukt</w:t>
      </w:r>
      <w:proofErr w:type="spellEnd"/>
      <w:r w:rsidRPr="002E4A7A">
        <w:rPr>
          <w:rFonts w:cs="Arial"/>
          <w:b/>
        </w:rPr>
        <w:t xml:space="preserve"> och </w:t>
      </w:r>
      <w:proofErr w:type="spellStart"/>
      <w:r w:rsidRPr="002E4A7A">
        <w:rPr>
          <w:rFonts w:cs="Arial"/>
          <w:b/>
        </w:rPr>
        <w:t>torka</w:t>
      </w:r>
      <w:proofErr w:type="spellEnd"/>
      <w:r w:rsidRPr="002E4A7A">
        <w:rPr>
          <w:rFonts w:cs="Arial"/>
          <w:b/>
        </w:rPr>
        <w:t xml:space="preserve"> den </w:t>
      </w:r>
      <w:proofErr w:type="spellStart"/>
      <w:r w:rsidRPr="002E4A7A">
        <w:rPr>
          <w:rFonts w:cs="Arial"/>
          <w:b/>
        </w:rPr>
        <w:t>vid</w:t>
      </w:r>
      <w:proofErr w:type="spellEnd"/>
      <w:r w:rsidRPr="002E4A7A">
        <w:rPr>
          <w:rFonts w:cs="Arial"/>
          <w:b/>
        </w:rPr>
        <w:t xml:space="preserve"> </w:t>
      </w:r>
      <w:proofErr w:type="spellStart"/>
      <w:r w:rsidRPr="002E4A7A">
        <w:rPr>
          <w:rFonts w:cs="Arial"/>
          <w:b/>
        </w:rPr>
        <w:t>behov</w:t>
      </w:r>
      <w:proofErr w:type="spellEnd"/>
    </w:p>
    <w:p w14:paraId="484A294A" w14:textId="77777777" w:rsidR="006D537E" w:rsidRPr="002E4A7A" w:rsidRDefault="006D537E" w:rsidP="006D537E">
      <w:pPr>
        <w:jc w:val="both"/>
        <w:rPr>
          <w:rFonts w:cs="Arial"/>
        </w:rPr>
      </w:pPr>
    </w:p>
    <w:p w14:paraId="601ED485" w14:textId="77777777" w:rsidR="0046279A" w:rsidRPr="00F70DA8" w:rsidRDefault="0046279A" w:rsidP="0046279A">
      <w:pPr>
        <w:jc w:val="both"/>
        <w:rPr>
          <w:rFonts w:cs="Arial"/>
          <w:b/>
          <w:lang w:val="sv-SE"/>
        </w:rPr>
      </w:pPr>
      <w:r w:rsidRPr="002E4A7A">
        <w:rPr>
          <w:b/>
        </w:rPr>
        <w:t xml:space="preserve">Drifttiden </w:t>
      </w:r>
      <w:proofErr w:type="spellStart"/>
      <w:r w:rsidRPr="002E4A7A">
        <w:rPr>
          <w:b/>
        </w:rPr>
        <w:t>med</w:t>
      </w:r>
      <w:proofErr w:type="spellEnd"/>
      <w:r w:rsidRPr="002E4A7A">
        <w:rPr>
          <w:b/>
        </w:rPr>
        <w:t xml:space="preserve"> </w:t>
      </w:r>
      <w:proofErr w:type="spellStart"/>
      <w:r w:rsidRPr="002E4A7A">
        <w:rPr>
          <w:b/>
        </w:rPr>
        <w:t>felfria</w:t>
      </w:r>
      <w:proofErr w:type="spellEnd"/>
      <w:r w:rsidRPr="002E4A7A">
        <w:rPr>
          <w:b/>
        </w:rPr>
        <w:t xml:space="preserve"> </w:t>
      </w:r>
      <w:proofErr w:type="spellStart"/>
      <w:r w:rsidRPr="002E4A7A">
        <w:rPr>
          <w:b/>
        </w:rPr>
        <w:t>batterier</w:t>
      </w:r>
      <w:proofErr w:type="spellEnd"/>
      <w:r w:rsidRPr="002E4A7A">
        <w:rPr>
          <w:b/>
        </w:rPr>
        <w:t xml:space="preserve"> </w:t>
      </w:r>
      <w:proofErr w:type="spellStart"/>
      <w:r w:rsidRPr="002E4A7A">
        <w:rPr>
          <w:b/>
        </w:rPr>
        <w:t>är</w:t>
      </w:r>
      <w:proofErr w:type="spellEnd"/>
      <w:r w:rsidRPr="002E4A7A">
        <w:rPr>
          <w:b/>
        </w:rPr>
        <w:t xml:space="preserve"> </w:t>
      </w:r>
      <w:proofErr w:type="spellStart"/>
      <w:r w:rsidRPr="002E4A7A">
        <w:rPr>
          <w:b/>
        </w:rPr>
        <w:t>ca</w:t>
      </w:r>
      <w:proofErr w:type="spellEnd"/>
      <w:r w:rsidRPr="002E4A7A">
        <w:rPr>
          <w:b/>
        </w:rPr>
        <w:t xml:space="preserve"> 12 </w:t>
      </w:r>
      <w:proofErr w:type="spellStart"/>
      <w:r w:rsidRPr="002E4A7A">
        <w:rPr>
          <w:b/>
        </w:rPr>
        <w:t>månader</w:t>
      </w:r>
      <w:proofErr w:type="spellEnd"/>
      <w:r w:rsidRPr="002E4A7A">
        <w:rPr>
          <w:b/>
        </w:rPr>
        <w:t>.</w:t>
      </w:r>
    </w:p>
    <w:p w14:paraId="19CBEDF3" w14:textId="77777777" w:rsidR="0046279A" w:rsidRPr="00F70DA8" w:rsidRDefault="0046279A" w:rsidP="0046279A">
      <w:pPr>
        <w:jc w:val="both"/>
        <w:rPr>
          <w:rFonts w:cs="Arial"/>
          <w:b/>
        </w:rPr>
      </w:pPr>
      <w:proofErr w:type="spellStart"/>
      <w:r w:rsidRPr="00F70DA8">
        <w:rPr>
          <w:b/>
        </w:rPr>
        <w:t>Vi</w:t>
      </w:r>
      <w:proofErr w:type="spellEnd"/>
      <w:r w:rsidRPr="00F70DA8">
        <w:rPr>
          <w:b/>
        </w:rPr>
        <w:t xml:space="preserve"> </w:t>
      </w:r>
      <w:proofErr w:type="spellStart"/>
      <w:r w:rsidRPr="00F70DA8">
        <w:rPr>
          <w:b/>
        </w:rPr>
        <w:t>rekommenderar</w:t>
      </w:r>
      <w:proofErr w:type="spellEnd"/>
      <w:r w:rsidRPr="00F70DA8">
        <w:rPr>
          <w:b/>
        </w:rPr>
        <w:t xml:space="preserve"> </w:t>
      </w:r>
      <w:proofErr w:type="spellStart"/>
      <w:r w:rsidRPr="00F70DA8">
        <w:rPr>
          <w:b/>
        </w:rPr>
        <w:t>alkaliska</w:t>
      </w:r>
      <w:proofErr w:type="spellEnd"/>
      <w:r w:rsidRPr="00F70DA8">
        <w:rPr>
          <w:b/>
        </w:rPr>
        <w:t xml:space="preserve"> </w:t>
      </w:r>
      <w:proofErr w:type="spellStart"/>
      <w:r w:rsidRPr="00F70DA8">
        <w:rPr>
          <w:b/>
        </w:rPr>
        <w:t>batterier</w:t>
      </w:r>
      <w:proofErr w:type="spellEnd"/>
      <w:r w:rsidRPr="00F70DA8">
        <w:rPr>
          <w:b/>
        </w:rPr>
        <w:t xml:space="preserve">. </w:t>
      </w:r>
    </w:p>
    <w:p w14:paraId="3F7451E1" w14:textId="77777777" w:rsidR="0046279A" w:rsidRPr="002E4A7A" w:rsidRDefault="0046279A" w:rsidP="0046279A">
      <w:pPr>
        <w:tabs>
          <w:tab w:val="left" w:pos="1701"/>
        </w:tabs>
        <w:jc w:val="both"/>
        <w:rPr>
          <w:rFonts w:cs="Arial"/>
        </w:rPr>
      </w:pPr>
    </w:p>
    <w:p w14:paraId="4D01C3FB" w14:textId="77777777" w:rsidR="00EF780B" w:rsidRDefault="00EF780B" w:rsidP="0046279A">
      <w:pPr>
        <w:jc w:val="both"/>
        <w:rPr>
          <w:b/>
          <w:snapToGrid w:val="0"/>
          <w:highlight w:val="lightGray"/>
        </w:rPr>
      </w:pPr>
    </w:p>
    <w:p w14:paraId="3A0CF1DC" w14:textId="77777777" w:rsidR="00EF780B" w:rsidRDefault="00EF780B" w:rsidP="0046279A">
      <w:pPr>
        <w:jc w:val="both"/>
        <w:rPr>
          <w:b/>
          <w:snapToGrid w:val="0"/>
          <w:highlight w:val="lightGray"/>
        </w:rPr>
      </w:pPr>
    </w:p>
    <w:p w14:paraId="3ABFBB6F" w14:textId="77777777" w:rsidR="00EF780B" w:rsidRDefault="00EF780B" w:rsidP="0046279A">
      <w:pPr>
        <w:jc w:val="both"/>
        <w:rPr>
          <w:b/>
          <w:snapToGrid w:val="0"/>
          <w:highlight w:val="lightGray"/>
        </w:rPr>
      </w:pPr>
    </w:p>
    <w:p w14:paraId="04CA7E77" w14:textId="77777777" w:rsidR="00EF780B" w:rsidRDefault="00EF780B" w:rsidP="0046279A">
      <w:pPr>
        <w:jc w:val="both"/>
        <w:rPr>
          <w:b/>
          <w:snapToGrid w:val="0"/>
          <w:highlight w:val="lightGray"/>
        </w:rPr>
      </w:pPr>
    </w:p>
    <w:p w14:paraId="1D8CBB03" w14:textId="77777777" w:rsidR="00EF780B" w:rsidRDefault="00EF780B" w:rsidP="0046279A">
      <w:pPr>
        <w:jc w:val="both"/>
        <w:rPr>
          <w:b/>
          <w:snapToGrid w:val="0"/>
          <w:highlight w:val="lightGray"/>
        </w:rPr>
      </w:pPr>
    </w:p>
    <w:p w14:paraId="3F8C7D48" w14:textId="77777777" w:rsidR="00EF780B" w:rsidRDefault="00EF780B" w:rsidP="0046279A">
      <w:pPr>
        <w:jc w:val="both"/>
        <w:rPr>
          <w:b/>
          <w:snapToGrid w:val="0"/>
          <w:highlight w:val="lightGray"/>
        </w:rPr>
      </w:pPr>
    </w:p>
    <w:p w14:paraId="6C75ECF7" w14:textId="03B5EDD2" w:rsidR="0046279A" w:rsidRPr="00F70DA8" w:rsidRDefault="0046279A" w:rsidP="0046279A">
      <w:pPr>
        <w:jc w:val="both"/>
        <w:rPr>
          <w:rFonts w:cs="Arial"/>
          <w:b/>
          <w:snapToGrid w:val="0"/>
          <w:highlight w:val="lightGray"/>
          <w:lang w:val="sv-SE"/>
        </w:rPr>
      </w:pPr>
      <w:proofErr w:type="spellStart"/>
      <w:r w:rsidRPr="00F70DA8">
        <w:rPr>
          <w:b/>
          <w:snapToGrid w:val="0"/>
          <w:highlight w:val="lightGray"/>
        </w:rPr>
        <w:lastRenderedPageBreak/>
        <w:t>Viktig</w:t>
      </w:r>
      <w:proofErr w:type="spellEnd"/>
      <w:r w:rsidRPr="00F70DA8">
        <w:rPr>
          <w:b/>
          <w:snapToGrid w:val="0"/>
          <w:highlight w:val="lightGray"/>
        </w:rPr>
        <w:t xml:space="preserve"> </w:t>
      </w:r>
      <w:proofErr w:type="spellStart"/>
      <w:r w:rsidRPr="00F70DA8">
        <w:rPr>
          <w:b/>
          <w:snapToGrid w:val="0"/>
          <w:highlight w:val="lightGray"/>
        </w:rPr>
        <w:t>information</w:t>
      </w:r>
      <w:proofErr w:type="spellEnd"/>
    </w:p>
    <w:p w14:paraId="0310C3D5" w14:textId="77777777" w:rsidR="0046279A" w:rsidRPr="00F70DA8" w:rsidRDefault="0046279A" w:rsidP="0046279A">
      <w:pPr>
        <w:jc w:val="both"/>
        <w:rPr>
          <w:rFonts w:cs="Arial"/>
          <w:snapToGrid w:val="0"/>
        </w:rPr>
      </w:pPr>
      <w:r w:rsidRPr="00F70DA8">
        <w:rPr>
          <w:snapToGrid w:val="0"/>
        </w:rPr>
        <w:t xml:space="preserve">Den här </w:t>
      </w:r>
      <w:proofErr w:type="spellStart"/>
      <w:r w:rsidRPr="00F70DA8">
        <w:rPr>
          <w:snapToGrid w:val="0"/>
        </w:rPr>
        <w:t>apparatens</w:t>
      </w:r>
      <w:proofErr w:type="spellEnd"/>
      <w:r w:rsidRPr="00F70DA8">
        <w:rPr>
          <w:snapToGrid w:val="0"/>
        </w:rPr>
        <w:t xml:space="preserve"> </w:t>
      </w:r>
      <w:proofErr w:type="spellStart"/>
      <w:r w:rsidRPr="00F70DA8">
        <w:rPr>
          <w:snapToGrid w:val="0"/>
        </w:rPr>
        <w:t>normala</w:t>
      </w:r>
      <w:proofErr w:type="spellEnd"/>
      <w:r w:rsidRPr="00F70DA8">
        <w:rPr>
          <w:snapToGrid w:val="0"/>
        </w:rPr>
        <w:t xml:space="preserve"> </w:t>
      </w:r>
      <w:proofErr w:type="spellStart"/>
      <w:r w:rsidRPr="00F70DA8">
        <w:rPr>
          <w:snapToGrid w:val="0"/>
        </w:rPr>
        <w:t>driftspänning</w:t>
      </w:r>
      <w:proofErr w:type="spellEnd"/>
      <w:r w:rsidRPr="00F70DA8">
        <w:rPr>
          <w:snapToGrid w:val="0"/>
        </w:rPr>
        <w:t xml:space="preserve"> </w:t>
      </w:r>
      <w:proofErr w:type="spellStart"/>
      <w:r w:rsidRPr="00F70DA8">
        <w:rPr>
          <w:snapToGrid w:val="0"/>
        </w:rPr>
        <w:t>är</w:t>
      </w:r>
      <w:proofErr w:type="spellEnd"/>
      <w:r w:rsidRPr="00F70DA8">
        <w:rPr>
          <w:snapToGrid w:val="0"/>
        </w:rPr>
        <w:t xml:space="preserve"> 6 </w:t>
      </w:r>
      <w:proofErr w:type="spellStart"/>
      <w:r w:rsidRPr="00F70DA8">
        <w:rPr>
          <w:snapToGrid w:val="0"/>
        </w:rPr>
        <w:t>volt</w:t>
      </w:r>
      <w:proofErr w:type="spellEnd"/>
      <w:r w:rsidRPr="00F70DA8">
        <w:rPr>
          <w:snapToGrid w:val="0"/>
        </w:rPr>
        <w:t xml:space="preserve">. </w:t>
      </w:r>
    </w:p>
    <w:p w14:paraId="35357ED9" w14:textId="77777777" w:rsidR="0046279A" w:rsidRPr="00F70DA8" w:rsidRDefault="0046279A" w:rsidP="0046279A">
      <w:pPr>
        <w:jc w:val="both"/>
        <w:rPr>
          <w:rFonts w:cs="Arial"/>
        </w:rPr>
      </w:pPr>
      <w:r w:rsidRPr="00F70DA8">
        <w:t xml:space="preserve">Den här </w:t>
      </w:r>
      <w:proofErr w:type="spellStart"/>
      <w:r w:rsidRPr="00F70DA8">
        <w:t>apparaten</w:t>
      </w:r>
      <w:proofErr w:type="spellEnd"/>
      <w:r w:rsidRPr="00F70DA8">
        <w:t xml:space="preserve"> </w:t>
      </w:r>
      <w:proofErr w:type="spellStart"/>
      <w:r w:rsidRPr="00F70DA8">
        <w:t>styrs</w:t>
      </w:r>
      <w:proofErr w:type="spellEnd"/>
      <w:r w:rsidRPr="00F70DA8">
        <w:t xml:space="preserve"> </w:t>
      </w:r>
      <w:proofErr w:type="spellStart"/>
      <w:r w:rsidRPr="00F70DA8">
        <w:t>av</w:t>
      </w:r>
      <w:proofErr w:type="spellEnd"/>
      <w:r w:rsidRPr="00F70DA8">
        <w:t xml:space="preserve"> en </w:t>
      </w:r>
      <w:proofErr w:type="spellStart"/>
      <w:r w:rsidRPr="00F70DA8">
        <w:t>mikroprocessor</w:t>
      </w:r>
      <w:proofErr w:type="spellEnd"/>
      <w:r w:rsidRPr="00F70DA8">
        <w:t xml:space="preserve"> och </w:t>
      </w:r>
      <w:proofErr w:type="spellStart"/>
      <w:r w:rsidRPr="00F70DA8">
        <w:t>arbetar</w:t>
      </w:r>
      <w:proofErr w:type="spellEnd"/>
      <w:r w:rsidRPr="00F70DA8">
        <w:t xml:space="preserve"> </w:t>
      </w:r>
      <w:proofErr w:type="spellStart"/>
      <w:r w:rsidRPr="00F70DA8">
        <w:t>felfritt</w:t>
      </w:r>
      <w:proofErr w:type="spellEnd"/>
      <w:r w:rsidRPr="00F70DA8">
        <w:t xml:space="preserve"> </w:t>
      </w:r>
      <w:proofErr w:type="spellStart"/>
      <w:r w:rsidRPr="00F70DA8">
        <w:t>vid</w:t>
      </w:r>
      <w:proofErr w:type="spellEnd"/>
      <w:r w:rsidRPr="00F70DA8">
        <w:t xml:space="preserve"> en </w:t>
      </w:r>
      <w:proofErr w:type="spellStart"/>
      <w:r w:rsidRPr="00F70DA8">
        <w:t>spänningsmatning</w:t>
      </w:r>
      <w:proofErr w:type="spellEnd"/>
      <w:r w:rsidRPr="00F70DA8">
        <w:t xml:space="preserve"> </w:t>
      </w:r>
      <w:proofErr w:type="spellStart"/>
      <w:r w:rsidRPr="00F70DA8">
        <w:t>på</w:t>
      </w:r>
      <w:proofErr w:type="spellEnd"/>
      <w:r w:rsidRPr="00F70DA8">
        <w:t xml:space="preserve"> </w:t>
      </w:r>
      <w:proofErr w:type="spellStart"/>
      <w:r w:rsidRPr="00F70DA8">
        <w:t>ca</w:t>
      </w:r>
      <w:proofErr w:type="spellEnd"/>
      <w:r w:rsidRPr="00F70DA8">
        <w:t xml:space="preserve"> 3,9 </w:t>
      </w:r>
      <w:proofErr w:type="spellStart"/>
      <w:r w:rsidRPr="00F70DA8">
        <w:t>volt</w:t>
      </w:r>
      <w:proofErr w:type="spellEnd"/>
      <w:r w:rsidRPr="00F70DA8">
        <w:t xml:space="preserve">. </w:t>
      </w:r>
    </w:p>
    <w:p w14:paraId="605014B6" w14:textId="77777777" w:rsidR="0046279A" w:rsidRPr="00F70DA8" w:rsidRDefault="0046279A" w:rsidP="0046279A">
      <w:pPr>
        <w:jc w:val="both"/>
        <w:rPr>
          <w:rFonts w:cs="Arial"/>
        </w:rPr>
      </w:pPr>
      <w:r w:rsidRPr="00F70DA8">
        <w:rPr>
          <w:snapToGrid w:val="0"/>
        </w:rPr>
        <w:t xml:space="preserve">Vid en </w:t>
      </w:r>
      <w:proofErr w:type="spellStart"/>
      <w:r w:rsidRPr="00F70DA8">
        <w:rPr>
          <w:snapToGrid w:val="0"/>
        </w:rPr>
        <w:t>minskad</w:t>
      </w:r>
      <w:proofErr w:type="spellEnd"/>
      <w:r w:rsidRPr="00F70DA8">
        <w:rPr>
          <w:snapToGrid w:val="0"/>
        </w:rPr>
        <w:t xml:space="preserve"> </w:t>
      </w:r>
      <w:proofErr w:type="spellStart"/>
      <w:r w:rsidRPr="00F70DA8">
        <w:rPr>
          <w:snapToGrid w:val="0"/>
        </w:rPr>
        <w:t>spänningsmatning</w:t>
      </w:r>
      <w:proofErr w:type="spellEnd"/>
      <w:r w:rsidRPr="00F70DA8">
        <w:rPr>
          <w:snapToGrid w:val="0"/>
        </w:rPr>
        <w:t xml:space="preserve"> </w:t>
      </w:r>
      <w:proofErr w:type="spellStart"/>
      <w:r w:rsidRPr="00F70DA8">
        <w:rPr>
          <w:snapToGrid w:val="0"/>
        </w:rPr>
        <w:t>på</w:t>
      </w:r>
      <w:proofErr w:type="spellEnd"/>
      <w:r w:rsidRPr="00F70DA8">
        <w:rPr>
          <w:snapToGrid w:val="0"/>
        </w:rPr>
        <w:t xml:space="preserve"> </w:t>
      </w:r>
      <w:proofErr w:type="spellStart"/>
      <w:r w:rsidRPr="00F70DA8">
        <w:rPr>
          <w:snapToGrid w:val="0"/>
        </w:rPr>
        <w:t>ca</w:t>
      </w:r>
      <w:proofErr w:type="spellEnd"/>
      <w:r w:rsidRPr="00F70DA8">
        <w:rPr>
          <w:snapToGrid w:val="0"/>
        </w:rPr>
        <w:t xml:space="preserve"> 3,9 </w:t>
      </w:r>
      <w:proofErr w:type="spellStart"/>
      <w:r w:rsidRPr="00F70DA8">
        <w:rPr>
          <w:snapToGrid w:val="0"/>
        </w:rPr>
        <w:t>volt</w:t>
      </w:r>
      <w:proofErr w:type="spellEnd"/>
      <w:r w:rsidRPr="00F70DA8">
        <w:rPr>
          <w:snapToGrid w:val="0"/>
        </w:rPr>
        <w:t xml:space="preserve"> </w:t>
      </w:r>
      <w:proofErr w:type="spellStart"/>
      <w:r w:rsidRPr="00F70DA8">
        <w:rPr>
          <w:snapToGrid w:val="0"/>
        </w:rPr>
        <w:t>kan</w:t>
      </w:r>
      <w:proofErr w:type="spellEnd"/>
      <w:r w:rsidRPr="00F70DA8">
        <w:rPr>
          <w:snapToGrid w:val="0"/>
        </w:rPr>
        <w:t xml:space="preserve"> </w:t>
      </w:r>
      <w:proofErr w:type="spellStart"/>
      <w:r w:rsidRPr="00F70DA8">
        <w:rPr>
          <w:snapToGrid w:val="0"/>
        </w:rPr>
        <w:t>funktionsavbrott</w:t>
      </w:r>
      <w:proofErr w:type="spellEnd"/>
      <w:r w:rsidRPr="00F70DA8">
        <w:rPr>
          <w:snapToGrid w:val="0"/>
        </w:rPr>
        <w:t xml:space="preserve"> </w:t>
      </w:r>
      <w:proofErr w:type="spellStart"/>
      <w:r w:rsidRPr="00F70DA8">
        <w:rPr>
          <w:snapToGrid w:val="0"/>
        </w:rPr>
        <w:t>förekomma</w:t>
      </w:r>
      <w:proofErr w:type="spellEnd"/>
      <w:r w:rsidRPr="00F70DA8">
        <w:rPr>
          <w:snapToGrid w:val="0"/>
        </w:rPr>
        <w:t xml:space="preserve"> </w:t>
      </w:r>
      <w:proofErr w:type="spellStart"/>
      <w:r w:rsidRPr="00F70DA8">
        <w:rPr>
          <w:snapToGrid w:val="0"/>
        </w:rPr>
        <w:t>eller</w:t>
      </w:r>
      <w:proofErr w:type="spellEnd"/>
      <w:r w:rsidRPr="00F70DA8">
        <w:rPr>
          <w:snapToGrid w:val="0"/>
        </w:rPr>
        <w:t xml:space="preserve"> </w:t>
      </w:r>
      <w:proofErr w:type="spellStart"/>
      <w:r w:rsidRPr="00F70DA8">
        <w:rPr>
          <w:snapToGrid w:val="0"/>
        </w:rPr>
        <w:t>så</w:t>
      </w:r>
      <w:proofErr w:type="spellEnd"/>
      <w:r w:rsidRPr="00F70DA8">
        <w:rPr>
          <w:snapToGrid w:val="0"/>
        </w:rPr>
        <w:t xml:space="preserve"> </w:t>
      </w:r>
      <w:proofErr w:type="spellStart"/>
      <w:r w:rsidRPr="00F70DA8">
        <w:rPr>
          <w:snapToGrid w:val="0"/>
        </w:rPr>
        <w:t>ljuder</w:t>
      </w:r>
      <w:proofErr w:type="spellEnd"/>
      <w:r w:rsidRPr="00F70DA8">
        <w:t xml:space="preserve"> en </w:t>
      </w:r>
      <w:proofErr w:type="spellStart"/>
      <w:r w:rsidRPr="00F70DA8">
        <w:t>kontinuerlig</w:t>
      </w:r>
      <w:proofErr w:type="spellEnd"/>
      <w:r w:rsidRPr="00F70DA8">
        <w:t xml:space="preserve"> ton/</w:t>
      </w:r>
      <w:proofErr w:type="spellStart"/>
      <w:r w:rsidRPr="00F70DA8">
        <w:t>pulston</w:t>
      </w:r>
      <w:proofErr w:type="spellEnd"/>
      <w:r w:rsidRPr="00F70DA8">
        <w:t xml:space="preserve">. Om </w:t>
      </w:r>
      <w:proofErr w:type="spellStart"/>
      <w:r w:rsidRPr="00F70DA8">
        <w:t>det</w:t>
      </w:r>
      <w:proofErr w:type="spellEnd"/>
      <w:r w:rsidRPr="00F70DA8">
        <w:t xml:space="preserve"> </w:t>
      </w:r>
      <w:proofErr w:type="spellStart"/>
      <w:r w:rsidRPr="00F70DA8">
        <w:t>ultrahöga</w:t>
      </w:r>
      <w:proofErr w:type="spellEnd"/>
      <w:r w:rsidRPr="00F70DA8">
        <w:t xml:space="preserve"> </w:t>
      </w:r>
      <w:proofErr w:type="spellStart"/>
      <w:r w:rsidRPr="00F70DA8">
        <w:t>ljudet</w:t>
      </w:r>
      <w:proofErr w:type="spellEnd"/>
      <w:r w:rsidRPr="00F70DA8">
        <w:t xml:space="preserve"> </w:t>
      </w:r>
      <w:proofErr w:type="spellStart"/>
      <w:r w:rsidRPr="00F70DA8">
        <w:t>börjar</w:t>
      </w:r>
      <w:proofErr w:type="spellEnd"/>
      <w:r w:rsidRPr="00F70DA8">
        <w:t xml:space="preserve"> </w:t>
      </w:r>
      <w:proofErr w:type="spellStart"/>
      <w:r w:rsidRPr="00F70DA8">
        <w:t>höras</w:t>
      </w:r>
      <w:proofErr w:type="spellEnd"/>
      <w:r w:rsidRPr="00F70DA8">
        <w:t xml:space="preserve"> </w:t>
      </w:r>
      <w:proofErr w:type="spellStart"/>
      <w:r w:rsidRPr="00F70DA8">
        <w:t>tydligt</w:t>
      </w:r>
      <w:proofErr w:type="spellEnd"/>
      <w:r w:rsidRPr="00F70DA8">
        <w:t xml:space="preserve"> </w:t>
      </w:r>
      <w:proofErr w:type="spellStart"/>
      <w:r w:rsidRPr="00F70DA8">
        <w:t>eller</w:t>
      </w:r>
      <w:proofErr w:type="spellEnd"/>
      <w:r w:rsidRPr="00F70DA8">
        <w:t xml:space="preserve"> </w:t>
      </w:r>
      <w:proofErr w:type="spellStart"/>
      <w:r w:rsidRPr="00F70DA8">
        <w:t>växlar</w:t>
      </w:r>
      <w:proofErr w:type="spellEnd"/>
      <w:r w:rsidRPr="00F70DA8">
        <w:t xml:space="preserve"> </w:t>
      </w:r>
      <w:proofErr w:type="spellStart"/>
      <w:r w:rsidRPr="00F70DA8">
        <w:t>till</w:t>
      </w:r>
      <w:proofErr w:type="spellEnd"/>
      <w:r w:rsidRPr="00F70DA8">
        <w:t xml:space="preserve"> en </w:t>
      </w:r>
      <w:proofErr w:type="spellStart"/>
      <w:r w:rsidRPr="00F70DA8">
        <w:t>kontinuerlig</w:t>
      </w:r>
      <w:proofErr w:type="spellEnd"/>
      <w:r w:rsidRPr="00F70DA8">
        <w:t xml:space="preserve"> </w:t>
      </w:r>
      <w:proofErr w:type="spellStart"/>
      <w:r w:rsidRPr="00F70DA8">
        <w:t>ton</w:t>
      </w:r>
      <w:proofErr w:type="spellEnd"/>
      <w:r w:rsidRPr="00F70DA8">
        <w:t xml:space="preserve">, </w:t>
      </w:r>
      <w:proofErr w:type="spellStart"/>
      <w:r w:rsidRPr="00F70DA8">
        <w:t>ska</w:t>
      </w:r>
      <w:proofErr w:type="spellEnd"/>
      <w:r w:rsidRPr="00F70DA8">
        <w:t xml:space="preserve"> du </w:t>
      </w:r>
      <w:proofErr w:type="spellStart"/>
      <w:r w:rsidRPr="00F70DA8">
        <w:t>kontrollera</w:t>
      </w:r>
      <w:proofErr w:type="spellEnd"/>
      <w:r w:rsidRPr="00F70DA8">
        <w:t xml:space="preserve"> de </w:t>
      </w:r>
      <w:proofErr w:type="spellStart"/>
      <w:r w:rsidRPr="00F70DA8">
        <w:t>isatta</w:t>
      </w:r>
      <w:proofErr w:type="spellEnd"/>
      <w:r w:rsidRPr="00F70DA8">
        <w:t xml:space="preserve"> </w:t>
      </w:r>
      <w:proofErr w:type="spellStart"/>
      <w:r w:rsidRPr="00F70DA8">
        <w:t>batteriernas</w:t>
      </w:r>
      <w:proofErr w:type="spellEnd"/>
      <w:r w:rsidRPr="00F70DA8">
        <w:t xml:space="preserve"> </w:t>
      </w:r>
      <w:proofErr w:type="spellStart"/>
      <w:r w:rsidRPr="00F70DA8">
        <w:t>spänning</w:t>
      </w:r>
      <w:proofErr w:type="spellEnd"/>
      <w:r w:rsidRPr="00F70DA8">
        <w:t xml:space="preserve"> och </w:t>
      </w:r>
      <w:proofErr w:type="spellStart"/>
      <w:r w:rsidRPr="00F70DA8">
        <w:t>byta</w:t>
      </w:r>
      <w:proofErr w:type="spellEnd"/>
      <w:r w:rsidRPr="00F70DA8">
        <w:t xml:space="preserve"> </w:t>
      </w:r>
      <w:proofErr w:type="spellStart"/>
      <w:r w:rsidRPr="00F70DA8">
        <w:t>ut</w:t>
      </w:r>
      <w:proofErr w:type="spellEnd"/>
      <w:r w:rsidRPr="00F70DA8">
        <w:t xml:space="preserve"> dem </w:t>
      </w:r>
      <w:proofErr w:type="spellStart"/>
      <w:r w:rsidRPr="00F70DA8">
        <w:t>om</w:t>
      </w:r>
      <w:proofErr w:type="spellEnd"/>
      <w:r w:rsidRPr="00F70DA8">
        <w:t xml:space="preserve"> </w:t>
      </w:r>
      <w:proofErr w:type="spellStart"/>
      <w:r w:rsidRPr="00F70DA8">
        <w:t>det</w:t>
      </w:r>
      <w:proofErr w:type="spellEnd"/>
      <w:r w:rsidRPr="00F70DA8">
        <w:t xml:space="preserve"> </w:t>
      </w:r>
      <w:proofErr w:type="spellStart"/>
      <w:r w:rsidRPr="00F70DA8">
        <w:t>behövs</w:t>
      </w:r>
      <w:proofErr w:type="spellEnd"/>
      <w:r w:rsidRPr="00F70DA8">
        <w:t>.</w:t>
      </w:r>
    </w:p>
    <w:p w14:paraId="7B377EB4" w14:textId="77777777" w:rsidR="006651E1" w:rsidRPr="00F70DA8" w:rsidRDefault="006651E1" w:rsidP="006651E1">
      <w:pPr>
        <w:rPr>
          <w:rFonts w:cs="Arial"/>
          <w:bCs/>
          <w:color w:val="000000"/>
          <w:lang w:eastAsia="nl-NL"/>
        </w:rPr>
      </w:pPr>
    </w:p>
    <w:p w14:paraId="3C7908B3" w14:textId="77777777" w:rsidR="006651E1" w:rsidRPr="00F70DA8" w:rsidRDefault="006651E1" w:rsidP="006651E1">
      <w:pPr>
        <w:jc w:val="both"/>
        <w:rPr>
          <w:rFonts w:cs="Arial"/>
          <w:b/>
          <w:snapToGrid w:val="0"/>
        </w:rPr>
      </w:pPr>
      <w:proofErr w:type="spellStart"/>
      <w:r w:rsidRPr="00F70DA8">
        <w:rPr>
          <w:b/>
          <w:snapToGrid w:val="0"/>
          <w:highlight w:val="lightGray"/>
        </w:rPr>
        <w:t>Allmän</w:t>
      </w:r>
      <w:proofErr w:type="spellEnd"/>
      <w:r w:rsidRPr="00F70DA8">
        <w:rPr>
          <w:b/>
          <w:snapToGrid w:val="0"/>
          <w:highlight w:val="lightGray"/>
        </w:rPr>
        <w:t xml:space="preserve"> </w:t>
      </w:r>
      <w:proofErr w:type="spellStart"/>
      <w:r w:rsidRPr="00F70DA8">
        <w:rPr>
          <w:b/>
          <w:snapToGrid w:val="0"/>
          <w:highlight w:val="lightGray"/>
        </w:rPr>
        <w:t>information</w:t>
      </w:r>
      <w:proofErr w:type="spellEnd"/>
    </w:p>
    <w:p w14:paraId="0A4F898E" w14:textId="77777777" w:rsidR="006651E1" w:rsidRPr="00F70DA8" w:rsidRDefault="006651E1" w:rsidP="006651E1">
      <w:pPr>
        <w:tabs>
          <w:tab w:val="left" w:pos="227"/>
        </w:tabs>
        <w:jc w:val="both"/>
        <w:rPr>
          <w:rFonts w:cs="Arial"/>
          <w:snapToGrid w:val="0"/>
        </w:rPr>
      </w:pPr>
      <w:r w:rsidRPr="00F70DA8">
        <w:rPr>
          <w:snapToGrid w:val="0"/>
        </w:rPr>
        <w:t>1.</w:t>
      </w:r>
      <w:r w:rsidRPr="00F70DA8">
        <w:rPr>
          <w:snapToGrid w:val="0"/>
        </w:rPr>
        <w:tab/>
      </w:r>
      <w:proofErr w:type="spellStart"/>
      <w:r w:rsidRPr="00F70DA8">
        <w:rPr>
          <w:snapToGrid w:val="0"/>
        </w:rPr>
        <w:t>Elektriska</w:t>
      </w:r>
      <w:proofErr w:type="spellEnd"/>
      <w:r w:rsidRPr="00F70DA8">
        <w:rPr>
          <w:snapToGrid w:val="0"/>
        </w:rPr>
        <w:t xml:space="preserve"> </w:t>
      </w:r>
      <w:proofErr w:type="spellStart"/>
      <w:r w:rsidRPr="00F70DA8">
        <w:rPr>
          <w:snapToGrid w:val="0"/>
        </w:rPr>
        <w:t>apparater</w:t>
      </w:r>
      <w:proofErr w:type="spellEnd"/>
      <w:r w:rsidRPr="00F70DA8">
        <w:rPr>
          <w:snapToGrid w:val="0"/>
        </w:rPr>
        <w:t xml:space="preserve">, </w:t>
      </w:r>
      <w:proofErr w:type="spellStart"/>
      <w:r w:rsidRPr="00F70DA8">
        <w:rPr>
          <w:snapToGrid w:val="0"/>
        </w:rPr>
        <w:t>förpackningsmaterial</w:t>
      </w:r>
      <w:proofErr w:type="spellEnd"/>
      <w:r w:rsidRPr="00F70DA8">
        <w:rPr>
          <w:snapToGrid w:val="0"/>
        </w:rPr>
        <w:t xml:space="preserve"> </w:t>
      </w:r>
      <w:proofErr w:type="spellStart"/>
      <w:r w:rsidRPr="00F70DA8">
        <w:rPr>
          <w:snapToGrid w:val="0"/>
        </w:rPr>
        <w:t>osv</w:t>
      </w:r>
      <w:proofErr w:type="spellEnd"/>
      <w:r w:rsidRPr="00F70DA8">
        <w:rPr>
          <w:snapToGrid w:val="0"/>
        </w:rPr>
        <w:t xml:space="preserve">. </w:t>
      </w:r>
      <w:proofErr w:type="spellStart"/>
      <w:r w:rsidRPr="00F70DA8">
        <w:rPr>
          <w:snapToGrid w:val="0"/>
        </w:rPr>
        <w:t>får</w:t>
      </w:r>
      <w:proofErr w:type="spellEnd"/>
      <w:r w:rsidRPr="00F70DA8">
        <w:rPr>
          <w:snapToGrid w:val="0"/>
        </w:rPr>
        <w:t xml:space="preserve"> </w:t>
      </w:r>
      <w:proofErr w:type="spellStart"/>
      <w:r w:rsidRPr="00F70DA8">
        <w:rPr>
          <w:snapToGrid w:val="0"/>
        </w:rPr>
        <w:t>inte</w:t>
      </w:r>
      <w:proofErr w:type="spellEnd"/>
      <w:r w:rsidRPr="00F70DA8">
        <w:rPr>
          <w:snapToGrid w:val="0"/>
        </w:rPr>
        <w:t xml:space="preserve"> </w:t>
      </w:r>
      <w:proofErr w:type="spellStart"/>
      <w:r w:rsidRPr="00F70DA8">
        <w:rPr>
          <w:snapToGrid w:val="0"/>
        </w:rPr>
        <w:t>finnas</w:t>
      </w:r>
      <w:proofErr w:type="spellEnd"/>
      <w:r w:rsidRPr="00F70DA8">
        <w:rPr>
          <w:snapToGrid w:val="0"/>
        </w:rPr>
        <w:t xml:space="preserve"> </w:t>
      </w:r>
      <w:proofErr w:type="spellStart"/>
      <w:r w:rsidRPr="00F70DA8">
        <w:rPr>
          <w:snapToGrid w:val="0"/>
        </w:rPr>
        <w:t>inom</w:t>
      </w:r>
      <w:proofErr w:type="spellEnd"/>
      <w:r w:rsidRPr="00F70DA8">
        <w:rPr>
          <w:snapToGrid w:val="0"/>
        </w:rPr>
        <w:t xml:space="preserve"> </w:t>
      </w:r>
      <w:proofErr w:type="spellStart"/>
      <w:r w:rsidRPr="00F70DA8">
        <w:rPr>
          <w:snapToGrid w:val="0"/>
        </w:rPr>
        <w:t>räckhåll</w:t>
      </w:r>
      <w:proofErr w:type="spellEnd"/>
      <w:r w:rsidRPr="00F70DA8">
        <w:rPr>
          <w:snapToGrid w:val="0"/>
        </w:rPr>
        <w:t xml:space="preserve"> </w:t>
      </w:r>
      <w:proofErr w:type="spellStart"/>
      <w:r w:rsidRPr="00F70DA8">
        <w:rPr>
          <w:snapToGrid w:val="0"/>
        </w:rPr>
        <w:t>för</w:t>
      </w:r>
      <w:proofErr w:type="spellEnd"/>
      <w:r w:rsidRPr="00F70DA8">
        <w:rPr>
          <w:snapToGrid w:val="0"/>
        </w:rPr>
        <w:t xml:space="preserve"> </w:t>
      </w:r>
      <w:proofErr w:type="spellStart"/>
      <w:r w:rsidRPr="00F70DA8">
        <w:rPr>
          <w:snapToGrid w:val="0"/>
        </w:rPr>
        <w:t>barn</w:t>
      </w:r>
      <w:proofErr w:type="spellEnd"/>
      <w:r w:rsidRPr="00F70DA8">
        <w:rPr>
          <w:snapToGrid w:val="0"/>
        </w:rPr>
        <w:t>.</w:t>
      </w:r>
    </w:p>
    <w:p w14:paraId="285CCDDA" w14:textId="77777777" w:rsidR="006651E1" w:rsidRPr="00F70DA8" w:rsidRDefault="006651E1" w:rsidP="006651E1">
      <w:pPr>
        <w:tabs>
          <w:tab w:val="left" w:pos="227"/>
        </w:tabs>
        <w:jc w:val="both"/>
        <w:rPr>
          <w:rFonts w:cs="Arial"/>
          <w:snapToGrid w:val="0"/>
        </w:rPr>
      </w:pPr>
      <w:r w:rsidRPr="00F70DA8">
        <w:rPr>
          <w:snapToGrid w:val="0"/>
        </w:rPr>
        <w:t>2.</w:t>
      </w:r>
      <w:r w:rsidRPr="00F70DA8">
        <w:rPr>
          <w:snapToGrid w:val="0"/>
        </w:rPr>
        <w:tab/>
      </w:r>
      <w:proofErr w:type="spellStart"/>
      <w:r w:rsidRPr="00F70DA8">
        <w:rPr>
          <w:snapToGrid w:val="0"/>
        </w:rPr>
        <w:t>Förpacknings</w:t>
      </w:r>
      <w:proofErr w:type="spellEnd"/>
      <w:r w:rsidRPr="00F70DA8">
        <w:rPr>
          <w:snapToGrid w:val="0"/>
        </w:rPr>
        <w:t xml:space="preserve">- och </w:t>
      </w:r>
      <w:proofErr w:type="spellStart"/>
      <w:r w:rsidRPr="00F70DA8">
        <w:rPr>
          <w:snapToGrid w:val="0"/>
        </w:rPr>
        <w:t>förslitningsmaterial</w:t>
      </w:r>
      <w:proofErr w:type="spellEnd"/>
      <w:r w:rsidRPr="00F70DA8">
        <w:rPr>
          <w:snapToGrid w:val="0"/>
        </w:rPr>
        <w:t xml:space="preserve"> (folier, </w:t>
      </w:r>
      <w:proofErr w:type="spellStart"/>
      <w:r w:rsidRPr="00F70DA8">
        <w:rPr>
          <w:snapToGrid w:val="0"/>
        </w:rPr>
        <w:t>uttjänta</w:t>
      </w:r>
      <w:proofErr w:type="spellEnd"/>
      <w:r w:rsidRPr="00F70DA8">
        <w:rPr>
          <w:snapToGrid w:val="0"/>
        </w:rPr>
        <w:t xml:space="preserve"> </w:t>
      </w:r>
      <w:proofErr w:type="spellStart"/>
      <w:r w:rsidRPr="00F70DA8">
        <w:rPr>
          <w:snapToGrid w:val="0"/>
        </w:rPr>
        <w:t>produkter</w:t>
      </w:r>
      <w:proofErr w:type="spellEnd"/>
      <w:r w:rsidRPr="00F70DA8">
        <w:rPr>
          <w:snapToGrid w:val="0"/>
        </w:rPr>
        <w:t xml:space="preserve">) </w:t>
      </w:r>
      <w:proofErr w:type="spellStart"/>
      <w:r w:rsidRPr="00F70DA8">
        <w:rPr>
          <w:snapToGrid w:val="0"/>
        </w:rPr>
        <w:t>ska</w:t>
      </w:r>
      <w:proofErr w:type="spellEnd"/>
      <w:r w:rsidRPr="00F70DA8">
        <w:rPr>
          <w:snapToGrid w:val="0"/>
        </w:rPr>
        <w:t xml:space="preserve"> </w:t>
      </w:r>
      <w:proofErr w:type="spellStart"/>
      <w:r w:rsidRPr="00F70DA8">
        <w:rPr>
          <w:snapToGrid w:val="0"/>
        </w:rPr>
        <w:t>avfallshanteras</w:t>
      </w:r>
      <w:proofErr w:type="spellEnd"/>
      <w:r w:rsidRPr="00F70DA8">
        <w:rPr>
          <w:snapToGrid w:val="0"/>
        </w:rPr>
        <w:t xml:space="preserve"> </w:t>
      </w:r>
      <w:proofErr w:type="spellStart"/>
      <w:r w:rsidRPr="00F70DA8">
        <w:rPr>
          <w:snapToGrid w:val="0"/>
        </w:rPr>
        <w:t>på</w:t>
      </w:r>
      <w:proofErr w:type="spellEnd"/>
      <w:r w:rsidRPr="00F70DA8">
        <w:rPr>
          <w:snapToGrid w:val="0"/>
        </w:rPr>
        <w:t xml:space="preserve"> </w:t>
      </w:r>
      <w:proofErr w:type="spellStart"/>
      <w:r w:rsidRPr="00F70DA8">
        <w:rPr>
          <w:snapToGrid w:val="0"/>
        </w:rPr>
        <w:t>ett</w:t>
      </w:r>
      <w:proofErr w:type="spellEnd"/>
      <w:r w:rsidRPr="00F70DA8">
        <w:rPr>
          <w:snapToGrid w:val="0"/>
        </w:rPr>
        <w:t xml:space="preserve"> </w:t>
      </w:r>
      <w:proofErr w:type="spellStart"/>
      <w:r w:rsidRPr="00F70DA8">
        <w:rPr>
          <w:snapToGrid w:val="0"/>
        </w:rPr>
        <w:t>miljövänligt</w:t>
      </w:r>
      <w:proofErr w:type="spellEnd"/>
      <w:r w:rsidRPr="00F70DA8">
        <w:rPr>
          <w:snapToGrid w:val="0"/>
        </w:rPr>
        <w:t xml:space="preserve"> </w:t>
      </w:r>
      <w:proofErr w:type="spellStart"/>
      <w:r w:rsidRPr="00F70DA8">
        <w:rPr>
          <w:snapToGrid w:val="0"/>
        </w:rPr>
        <w:t>sätt</w:t>
      </w:r>
      <w:proofErr w:type="spellEnd"/>
      <w:r w:rsidRPr="00F70DA8">
        <w:rPr>
          <w:snapToGrid w:val="0"/>
        </w:rPr>
        <w:t>.</w:t>
      </w:r>
    </w:p>
    <w:p w14:paraId="0B51DFB1" w14:textId="77777777" w:rsidR="006651E1" w:rsidRPr="00F70DA8" w:rsidRDefault="006651E1" w:rsidP="006651E1">
      <w:pPr>
        <w:tabs>
          <w:tab w:val="left" w:pos="227"/>
        </w:tabs>
        <w:jc w:val="both"/>
        <w:rPr>
          <w:rFonts w:cs="Arial"/>
          <w:snapToGrid w:val="0"/>
        </w:rPr>
      </w:pPr>
      <w:r w:rsidRPr="00F70DA8">
        <w:rPr>
          <w:snapToGrid w:val="0"/>
        </w:rPr>
        <w:t xml:space="preserve">3. Om </w:t>
      </w:r>
      <w:proofErr w:type="spellStart"/>
      <w:r w:rsidRPr="00F70DA8">
        <w:rPr>
          <w:snapToGrid w:val="0"/>
        </w:rPr>
        <w:t>produkten</w:t>
      </w:r>
      <w:proofErr w:type="spellEnd"/>
      <w:r w:rsidRPr="00F70DA8">
        <w:rPr>
          <w:snapToGrid w:val="0"/>
        </w:rPr>
        <w:t xml:space="preserve"> </w:t>
      </w:r>
      <w:proofErr w:type="spellStart"/>
      <w:r w:rsidRPr="00F70DA8">
        <w:rPr>
          <w:snapToGrid w:val="0"/>
        </w:rPr>
        <w:t>överlämnas</w:t>
      </w:r>
      <w:proofErr w:type="spellEnd"/>
      <w:r w:rsidRPr="00F70DA8">
        <w:rPr>
          <w:snapToGrid w:val="0"/>
        </w:rPr>
        <w:t xml:space="preserve"> </w:t>
      </w:r>
      <w:proofErr w:type="spellStart"/>
      <w:r w:rsidRPr="00F70DA8">
        <w:rPr>
          <w:snapToGrid w:val="0"/>
        </w:rPr>
        <w:t>till</w:t>
      </w:r>
      <w:proofErr w:type="spellEnd"/>
      <w:r w:rsidRPr="00F70DA8">
        <w:rPr>
          <w:snapToGrid w:val="0"/>
        </w:rPr>
        <w:t xml:space="preserve"> </w:t>
      </w:r>
      <w:proofErr w:type="spellStart"/>
      <w:r w:rsidRPr="00F70DA8">
        <w:rPr>
          <w:snapToGrid w:val="0"/>
        </w:rPr>
        <w:t>någon</w:t>
      </w:r>
      <w:proofErr w:type="spellEnd"/>
      <w:r w:rsidRPr="00F70DA8">
        <w:rPr>
          <w:snapToGrid w:val="0"/>
        </w:rPr>
        <w:t xml:space="preserve"> </w:t>
      </w:r>
      <w:proofErr w:type="spellStart"/>
      <w:r w:rsidRPr="00F70DA8">
        <w:rPr>
          <w:snapToGrid w:val="0"/>
        </w:rPr>
        <w:t>annan</w:t>
      </w:r>
      <w:proofErr w:type="spellEnd"/>
      <w:r w:rsidRPr="00F70DA8">
        <w:rPr>
          <w:snapToGrid w:val="0"/>
        </w:rPr>
        <w:t xml:space="preserve">, </w:t>
      </w:r>
      <w:proofErr w:type="spellStart"/>
      <w:r w:rsidRPr="00F70DA8">
        <w:rPr>
          <w:snapToGrid w:val="0"/>
        </w:rPr>
        <w:t>ska</w:t>
      </w:r>
      <w:proofErr w:type="spellEnd"/>
      <w:r w:rsidRPr="00F70DA8">
        <w:rPr>
          <w:snapToGrid w:val="0"/>
        </w:rPr>
        <w:t xml:space="preserve"> </w:t>
      </w:r>
      <w:proofErr w:type="spellStart"/>
      <w:r w:rsidRPr="00F70DA8">
        <w:rPr>
          <w:snapToGrid w:val="0"/>
        </w:rPr>
        <w:t>tillhörande</w:t>
      </w:r>
      <w:proofErr w:type="spellEnd"/>
      <w:r w:rsidRPr="00F70DA8">
        <w:rPr>
          <w:snapToGrid w:val="0"/>
        </w:rPr>
        <w:t xml:space="preserve"> </w:t>
      </w:r>
      <w:proofErr w:type="spellStart"/>
      <w:r w:rsidRPr="00F70DA8">
        <w:rPr>
          <w:snapToGrid w:val="0"/>
        </w:rPr>
        <w:t>bruksanvisning</w:t>
      </w:r>
      <w:proofErr w:type="spellEnd"/>
      <w:r w:rsidRPr="00F70DA8">
        <w:rPr>
          <w:snapToGrid w:val="0"/>
        </w:rPr>
        <w:t xml:space="preserve"> </w:t>
      </w:r>
      <w:proofErr w:type="spellStart"/>
      <w:r w:rsidRPr="00F70DA8">
        <w:rPr>
          <w:snapToGrid w:val="0"/>
        </w:rPr>
        <w:t>medfölja</w:t>
      </w:r>
      <w:proofErr w:type="spellEnd"/>
      <w:r w:rsidRPr="00F70DA8">
        <w:rPr>
          <w:snapToGrid w:val="0"/>
        </w:rPr>
        <w:t>.</w:t>
      </w:r>
    </w:p>
    <w:p w14:paraId="5EFF4551" w14:textId="77777777" w:rsidR="006651E1" w:rsidRPr="00F70DA8" w:rsidRDefault="006651E1" w:rsidP="006651E1">
      <w:pPr>
        <w:tabs>
          <w:tab w:val="left" w:pos="227"/>
        </w:tabs>
        <w:ind w:left="225" w:hanging="225"/>
        <w:rPr>
          <w:rFonts w:cs="Arial"/>
          <w:snapToGrid w:val="0"/>
        </w:rPr>
      </w:pPr>
      <w:r w:rsidRPr="00F70DA8">
        <w:t>4.</w:t>
      </w:r>
      <w:r w:rsidRPr="00F70DA8">
        <w:tab/>
        <w:t xml:space="preserve">I </w:t>
      </w:r>
      <w:proofErr w:type="spellStart"/>
      <w:r w:rsidRPr="00F70DA8">
        <w:t>syfte</w:t>
      </w:r>
      <w:proofErr w:type="spellEnd"/>
      <w:r w:rsidRPr="00F70DA8">
        <w:t xml:space="preserve"> </w:t>
      </w:r>
      <w:proofErr w:type="spellStart"/>
      <w:r w:rsidRPr="00F70DA8">
        <w:t>att</w:t>
      </w:r>
      <w:proofErr w:type="spellEnd"/>
      <w:r w:rsidRPr="00F70DA8">
        <w:t xml:space="preserve"> </w:t>
      </w:r>
      <w:proofErr w:type="spellStart"/>
      <w:r w:rsidRPr="00F70DA8">
        <w:t>kontinuerligt</w:t>
      </w:r>
      <w:proofErr w:type="spellEnd"/>
      <w:r w:rsidRPr="00F70DA8">
        <w:t xml:space="preserve"> </w:t>
      </w:r>
      <w:proofErr w:type="spellStart"/>
      <w:r w:rsidRPr="00F70DA8">
        <w:t>förbättra</w:t>
      </w:r>
      <w:proofErr w:type="spellEnd"/>
      <w:r w:rsidRPr="00F70DA8">
        <w:t xml:space="preserve"> </w:t>
      </w:r>
      <w:proofErr w:type="spellStart"/>
      <w:r w:rsidRPr="00F70DA8">
        <w:t>produkten</w:t>
      </w:r>
      <w:proofErr w:type="spellEnd"/>
      <w:r w:rsidRPr="00F70DA8">
        <w:t xml:space="preserve"> </w:t>
      </w:r>
      <w:proofErr w:type="spellStart"/>
      <w:r w:rsidRPr="00F70DA8">
        <w:t>förbehålls</w:t>
      </w:r>
      <w:proofErr w:type="spellEnd"/>
      <w:r w:rsidRPr="00F70DA8">
        <w:t xml:space="preserve"> </w:t>
      </w:r>
      <w:proofErr w:type="spellStart"/>
      <w:r w:rsidRPr="00F70DA8">
        <w:t>rätten</w:t>
      </w:r>
      <w:proofErr w:type="spellEnd"/>
      <w:r w:rsidRPr="00F70DA8">
        <w:t xml:space="preserve"> </w:t>
      </w:r>
      <w:proofErr w:type="spellStart"/>
      <w:r w:rsidRPr="00F70DA8">
        <w:t>till</w:t>
      </w:r>
      <w:proofErr w:type="spellEnd"/>
      <w:r w:rsidRPr="00F70DA8">
        <w:t xml:space="preserve"> </w:t>
      </w:r>
      <w:proofErr w:type="spellStart"/>
      <w:r w:rsidRPr="00F70DA8">
        <w:t>ändringar</w:t>
      </w:r>
      <w:proofErr w:type="spellEnd"/>
      <w:r w:rsidRPr="00F70DA8">
        <w:t xml:space="preserve"> </w:t>
      </w:r>
      <w:proofErr w:type="spellStart"/>
      <w:r w:rsidRPr="00F70DA8">
        <w:t>av</w:t>
      </w:r>
      <w:proofErr w:type="spellEnd"/>
      <w:r w:rsidRPr="00F70DA8">
        <w:t xml:space="preserve"> designen och de </w:t>
      </w:r>
      <w:proofErr w:type="spellStart"/>
      <w:r w:rsidRPr="00F70DA8">
        <w:t>tekniska</w:t>
      </w:r>
      <w:proofErr w:type="spellEnd"/>
      <w:r w:rsidRPr="00F70DA8">
        <w:t xml:space="preserve"> </w:t>
      </w:r>
      <w:proofErr w:type="spellStart"/>
      <w:r w:rsidRPr="00F70DA8">
        <w:t>specifikationerna</w:t>
      </w:r>
      <w:proofErr w:type="spellEnd"/>
      <w:r w:rsidRPr="00F70DA8">
        <w:t xml:space="preserve"> </w:t>
      </w:r>
      <w:proofErr w:type="spellStart"/>
      <w:r w:rsidRPr="00F70DA8">
        <w:t>utan</w:t>
      </w:r>
      <w:proofErr w:type="spellEnd"/>
      <w:r w:rsidRPr="00F70DA8">
        <w:t xml:space="preserve"> </w:t>
      </w:r>
      <w:proofErr w:type="spellStart"/>
      <w:r w:rsidRPr="00F70DA8">
        <w:t>föregående</w:t>
      </w:r>
      <w:proofErr w:type="spellEnd"/>
      <w:r w:rsidRPr="00F70DA8">
        <w:t xml:space="preserve"> </w:t>
      </w:r>
      <w:proofErr w:type="spellStart"/>
      <w:r w:rsidRPr="00F70DA8">
        <w:t>meddelande</w:t>
      </w:r>
      <w:proofErr w:type="spellEnd"/>
      <w:r w:rsidRPr="00F70DA8">
        <w:t>.</w:t>
      </w:r>
    </w:p>
    <w:p w14:paraId="32EE57A8" w14:textId="77777777" w:rsidR="006651E1" w:rsidRPr="00F70DA8" w:rsidRDefault="006651E1" w:rsidP="006651E1">
      <w:pPr>
        <w:pStyle w:val="Titel"/>
        <w:jc w:val="both"/>
        <w:rPr>
          <w:rFonts w:ascii="Arial" w:hAnsi="Arial" w:cs="Arial"/>
          <w:sz w:val="20"/>
          <w:highlight w:val="lightGray"/>
        </w:rPr>
      </w:pPr>
    </w:p>
    <w:p w14:paraId="7CA59A9A" w14:textId="77777777" w:rsidR="006651E1" w:rsidRPr="00F70DA8" w:rsidRDefault="006651E1" w:rsidP="006651E1">
      <w:pPr>
        <w:pStyle w:val="Titel"/>
        <w:jc w:val="both"/>
        <w:rPr>
          <w:rFonts w:ascii="Arial" w:hAnsi="Arial" w:cs="Arial"/>
          <w:sz w:val="20"/>
        </w:rPr>
      </w:pPr>
      <w:proofErr w:type="spellStart"/>
      <w:r w:rsidRPr="00F70DA8">
        <w:rPr>
          <w:rFonts w:ascii="Arial" w:hAnsi="Arial"/>
          <w:sz w:val="20"/>
          <w:highlight w:val="lightGray"/>
        </w:rPr>
        <w:t>Säkerhetsanvisningar</w:t>
      </w:r>
      <w:proofErr w:type="spellEnd"/>
    </w:p>
    <w:p w14:paraId="7828FD3A" w14:textId="77777777" w:rsidR="006651E1" w:rsidRPr="00F70DA8" w:rsidRDefault="006651E1" w:rsidP="006651E1">
      <w:pPr>
        <w:numPr>
          <w:ilvl w:val="0"/>
          <w:numId w:val="8"/>
        </w:numPr>
        <w:tabs>
          <w:tab w:val="left" w:pos="227"/>
        </w:tabs>
        <w:jc w:val="both"/>
        <w:rPr>
          <w:rFonts w:cs="Arial"/>
          <w:snapToGrid w:val="0"/>
        </w:rPr>
      </w:pPr>
      <w:proofErr w:type="spellStart"/>
      <w:r w:rsidRPr="00F70DA8">
        <w:rPr>
          <w:snapToGrid w:val="0"/>
        </w:rPr>
        <w:t>Använd</w:t>
      </w:r>
      <w:proofErr w:type="spellEnd"/>
      <w:r w:rsidRPr="00F70DA8">
        <w:rPr>
          <w:snapToGrid w:val="0"/>
        </w:rPr>
        <w:t xml:space="preserve"> </w:t>
      </w:r>
      <w:proofErr w:type="spellStart"/>
      <w:r w:rsidRPr="00F70DA8">
        <w:rPr>
          <w:snapToGrid w:val="0"/>
        </w:rPr>
        <w:t>apparaten</w:t>
      </w:r>
      <w:proofErr w:type="spellEnd"/>
      <w:r w:rsidRPr="00F70DA8">
        <w:rPr>
          <w:snapToGrid w:val="0"/>
        </w:rPr>
        <w:t xml:space="preserve"> </w:t>
      </w:r>
      <w:proofErr w:type="spellStart"/>
      <w:r w:rsidRPr="00F70DA8">
        <w:rPr>
          <w:snapToGrid w:val="0"/>
        </w:rPr>
        <w:t>endast</w:t>
      </w:r>
      <w:proofErr w:type="spellEnd"/>
      <w:r w:rsidRPr="00F70DA8">
        <w:rPr>
          <w:snapToGrid w:val="0"/>
        </w:rPr>
        <w:t xml:space="preserve"> </w:t>
      </w:r>
      <w:proofErr w:type="spellStart"/>
      <w:r w:rsidRPr="00F70DA8">
        <w:rPr>
          <w:snapToGrid w:val="0"/>
        </w:rPr>
        <w:t>med</w:t>
      </w:r>
      <w:proofErr w:type="spellEnd"/>
      <w:r w:rsidRPr="00F70DA8">
        <w:rPr>
          <w:snapToGrid w:val="0"/>
        </w:rPr>
        <w:t xml:space="preserve"> den </w:t>
      </w:r>
      <w:proofErr w:type="spellStart"/>
      <w:r w:rsidRPr="00F70DA8">
        <w:rPr>
          <w:snapToGrid w:val="0"/>
        </w:rPr>
        <w:t>spänning</w:t>
      </w:r>
      <w:proofErr w:type="spellEnd"/>
      <w:r w:rsidRPr="00F70DA8">
        <w:rPr>
          <w:snapToGrid w:val="0"/>
        </w:rPr>
        <w:t xml:space="preserve"> den </w:t>
      </w:r>
      <w:proofErr w:type="spellStart"/>
      <w:r w:rsidRPr="00F70DA8">
        <w:rPr>
          <w:snapToGrid w:val="0"/>
        </w:rPr>
        <w:t>är</w:t>
      </w:r>
      <w:proofErr w:type="spellEnd"/>
      <w:r w:rsidRPr="00F70DA8">
        <w:rPr>
          <w:snapToGrid w:val="0"/>
        </w:rPr>
        <w:t xml:space="preserve"> </w:t>
      </w:r>
      <w:proofErr w:type="spellStart"/>
      <w:r w:rsidRPr="00F70DA8">
        <w:rPr>
          <w:snapToGrid w:val="0"/>
        </w:rPr>
        <w:t>avsedd</w:t>
      </w:r>
      <w:proofErr w:type="spellEnd"/>
      <w:r w:rsidRPr="00F70DA8">
        <w:rPr>
          <w:snapToGrid w:val="0"/>
        </w:rPr>
        <w:t xml:space="preserve"> </w:t>
      </w:r>
      <w:proofErr w:type="spellStart"/>
      <w:r w:rsidRPr="00F70DA8">
        <w:rPr>
          <w:snapToGrid w:val="0"/>
        </w:rPr>
        <w:t>för</w:t>
      </w:r>
      <w:proofErr w:type="spellEnd"/>
      <w:r w:rsidRPr="00F70DA8">
        <w:rPr>
          <w:snapToGrid w:val="0"/>
        </w:rPr>
        <w:t>.</w:t>
      </w:r>
    </w:p>
    <w:p w14:paraId="5787A0DD" w14:textId="77777777" w:rsidR="006651E1" w:rsidRPr="00F70DA8" w:rsidRDefault="006651E1" w:rsidP="006651E1">
      <w:pPr>
        <w:numPr>
          <w:ilvl w:val="0"/>
          <w:numId w:val="8"/>
        </w:numPr>
        <w:tabs>
          <w:tab w:val="left" w:pos="227"/>
        </w:tabs>
        <w:jc w:val="both"/>
        <w:rPr>
          <w:rFonts w:cs="Arial"/>
          <w:snapToGrid w:val="0"/>
        </w:rPr>
      </w:pPr>
      <w:r w:rsidRPr="00F70DA8">
        <w:rPr>
          <w:snapToGrid w:val="0"/>
        </w:rPr>
        <w:t xml:space="preserve">Vid </w:t>
      </w:r>
      <w:proofErr w:type="spellStart"/>
      <w:r w:rsidRPr="00F70DA8">
        <w:rPr>
          <w:snapToGrid w:val="0"/>
        </w:rPr>
        <w:t>eventuella</w:t>
      </w:r>
      <w:proofErr w:type="spellEnd"/>
      <w:r w:rsidRPr="00F70DA8">
        <w:rPr>
          <w:snapToGrid w:val="0"/>
        </w:rPr>
        <w:t xml:space="preserve"> </w:t>
      </w:r>
      <w:proofErr w:type="spellStart"/>
      <w:r w:rsidRPr="00F70DA8">
        <w:rPr>
          <w:snapToGrid w:val="0"/>
        </w:rPr>
        <w:t>reparationer</w:t>
      </w:r>
      <w:proofErr w:type="spellEnd"/>
      <w:r w:rsidRPr="00F70DA8">
        <w:rPr>
          <w:snapToGrid w:val="0"/>
        </w:rPr>
        <w:t xml:space="preserve"> </w:t>
      </w:r>
      <w:proofErr w:type="spellStart"/>
      <w:r w:rsidRPr="00F70DA8">
        <w:rPr>
          <w:snapToGrid w:val="0"/>
        </w:rPr>
        <w:t>bör</w:t>
      </w:r>
      <w:proofErr w:type="spellEnd"/>
      <w:r w:rsidRPr="00F70DA8">
        <w:rPr>
          <w:snapToGrid w:val="0"/>
        </w:rPr>
        <w:t xml:space="preserve"> </w:t>
      </w:r>
      <w:proofErr w:type="spellStart"/>
      <w:r w:rsidRPr="00F70DA8">
        <w:rPr>
          <w:snapToGrid w:val="0"/>
        </w:rPr>
        <w:t>endast</w:t>
      </w:r>
      <w:proofErr w:type="spellEnd"/>
      <w:r w:rsidRPr="00F70DA8">
        <w:rPr>
          <w:snapToGrid w:val="0"/>
        </w:rPr>
        <w:t xml:space="preserve"> </w:t>
      </w:r>
      <w:proofErr w:type="spellStart"/>
      <w:r w:rsidRPr="00F70DA8">
        <w:rPr>
          <w:snapToGrid w:val="0"/>
        </w:rPr>
        <w:t>originalreservdelar</w:t>
      </w:r>
      <w:proofErr w:type="spellEnd"/>
      <w:r w:rsidRPr="00F70DA8">
        <w:rPr>
          <w:snapToGrid w:val="0"/>
        </w:rPr>
        <w:t xml:space="preserve"> </w:t>
      </w:r>
      <w:proofErr w:type="spellStart"/>
      <w:r w:rsidRPr="00F70DA8">
        <w:rPr>
          <w:snapToGrid w:val="0"/>
        </w:rPr>
        <w:t>användas</w:t>
      </w:r>
      <w:proofErr w:type="spellEnd"/>
      <w:r w:rsidRPr="00F70DA8">
        <w:rPr>
          <w:snapToGrid w:val="0"/>
        </w:rPr>
        <w:t>.</w:t>
      </w:r>
      <w:r w:rsidRPr="00F70DA8">
        <w:rPr>
          <w:snapToGrid w:val="0"/>
        </w:rPr>
        <w:tab/>
      </w:r>
    </w:p>
    <w:p w14:paraId="093335CD" w14:textId="77777777" w:rsidR="006651E1" w:rsidRPr="00F70DA8" w:rsidRDefault="006651E1" w:rsidP="006651E1">
      <w:pPr>
        <w:numPr>
          <w:ilvl w:val="0"/>
          <w:numId w:val="8"/>
        </w:numPr>
        <w:tabs>
          <w:tab w:val="left" w:pos="227"/>
        </w:tabs>
        <w:jc w:val="both"/>
        <w:rPr>
          <w:rFonts w:cs="Arial"/>
          <w:snapToGrid w:val="0"/>
        </w:rPr>
      </w:pPr>
      <w:r w:rsidRPr="00F70DA8">
        <w:rPr>
          <w:snapToGrid w:val="0"/>
        </w:rPr>
        <w:t xml:space="preserve">I </w:t>
      </w:r>
      <w:proofErr w:type="spellStart"/>
      <w:r w:rsidRPr="00F70DA8">
        <w:rPr>
          <w:snapToGrid w:val="0"/>
        </w:rPr>
        <w:t>varje</w:t>
      </w:r>
      <w:proofErr w:type="spellEnd"/>
      <w:r w:rsidRPr="00F70DA8">
        <w:rPr>
          <w:snapToGrid w:val="0"/>
        </w:rPr>
        <w:t xml:space="preserve"> fall </w:t>
      </w:r>
      <w:proofErr w:type="spellStart"/>
      <w:r w:rsidRPr="00F70DA8">
        <w:rPr>
          <w:snapToGrid w:val="0"/>
        </w:rPr>
        <w:t>ska</w:t>
      </w:r>
      <w:proofErr w:type="spellEnd"/>
      <w:r w:rsidRPr="00F70DA8">
        <w:rPr>
          <w:snapToGrid w:val="0"/>
        </w:rPr>
        <w:t xml:space="preserve"> </w:t>
      </w:r>
      <w:proofErr w:type="spellStart"/>
      <w:r w:rsidRPr="00F70DA8">
        <w:rPr>
          <w:snapToGrid w:val="0"/>
        </w:rPr>
        <w:t>det</w:t>
      </w:r>
      <w:proofErr w:type="spellEnd"/>
      <w:r w:rsidRPr="00F70DA8">
        <w:rPr>
          <w:snapToGrid w:val="0"/>
        </w:rPr>
        <w:t xml:space="preserve"> </w:t>
      </w:r>
      <w:proofErr w:type="spellStart"/>
      <w:r w:rsidRPr="00F70DA8">
        <w:rPr>
          <w:snapToGrid w:val="0"/>
        </w:rPr>
        <w:t>kontrolleras</w:t>
      </w:r>
      <w:proofErr w:type="spellEnd"/>
      <w:r w:rsidRPr="00F70DA8">
        <w:rPr>
          <w:snapToGrid w:val="0"/>
        </w:rPr>
        <w:t xml:space="preserve"> </w:t>
      </w:r>
      <w:proofErr w:type="spellStart"/>
      <w:r w:rsidRPr="00F70DA8">
        <w:rPr>
          <w:snapToGrid w:val="0"/>
        </w:rPr>
        <w:t>om</w:t>
      </w:r>
      <w:proofErr w:type="spellEnd"/>
      <w:r w:rsidRPr="00F70DA8">
        <w:rPr>
          <w:snapToGrid w:val="0"/>
        </w:rPr>
        <w:t xml:space="preserve"> </w:t>
      </w:r>
      <w:proofErr w:type="spellStart"/>
      <w:r w:rsidRPr="00F70DA8">
        <w:rPr>
          <w:snapToGrid w:val="0"/>
        </w:rPr>
        <w:t>apparaten</w:t>
      </w:r>
      <w:proofErr w:type="spellEnd"/>
      <w:r w:rsidRPr="00F70DA8">
        <w:rPr>
          <w:snapToGrid w:val="0"/>
        </w:rPr>
        <w:t xml:space="preserve"> </w:t>
      </w:r>
      <w:proofErr w:type="spellStart"/>
      <w:r w:rsidRPr="00F70DA8">
        <w:rPr>
          <w:snapToGrid w:val="0"/>
        </w:rPr>
        <w:t>är</w:t>
      </w:r>
      <w:proofErr w:type="spellEnd"/>
      <w:r w:rsidRPr="00F70DA8">
        <w:rPr>
          <w:snapToGrid w:val="0"/>
        </w:rPr>
        <w:t xml:space="preserve"> </w:t>
      </w:r>
      <w:proofErr w:type="spellStart"/>
      <w:r w:rsidRPr="00F70DA8">
        <w:rPr>
          <w:snapToGrid w:val="0"/>
        </w:rPr>
        <w:t>lämplig</w:t>
      </w:r>
      <w:proofErr w:type="spellEnd"/>
      <w:r w:rsidRPr="00F70DA8">
        <w:rPr>
          <w:snapToGrid w:val="0"/>
        </w:rPr>
        <w:t xml:space="preserve"> </w:t>
      </w:r>
      <w:proofErr w:type="spellStart"/>
      <w:r w:rsidRPr="00F70DA8">
        <w:rPr>
          <w:snapToGrid w:val="0"/>
        </w:rPr>
        <w:t>att</w:t>
      </w:r>
      <w:proofErr w:type="spellEnd"/>
      <w:r w:rsidRPr="00F70DA8">
        <w:rPr>
          <w:snapToGrid w:val="0"/>
        </w:rPr>
        <w:t xml:space="preserve"> </w:t>
      </w:r>
      <w:proofErr w:type="spellStart"/>
      <w:r w:rsidRPr="00F70DA8">
        <w:rPr>
          <w:snapToGrid w:val="0"/>
        </w:rPr>
        <w:t>användas</w:t>
      </w:r>
      <w:proofErr w:type="spellEnd"/>
      <w:r w:rsidRPr="00F70DA8">
        <w:rPr>
          <w:snapToGrid w:val="0"/>
        </w:rPr>
        <w:t xml:space="preserve"> </w:t>
      </w:r>
      <w:proofErr w:type="spellStart"/>
      <w:r w:rsidRPr="00F70DA8">
        <w:rPr>
          <w:snapToGrid w:val="0"/>
        </w:rPr>
        <w:t>på</w:t>
      </w:r>
      <w:proofErr w:type="spellEnd"/>
      <w:r w:rsidRPr="00F70DA8">
        <w:rPr>
          <w:snapToGrid w:val="0"/>
        </w:rPr>
        <w:t xml:space="preserve"> den </w:t>
      </w:r>
      <w:proofErr w:type="spellStart"/>
      <w:r w:rsidRPr="00F70DA8">
        <w:rPr>
          <w:snapToGrid w:val="0"/>
        </w:rPr>
        <w:t>tilltänkta</w:t>
      </w:r>
      <w:proofErr w:type="spellEnd"/>
      <w:r w:rsidRPr="00F70DA8">
        <w:rPr>
          <w:snapToGrid w:val="0"/>
        </w:rPr>
        <w:t xml:space="preserve"> </w:t>
      </w:r>
      <w:proofErr w:type="spellStart"/>
      <w:r w:rsidRPr="00F70DA8">
        <w:rPr>
          <w:snapToGrid w:val="0"/>
        </w:rPr>
        <w:t>platsen</w:t>
      </w:r>
      <w:proofErr w:type="spellEnd"/>
      <w:r w:rsidRPr="00F70DA8">
        <w:rPr>
          <w:snapToGrid w:val="0"/>
        </w:rPr>
        <w:t>.</w:t>
      </w:r>
    </w:p>
    <w:p w14:paraId="0CA3A216" w14:textId="77777777" w:rsidR="006651E1" w:rsidRPr="00F70DA8" w:rsidRDefault="006651E1" w:rsidP="006651E1">
      <w:pPr>
        <w:numPr>
          <w:ilvl w:val="0"/>
          <w:numId w:val="8"/>
        </w:numPr>
        <w:tabs>
          <w:tab w:val="left" w:pos="227"/>
        </w:tabs>
        <w:jc w:val="both"/>
        <w:rPr>
          <w:rFonts w:cs="Arial"/>
          <w:snapToGrid w:val="0"/>
        </w:rPr>
      </w:pPr>
      <w:r w:rsidRPr="00F70DA8">
        <w:rPr>
          <w:snapToGrid w:val="0"/>
        </w:rPr>
        <w:t xml:space="preserve">Den här </w:t>
      </w:r>
      <w:proofErr w:type="spellStart"/>
      <w:r w:rsidRPr="00F70DA8">
        <w:rPr>
          <w:snapToGrid w:val="0"/>
        </w:rPr>
        <w:t>apparaten</w:t>
      </w:r>
      <w:proofErr w:type="spellEnd"/>
      <w:r w:rsidRPr="00F70DA8">
        <w:rPr>
          <w:snapToGrid w:val="0"/>
        </w:rPr>
        <w:t xml:space="preserve"> </w:t>
      </w:r>
      <w:proofErr w:type="spellStart"/>
      <w:r w:rsidRPr="00F70DA8">
        <w:rPr>
          <w:snapToGrid w:val="0"/>
        </w:rPr>
        <w:t>är</w:t>
      </w:r>
      <w:proofErr w:type="spellEnd"/>
      <w:r w:rsidRPr="00F70DA8">
        <w:rPr>
          <w:snapToGrid w:val="0"/>
        </w:rPr>
        <w:t xml:space="preserve"> </w:t>
      </w:r>
      <w:proofErr w:type="spellStart"/>
      <w:r w:rsidRPr="00F70DA8">
        <w:rPr>
          <w:snapToGrid w:val="0"/>
        </w:rPr>
        <w:t>inte</w:t>
      </w:r>
      <w:proofErr w:type="spellEnd"/>
      <w:r w:rsidRPr="00F70DA8">
        <w:rPr>
          <w:snapToGrid w:val="0"/>
        </w:rPr>
        <w:t xml:space="preserve"> </w:t>
      </w:r>
      <w:proofErr w:type="spellStart"/>
      <w:r w:rsidRPr="00F70DA8">
        <w:rPr>
          <w:snapToGrid w:val="0"/>
        </w:rPr>
        <w:t>lämplig</w:t>
      </w:r>
      <w:proofErr w:type="spellEnd"/>
      <w:r w:rsidRPr="00F70DA8">
        <w:rPr>
          <w:snapToGrid w:val="0"/>
        </w:rPr>
        <w:t xml:space="preserve"> </w:t>
      </w:r>
      <w:proofErr w:type="spellStart"/>
      <w:r w:rsidRPr="00F70DA8">
        <w:rPr>
          <w:snapToGrid w:val="0"/>
        </w:rPr>
        <w:t>att</w:t>
      </w:r>
      <w:proofErr w:type="spellEnd"/>
      <w:r w:rsidRPr="00F70DA8">
        <w:rPr>
          <w:snapToGrid w:val="0"/>
        </w:rPr>
        <w:t xml:space="preserve"> </w:t>
      </w:r>
      <w:proofErr w:type="spellStart"/>
      <w:r w:rsidRPr="00F70DA8">
        <w:rPr>
          <w:snapToGrid w:val="0"/>
        </w:rPr>
        <w:t>användas</w:t>
      </w:r>
      <w:proofErr w:type="spellEnd"/>
      <w:r w:rsidRPr="00F70DA8">
        <w:rPr>
          <w:snapToGrid w:val="0"/>
        </w:rPr>
        <w:t xml:space="preserve"> </w:t>
      </w:r>
      <w:proofErr w:type="spellStart"/>
      <w:r w:rsidRPr="00F70DA8">
        <w:rPr>
          <w:snapToGrid w:val="0"/>
        </w:rPr>
        <w:t>av</w:t>
      </w:r>
      <w:proofErr w:type="spellEnd"/>
      <w:r w:rsidRPr="00F70DA8">
        <w:rPr>
          <w:snapToGrid w:val="0"/>
        </w:rPr>
        <w:t xml:space="preserve"> </w:t>
      </w:r>
      <w:proofErr w:type="spellStart"/>
      <w:r w:rsidRPr="00F70DA8">
        <w:rPr>
          <w:snapToGrid w:val="0"/>
        </w:rPr>
        <w:t>personer</w:t>
      </w:r>
      <w:proofErr w:type="spellEnd"/>
      <w:r w:rsidRPr="00F70DA8">
        <w:rPr>
          <w:snapToGrid w:val="0"/>
        </w:rPr>
        <w:t xml:space="preserve"> (inklusive </w:t>
      </w:r>
      <w:proofErr w:type="spellStart"/>
      <w:r w:rsidRPr="00F70DA8">
        <w:rPr>
          <w:snapToGrid w:val="0"/>
        </w:rPr>
        <w:t>barn</w:t>
      </w:r>
      <w:proofErr w:type="spellEnd"/>
      <w:r w:rsidRPr="00F70DA8">
        <w:rPr>
          <w:snapToGrid w:val="0"/>
        </w:rPr>
        <w:t xml:space="preserve">) </w:t>
      </w:r>
      <w:proofErr w:type="spellStart"/>
      <w:r w:rsidRPr="00F70DA8">
        <w:rPr>
          <w:snapToGrid w:val="0"/>
        </w:rPr>
        <w:t>med</w:t>
      </w:r>
      <w:proofErr w:type="spellEnd"/>
      <w:r w:rsidRPr="00F70DA8">
        <w:rPr>
          <w:snapToGrid w:val="0"/>
        </w:rPr>
        <w:t xml:space="preserve"> </w:t>
      </w:r>
      <w:proofErr w:type="spellStart"/>
      <w:r w:rsidRPr="00F70DA8">
        <w:rPr>
          <w:snapToGrid w:val="0"/>
        </w:rPr>
        <w:t>nedsatt</w:t>
      </w:r>
      <w:proofErr w:type="spellEnd"/>
      <w:r w:rsidRPr="00F70DA8">
        <w:rPr>
          <w:snapToGrid w:val="0"/>
        </w:rPr>
        <w:t xml:space="preserve"> </w:t>
      </w:r>
      <w:proofErr w:type="spellStart"/>
      <w:r w:rsidRPr="00F70DA8">
        <w:rPr>
          <w:snapToGrid w:val="0"/>
        </w:rPr>
        <w:t>fysisk</w:t>
      </w:r>
      <w:proofErr w:type="spellEnd"/>
      <w:r w:rsidRPr="00F70DA8">
        <w:rPr>
          <w:snapToGrid w:val="0"/>
        </w:rPr>
        <w:t xml:space="preserve">, </w:t>
      </w:r>
      <w:proofErr w:type="spellStart"/>
      <w:r w:rsidRPr="00F70DA8">
        <w:rPr>
          <w:snapToGrid w:val="0"/>
        </w:rPr>
        <w:t>sensorisk</w:t>
      </w:r>
      <w:proofErr w:type="spellEnd"/>
      <w:r w:rsidRPr="00F70DA8">
        <w:rPr>
          <w:snapToGrid w:val="0"/>
        </w:rPr>
        <w:t xml:space="preserve"> </w:t>
      </w:r>
      <w:proofErr w:type="spellStart"/>
      <w:r w:rsidRPr="00F70DA8">
        <w:rPr>
          <w:snapToGrid w:val="0"/>
        </w:rPr>
        <w:t>eller</w:t>
      </w:r>
      <w:proofErr w:type="spellEnd"/>
      <w:r w:rsidRPr="00F70DA8">
        <w:rPr>
          <w:snapToGrid w:val="0"/>
        </w:rPr>
        <w:t xml:space="preserve"> mental </w:t>
      </w:r>
      <w:proofErr w:type="spellStart"/>
      <w:r w:rsidRPr="00F70DA8">
        <w:rPr>
          <w:snapToGrid w:val="0"/>
        </w:rPr>
        <w:t>förmåga</w:t>
      </w:r>
      <w:proofErr w:type="spellEnd"/>
      <w:r w:rsidRPr="00F70DA8">
        <w:rPr>
          <w:snapToGrid w:val="0"/>
        </w:rPr>
        <w:t>.</w:t>
      </w:r>
    </w:p>
    <w:p w14:paraId="7C8DEAB3" w14:textId="77777777" w:rsidR="006651E1" w:rsidRPr="00F70DA8" w:rsidRDefault="006651E1" w:rsidP="006651E1">
      <w:pPr>
        <w:jc w:val="both"/>
        <w:rPr>
          <w:rFonts w:cs="Arial"/>
          <w:b/>
          <w:snapToGrid w:val="0"/>
          <w:highlight w:val="lightGray"/>
        </w:rPr>
      </w:pPr>
    </w:p>
    <w:p w14:paraId="068D06F3" w14:textId="77777777" w:rsidR="006651E1" w:rsidRPr="00F70DA8" w:rsidRDefault="006651E1" w:rsidP="006651E1">
      <w:pPr>
        <w:jc w:val="both"/>
        <w:rPr>
          <w:rFonts w:cs="Arial"/>
          <w:b/>
          <w:snapToGrid w:val="0"/>
        </w:rPr>
      </w:pPr>
      <w:r w:rsidRPr="00F70DA8">
        <w:rPr>
          <w:b/>
          <w:snapToGrid w:val="0"/>
          <w:highlight w:val="lightGray"/>
        </w:rPr>
        <w:t>Garanti</w:t>
      </w:r>
    </w:p>
    <w:p w14:paraId="6B5049A7" w14:textId="77777777" w:rsidR="006651E1" w:rsidRPr="00F70DA8" w:rsidRDefault="006651E1" w:rsidP="006651E1">
      <w:pPr>
        <w:jc w:val="both"/>
        <w:rPr>
          <w:rFonts w:cs="Arial"/>
          <w:snapToGrid w:val="0"/>
        </w:rPr>
      </w:pPr>
      <w:r w:rsidRPr="00F70DA8">
        <w:rPr>
          <w:snapToGrid w:val="0"/>
        </w:rPr>
        <w:t xml:space="preserve">Garantin </w:t>
      </w:r>
      <w:proofErr w:type="spellStart"/>
      <w:r w:rsidRPr="00F70DA8">
        <w:rPr>
          <w:snapToGrid w:val="0"/>
        </w:rPr>
        <w:t>omfattar</w:t>
      </w:r>
      <w:proofErr w:type="spellEnd"/>
      <w:r w:rsidRPr="00F70DA8">
        <w:rPr>
          <w:snapToGrid w:val="0"/>
        </w:rPr>
        <w:t xml:space="preserve"> </w:t>
      </w:r>
      <w:proofErr w:type="spellStart"/>
      <w:r w:rsidRPr="00F70DA8">
        <w:rPr>
          <w:snapToGrid w:val="0"/>
        </w:rPr>
        <w:t>avhjälpande</w:t>
      </w:r>
      <w:proofErr w:type="spellEnd"/>
      <w:r w:rsidRPr="00F70DA8">
        <w:rPr>
          <w:snapToGrid w:val="0"/>
        </w:rPr>
        <w:t xml:space="preserve"> </w:t>
      </w:r>
      <w:proofErr w:type="spellStart"/>
      <w:r w:rsidRPr="00F70DA8">
        <w:rPr>
          <w:snapToGrid w:val="0"/>
        </w:rPr>
        <w:t>av</w:t>
      </w:r>
      <w:proofErr w:type="spellEnd"/>
      <w:r w:rsidRPr="00F70DA8">
        <w:rPr>
          <w:snapToGrid w:val="0"/>
        </w:rPr>
        <w:t xml:space="preserve"> alla </w:t>
      </w:r>
      <w:proofErr w:type="spellStart"/>
      <w:r w:rsidRPr="00F70DA8">
        <w:rPr>
          <w:snapToGrid w:val="0"/>
        </w:rPr>
        <w:t>fel</w:t>
      </w:r>
      <w:proofErr w:type="spellEnd"/>
      <w:r w:rsidRPr="00F70DA8">
        <w:rPr>
          <w:snapToGrid w:val="0"/>
        </w:rPr>
        <w:t xml:space="preserve"> </w:t>
      </w:r>
      <w:proofErr w:type="spellStart"/>
      <w:r w:rsidRPr="00F70DA8">
        <w:rPr>
          <w:snapToGrid w:val="0"/>
        </w:rPr>
        <w:t>som</w:t>
      </w:r>
      <w:proofErr w:type="spellEnd"/>
      <w:r w:rsidRPr="00F70DA8">
        <w:rPr>
          <w:snapToGrid w:val="0"/>
        </w:rPr>
        <w:t xml:space="preserve"> </w:t>
      </w:r>
      <w:proofErr w:type="spellStart"/>
      <w:r w:rsidRPr="00F70DA8">
        <w:rPr>
          <w:snapToGrid w:val="0"/>
        </w:rPr>
        <w:t>kan</w:t>
      </w:r>
      <w:proofErr w:type="spellEnd"/>
      <w:r w:rsidRPr="00F70DA8">
        <w:rPr>
          <w:snapToGrid w:val="0"/>
        </w:rPr>
        <w:t xml:space="preserve"> </w:t>
      </w:r>
      <w:proofErr w:type="spellStart"/>
      <w:r w:rsidRPr="00F70DA8">
        <w:rPr>
          <w:snapToGrid w:val="0"/>
        </w:rPr>
        <w:t>härledas</w:t>
      </w:r>
      <w:proofErr w:type="spellEnd"/>
      <w:r w:rsidRPr="00F70DA8">
        <w:rPr>
          <w:snapToGrid w:val="0"/>
        </w:rPr>
        <w:t xml:space="preserve"> </w:t>
      </w:r>
      <w:proofErr w:type="spellStart"/>
      <w:r w:rsidRPr="00F70DA8">
        <w:rPr>
          <w:snapToGrid w:val="0"/>
        </w:rPr>
        <w:t>till</w:t>
      </w:r>
      <w:proofErr w:type="spellEnd"/>
      <w:r w:rsidRPr="00F70DA8">
        <w:rPr>
          <w:snapToGrid w:val="0"/>
        </w:rPr>
        <w:t xml:space="preserve"> </w:t>
      </w:r>
      <w:proofErr w:type="spellStart"/>
      <w:r w:rsidRPr="00F70DA8">
        <w:rPr>
          <w:snapToGrid w:val="0"/>
        </w:rPr>
        <w:t>icke</w:t>
      </w:r>
      <w:proofErr w:type="spellEnd"/>
      <w:r w:rsidRPr="00F70DA8">
        <w:rPr>
          <w:snapToGrid w:val="0"/>
        </w:rPr>
        <w:t xml:space="preserve"> </w:t>
      </w:r>
      <w:proofErr w:type="spellStart"/>
      <w:r w:rsidRPr="00F70DA8">
        <w:rPr>
          <w:snapToGrid w:val="0"/>
        </w:rPr>
        <w:t>felfritt</w:t>
      </w:r>
      <w:proofErr w:type="spellEnd"/>
      <w:r w:rsidRPr="00F70DA8">
        <w:rPr>
          <w:snapToGrid w:val="0"/>
        </w:rPr>
        <w:t xml:space="preserve"> material </w:t>
      </w:r>
      <w:proofErr w:type="spellStart"/>
      <w:r w:rsidRPr="00F70DA8">
        <w:rPr>
          <w:snapToGrid w:val="0"/>
        </w:rPr>
        <w:t>eller</w:t>
      </w:r>
      <w:proofErr w:type="spellEnd"/>
      <w:r w:rsidRPr="00F70DA8">
        <w:rPr>
          <w:snapToGrid w:val="0"/>
        </w:rPr>
        <w:t xml:space="preserve"> </w:t>
      </w:r>
      <w:proofErr w:type="spellStart"/>
      <w:r w:rsidRPr="00F70DA8">
        <w:rPr>
          <w:snapToGrid w:val="0"/>
        </w:rPr>
        <w:t>tillverkningsfel</w:t>
      </w:r>
      <w:proofErr w:type="spellEnd"/>
      <w:r w:rsidRPr="00F70DA8">
        <w:rPr>
          <w:snapToGrid w:val="0"/>
        </w:rPr>
        <w:t xml:space="preserve">. </w:t>
      </w:r>
      <w:proofErr w:type="spellStart"/>
      <w:r w:rsidRPr="00F70DA8">
        <w:rPr>
          <w:snapToGrid w:val="0"/>
        </w:rPr>
        <w:t>Det</w:t>
      </w:r>
      <w:proofErr w:type="spellEnd"/>
      <w:r w:rsidRPr="00F70DA8">
        <w:rPr>
          <w:snapToGrid w:val="0"/>
        </w:rPr>
        <w:t xml:space="preserve"> </w:t>
      </w:r>
      <w:proofErr w:type="spellStart"/>
      <w:r w:rsidRPr="00F70DA8">
        <w:rPr>
          <w:snapToGrid w:val="0"/>
        </w:rPr>
        <w:t>lämnas</w:t>
      </w:r>
      <w:proofErr w:type="spellEnd"/>
      <w:r w:rsidRPr="00F70DA8">
        <w:rPr>
          <w:snapToGrid w:val="0"/>
        </w:rPr>
        <w:t xml:space="preserve"> </w:t>
      </w:r>
      <w:proofErr w:type="spellStart"/>
      <w:r w:rsidRPr="00F70DA8">
        <w:rPr>
          <w:snapToGrid w:val="0"/>
        </w:rPr>
        <w:t>ingen</w:t>
      </w:r>
      <w:proofErr w:type="spellEnd"/>
      <w:r w:rsidRPr="00F70DA8">
        <w:rPr>
          <w:snapToGrid w:val="0"/>
        </w:rPr>
        <w:t xml:space="preserve"> </w:t>
      </w:r>
      <w:proofErr w:type="spellStart"/>
      <w:r w:rsidRPr="00F70DA8">
        <w:rPr>
          <w:snapToGrid w:val="0"/>
        </w:rPr>
        <w:t>garanti</w:t>
      </w:r>
      <w:proofErr w:type="spellEnd"/>
      <w:r w:rsidRPr="00F70DA8">
        <w:rPr>
          <w:snapToGrid w:val="0"/>
        </w:rPr>
        <w:t xml:space="preserve"> </w:t>
      </w:r>
      <w:proofErr w:type="spellStart"/>
      <w:r w:rsidRPr="00F70DA8">
        <w:rPr>
          <w:snapToGrid w:val="0"/>
        </w:rPr>
        <w:t>på</w:t>
      </w:r>
      <w:proofErr w:type="spellEnd"/>
      <w:r w:rsidRPr="00F70DA8">
        <w:rPr>
          <w:snapToGrid w:val="0"/>
        </w:rPr>
        <w:t xml:space="preserve"> </w:t>
      </w:r>
      <w:proofErr w:type="spellStart"/>
      <w:r w:rsidRPr="00F70DA8">
        <w:rPr>
          <w:snapToGrid w:val="0"/>
        </w:rPr>
        <w:t>förslitningsdelar</w:t>
      </w:r>
      <w:proofErr w:type="spellEnd"/>
      <w:r w:rsidRPr="00F70DA8">
        <w:rPr>
          <w:snapToGrid w:val="0"/>
        </w:rPr>
        <w:t xml:space="preserve">. </w:t>
      </w:r>
      <w:proofErr w:type="spellStart"/>
      <w:r w:rsidRPr="00F70DA8">
        <w:rPr>
          <w:snapToGrid w:val="0"/>
        </w:rPr>
        <w:t>Eftersom</w:t>
      </w:r>
      <w:proofErr w:type="spellEnd"/>
      <w:r w:rsidRPr="00F70DA8">
        <w:rPr>
          <w:snapToGrid w:val="0"/>
        </w:rPr>
        <w:t xml:space="preserve"> ISOTRONIC </w:t>
      </w:r>
      <w:proofErr w:type="spellStart"/>
      <w:r w:rsidRPr="00F70DA8">
        <w:rPr>
          <w:snapToGrid w:val="0"/>
        </w:rPr>
        <w:t>inte</w:t>
      </w:r>
      <w:proofErr w:type="spellEnd"/>
      <w:r w:rsidRPr="00F70DA8">
        <w:rPr>
          <w:snapToGrid w:val="0"/>
        </w:rPr>
        <w:t xml:space="preserve"> har </w:t>
      </w:r>
      <w:proofErr w:type="spellStart"/>
      <w:r w:rsidRPr="00F70DA8">
        <w:rPr>
          <w:snapToGrid w:val="0"/>
        </w:rPr>
        <w:t>något</w:t>
      </w:r>
      <w:proofErr w:type="spellEnd"/>
      <w:r w:rsidRPr="00F70DA8">
        <w:rPr>
          <w:snapToGrid w:val="0"/>
        </w:rPr>
        <w:t xml:space="preserve"> </w:t>
      </w:r>
      <w:proofErr w:type="spellStart"/>
      <w:r w:rsidRPr="00F70DA8">
        <w:rPr>
          <w:snapToGrid w:val="0"/>
        </w:rPr>
        <w:t>inflytande</w:t>
      </w:r>
      <w:proofErr w:type="spellEnd"/>
      <w:r w:rsidRPr="00F70DA8">
        <w:rPr>
          <w:snapToGrid w:val="0"/>
        </w:rPr>
        <w:t xml:space="preserve"> </w:t>
      </w:r>
      <w:proofErr w:type="spellStart"/>
      <w:r w:rsidRPr="00F70DA8">
        <w:rPr>
          <w:snapToGrid w:val="0"/>
        </w:rPr>
        <w:t>på</w:t>
      </w:r>
      <w:proofErr w:type="spellEnd"/>
      <w:r w:rsidRPr="00F70DA8">
        <w:rPr>
          <w:snapToGrid w:val="0"/>
        </w:rPr>
        <w:t xml:space="preserve"> </w:t>
      </w:r>
      <w:proofErr w:type="spellStart"/>
      <w:r w:rsidRPr="00F70DA8">
        <w:rPr>
          <w:snapToGrid w:val="0"/>
        </w:rPr>
        <w:t>att</w:t>
      </w:r>
      <w:proofErr w:type="spellEnd"/>
      <w:r w:rsidRPr="00F70DA8">
        <w:rPr>
          <w:snapToGrid w:val="0"/>
        </w:rPr>
        <w:t xml:space="preserve"> </w:t>
      </w:r>
      <w:proofErr w:type="spellStart"/>
      <w:r w:rsidRPr="00F70DA8">
        <w:rPr>
          <w:snapToGrid w:val="0"/>
        </w:rPr>
        <w:t>monteringen</w:t>
      </w:r>
      <w:proofErr w:type="spellEnd"/>
      <w:r w:rsidRPr="00F70DA8">
        <w:rPr>
          <w:snapToGrid w:val="0"/>
        </w:rPr>
        <w:t xml:space="preserve"> </w:t>
      </w:r>
      <w:proofErr w:type="spellStart"/>
      <w:r w:rsidRPr="00F70DA8">
        <w:rPr>
          <w:snapToGrid w:val="0"/>
        </w:rPr>
        <w:t>eller</w:t>
      </w:r>
      <w:proofErr w:type="spellEnd"/>
      <w:r w:rsidRPr="00F70DA8">
        <w:rPr>
          <w:snapToGrid w:val="0"/>
        </w:rPr>
        <w:t xml:space="preserve"> </w:t>
      </w:r>
      <w:proofErr w:type="spellStart"/>
      <w:r w:rsidRPr="00F70DA8">
        <w:rPr>
          <w:snapToGrid w:val="0"/>
        </w:rPr>
        <w:t>användningen</w:t>
      </w:r>
      <w:proofErr w:type="spellEnd"/>
      <w:r w:rsidRPr="00F70DA8">
        <w:rPr>
          <w:snapToGrid w:val="0"/>
        </w:rPr>
        <w:t xml:space="preserve"> </w:t>
      </w:r>
      <w:proofErr w:type="spellStart"/>
      <w:r w:rsidRPr="00F70DA8">
        <w:rPr>
          <w:snapToGrid w:val="0"/>
        </w:rPr>
        <w:t>sker</w:t>
      </w:r>
      <w:proofErr w:type="spellEnd"/>
      <w:r w:rsidRPr="00F70DA8">
        <w:rPr>
          <w:snapToGrid w:val="0"/>
        </w:rPr>
        <w:t xml:space="preserve"> </w:t>
      </w:r>
      <w:proofErr w:type="spellStart"/>
      <w:r w:rsidRPr="00F70DA8">
        <w:rPr>
          <w:snapToGrid w:val="0"/>
        </w:rPr>
        <w:t>på</w:t>
      </w:r>
      <w:proofErr w:type="spellEnd"/>
      <w:r w:rsidRPr="00F70DA8">
        <w:rPr>
          <w:snapToGrid w:val="0"/>
        </w:rPr>
        <w:t xml:space="preserve"> </w:t>
      </w:r>
      <w:proofErr w:type="spellStart"/>
      <w:r w:rsidRPr="00F70DA8">
        <w:rPr>
          <w:snapToGrid w:val="0"/>
        </w:rPr>
        <w:t>ett</w:t>
      </w:r>
      <w:proofErr w:type="spellEnd"/>
      <w:r w:rsidRPr="00F70DA8">
        <w:rPr>
          <w:snapToGrid w:val="0"/>
        </w:rPr>
        <w:t xml:space="preserve"> korrekt och </w:t>
      </w:r>
      <w:proofErr w:type="spellStart"/>
      <w:r w:rsidRPr="00F70DA8">
        <w:rPr>
          <w:snapToGrid w:val="0"/>
        </w:rPr>
        <w:t>lämpligt</w:t>
      </w:r>
      <w:proofErr w:type="spellEnd"/>
      <w:r w:rsidRPr="00F70DA8">
        <w:rPr>
          <w:snapToGrid w:val="0"/>
        </w:rPr>
        <w:t xml:space="preserve"> </w:t>
      </w:r>
      <w:proofErr w:type="spellStart"/>
      <w:r w:rsidRPr="00F70DA8">
        <w:rPr>
          <w:snapToGrid w:val="0"/>
        </w:rPr>
        <w:t>sätt</w:t>
      </w:r>
      <w:proofErr w:type="spellEnd"/>
      <w:r w:rsidRPr="00F70DA8">
        <w:rPr>
          <w:snapToGrid w:val="0"/>
        </w:rPr>
        <w:t xml:space="preserve">, </w:t>
      </w:r>
      <w:proofErr w:type="spellStart"/>
      <w:r w:rsidRPr="00F70DA8">
        <w:rPr>
          <w:snapToGrid w:val="0"/>
        </w:rPr>
        <w:t>kan</w:t>
      </w:r>
      <w:proofErr w:type="spellEnd"/>
      <w:r w:rsidRPr="00F70DA8">
        <w:rPr>
          <w:snapToGrid w:val="0"/>
        </w:rPr>
        <w:t xml:space="preserve"> </w:t>
      </w:r>
      <w:proofErr w:type="spellStart"/>
      <w:r w:rsidRPr="00F70DA8">
        <w:rPr>
          <w:snapToGrid w:val="0"/>
        </w:rPr>
        <w:t>endast</w:t>
      </w:r>
      <w:proofErr w:type="spellEnd"/>
      <w:r w:rsidRPr="00F70DA8">
        <w:rPr>
          <w:snapToGrid w:val="0"/>
        </w:rPr>
        <w:t xml:space="preserve"> </w:t>
      </w:r>
      <w:proofErr w:type="spellStart"/>
      <w:r w:rsidRPr="00F70DA8">
        <w:rPr>
          <w:snapToGrid w:val="0"/>
        </w:rPr>
        <w:t>produktens</w:t>
      </w:r>
      <w:proofErr w:type="spellEnd"/>
      <w:r w:rsidRPr="00F70DA8">
        <w:rPr>
          <w:snapToGrid w:val="0"/>
        </w:rPr>
        <w:t xml:space="preserve"> </w:t>
      </w:r>
      <w:proofErr w:type="spellStart"/>
      <w:r w:rsidRPr="00F70DA8">
        <w:rPr>
          <w:snapToGrid w:val="0"/>
        </w:rPr>
        <w:t>fullständighet</w:t>
      </w:r>
      <w:proofErr w:type="spellEnd"/>
      <w:r w:rsidRPr="00F70DA8">
        <w:rPr>
          <w:snapToGrid w:val="0"/>
        </w:rPr>
        <w:t xml:space="preserve"> och </w:t>
      </w:r>
      <w:proofErr w:type="spellStart"/>
      <w:r w:rsidRPr="00F70DA8">
        <w:rPr>
          <w:snapToGrid w:val="0"/>
        </w:rPr>
        <w:t>felfria</w:t>
      </w:r>
      <w:proofErr w:type="spellEnd"/>
      <w:r w:rsidRPr="00F70DA8">
        <w:rPr>
          <w:snapToGrid w:val="0"/>
        </w:rPr>
        <w:t xml:space="preserve"> </w:t>
      </w:r>
      <w:proofErr w:type="spellStart"/>
      <w:r w:rsidRPr="00F70DA8">
        <w:rPr>
          <w:snapToGrid w:val="0"/>
        </w:rPr>
        <w:t>beskaffenhet</w:t>
      </w:r>
      <w:proofErr w:type="spellEnd"/>
      <w:r w:rsidRPr="00F70DA8">
        <w:rPr>
          <w:snapToGrid w:val="0"/>
        </w:rPr>
        <w:t xml:space="preserve"> </w:t>
      </w:r>
      <w:proofErr w:type="spellStart"/>
      <w:r w:rsidRPr="00F70DA8">
        <w:rPr>
          <w:snapToGrid w:val="0"/>
        </w:rPr>
        <w:t>garanteras</w:t>
      </w:r>
      <w:proofErr w:type="spellEnd"/>
      <w:r w:rsidRPr="00F70DA8">
        <w:rPr>
          <w:snapToGrid w:val="0"/>
        </w:rPr>
        <w:t xml:space="preserve">. </w:t>
      </w:r>
      <w:proofErr w:type="spellStart"/>
      <w:r w:rsidRPr="00F70DA8">
        <w:rPr>
          <w:snapToGrid w:val="0"/>
        </w:rPr>
        <w:t>Det</w:t>
      </w:r>
      <w:proofErr w:type="spellEnd"/>
      <w:r w:rsidRPr="00F70DA8">
        <w:rPr>
          <w:snapToGrid w:val="0"/>
        </w:rPr>
        <w:t xml:space="preserve"> </w:t>
      </w:r>
      <w:proofErr w:type="spellStart"/>
      <w:r w:rsidRPr="00F70DA8">
        <w:rPr>
          <w:snapToGrid w:val="0"/>
        </w:rPr>
        <w:t>lämnas</w:t>
      </w:r>
      <w:proofErr w:type="spellEnd"/>
      <w:r w:rsidRPr="00F70DA8">
        <w:rPr>
          <w:snapToGrid w:val="0"/>
        </w:rPr>
        <w:t xml:space="preserve"> </w:t>
      </w:r>
      <w:proofErr w:type="spellStart"/>
      <w:r w:rsidRPr="00F70DA8">
        <w:rPr>
          <w:snapToGrid w:val="0"/>
        </w:rPr>
        <w:t>ingen</w:t>
      </w:r>
      <w:proofErr w:type="spellEnd"/>
      <w:r w:rsidRPr="00F70DA8">
        <w:rPr>
          <w:snapToGrid w:val="0"/>
        </w:rPr>
        <w:t xml:space="preserve"> </w:t>
      </w:r>
      <w:proofErr w:type="spellStart"/>
      <w:r w:rsidRPr="00F70DA8">
        <w:rPr>
          <w:snapToGrid w:val="0"/>
        </w:rPr>
        <w:t>garanti</w:t>
      </w:r>
      <w:proofErr w:type="spellEnd"/>
      <w:r w:rsidRPr="00F70DA8">
        <w:rPr>
          <w:snapToGrid w:val="0"/>
        </w:rPr>
        <w:t xml:space="preserve"> </w:t>
      </w:r>
      <w:proofErr w:type="spellStart"/>
      <w:r w:rsidRPr="00F70DA8">
        <w:rPr>
          <w:snapToGrid w:val="0"/>
        </w:rPr>
        <w:t>på</w:t>
      </w:r>
      <w:proofErr w:type="spellEnd"/>
      <w:r w:rsidRPr="00F70DA8">
        <w:rPr>
          <w:snapToGrid w:val="0"/>
        </w:rPr>
        <w:t xml:space="preserve"> </w:t>
      </w:r>
      <w:proofErr w:type="spellStart"/>
      <w:r w:rsidRPr="00F70DA8">
        <w:rPr>
          <w:snapToGrid w:val="0"/>
        </w:rPr>
        <w:t>skador</w:t>
      </w:r>
      <w:proofErr w:type="spellEnd"/>
      <w:r w:rsidRPr="00F70DA8">
        <w:rPr>
          <w:snapToGrid w:val="0"/>
        </w:rPr>
        <w:t xml:space="preserve"> </w:t>
      </w:r>
      <w:proofErr w:type="spellStart"/>
      <w:r w:rsidRPr="00F70DA8">
        <w:rPr>
          <w:snapToGrid w:val="0"/>
        </w:rPr>
        <w:t>eller</w:t>
      </w:r>
      <w:proofErr w:type="spellEnd"/>
      <w:r w:rsidRPr="00F70DA8">
        <w:rPr>
          <w:snapToGrid w:val="0"/>
        </w:rPr>
        <w:t xml:space="preserve"> </w:t>
      </w:r>
      <w:proofErr w:type="spellStart"/>
      <w:r w:rsidRPr="00F70DA8">
        <w:rPr>
          <w:snapToGrid w:val="0"/>
        </w:rPr>
        <w:t>följdskador</w:t>
      </w:r>
      <w:proofErr w:type="spellEnd"/>
      <w:r w:rsidRPr="00F70DA8">
        <w:rPr>
          <w:snapToGrid w:val="0"/>
        </w:rPr>
        <w:t xml:space="preserve"> i </w:t>
      </w:r>
      <w:proofErr w:type="spellStart"/>
      <w:r w:rsidRPr="00F70DA8">
        <w:rPr>
          <w:snapToGrid w:val="0"/>
        </w:rPr>
        <w:t>samband</w:t>
      </w:r>
      <w:proofErr w:type="spellEnd"/>
      <w:r w:rsidRPr="00F70DA8">
        <w:rPr>
          <w:snapToGrid w:val="0"/>
        </w:rPr>
        <w:t xml:space="preserve"> </w:t>
      </w:r>
      <w:proofErr w:type="spellStart"/>
      <w:r w:rsidRPr="00F70DA8">
        <w:rPr>
          <w:snapToGrid w:val="0"/>
        </w:rPr>
        <w:t>med</w:t>
      </w:r>
      <w:proofErr w:type="spellEnd"/>
      <w:r w:rsidRPr="00F70DA8">
        <w:rPr>
          <w:snapToGrid w:val="0"/>
        </w:rPr>
        <w:t xml:space="preserve"> den här </w:t>
      </w:r>
      <w:proofErr w:type="spellStart"/>
      <w:r w:rsidRPr="00F70DA8">
        <w:rPr>
          <w:snapToGrid w:val="0"/>
        </w:rPr>
        <w:t>produkten</w:t>
      </w:r>
      <w:proofErr w:type="spellEnd"/>
      <w:r w:rsidRPr="00F70DA8">
        <w:rPr>
          <w:snapToGrid w:val="0"/>
        </w:rPr>
        <w:t xml:space="preserve">. Detta </w:t>
      </w:r>
      <w:proofErr w:type="spellStart"/>
      <w:r w:rsidRPr="00F70DA8">
        <w:rPr>
          <w:snapToGrid w:val="0"/>
        </w:rPr>
        <w:t>gäller</w:t>
      </w:r>
      <w:proofErr w:type="spellEnd"/>
      <w:r w:rsidRPr="00F70DA8">
        <w:rPr>
          <w:snapToGrid w:val="0"/>
        </w:rPr>
        <w:t xml:space="preserve"> </w:t>
      </w:r>
      <w:proofErr w:type="spellStart"/>
      <w:r w:rsidRPr="00F70DA8">
        <w:rPr>
          <w:snapToGrid w:val="0"/>
        </w:rPr>
        <w:t>framför</w:t>
      </w:r>
      <w:proofErr w:type="spellEnd"/>
      <w:r w:rsidRPr="00F70DA8">
        <w:rPr>
          <w:snapToGrid w:val="0"/>
        </w:rPr>
        <w:t xml:space="preserve"> </w:t>
      </w:r>
      <w:proofErr w:type="spellStart"/>
      <w:r w:rsidRPr="00F70DA8">
        <w:rPr>
          <w:snapToGrid w:val="0"/>
        </w:rPr>
        <w:t>allt</w:t>
      </w:r>
      <w:proofErr w:type="spellEnd"/>
      <w:r w:rsidRPr="00F70DA8">
        <w:rPr>
          <w:snapToGrid w:val="0"/>
        </w:rPr>
        <w:t xml:space="preserve"> </w:t>
      </w:r>
      <w:proofErr w:type="spellStart"/>
      <w:r w:rsidRPr="00F70DA8">
        <w:rPr>
          <w:snapToGrid w:val="0"/>
        </w:rPr>
        <w:t>om</w:t>
      </w:r>
      <w:proofErr w:type="spellEnd"/>
      <w:r w:rsidRPr="00F70DA8">
        <w:rPr>
          <w:snapToGrid w:val="0"/>
        </w:rPr>
        <w:t xml:space="preserve"> </w:t>
      </w:r>
      <w:proofErr w:type="spellStart"/>
      <w:r w:rsidRPr="00F70DA8">
        <w:rPr>
          <w:snapToGrid w:val="0"/>
        </w:rPr>
        <w:t>det</w:t>
      </w:r>
      <w:proofErr w:type="spellEnd"/>
      <w:r w:rsidRPr="00F70DA8">
        <w:rPr>
          <w:snapToGrid w:val="0"/>
        </w:rPr>
        <w:t xml:space="preserve"> har </w:t>
      </w:r>
      <w:proofErr w:type="spellStart"/>
      <w:r w:rsidRPr="00F70DA8">
        <w:rPr>
          <w:snapToGrid w:val="0"/>
        </w:rPr>
        <w:t>gjorts</w:t>
      </w:r>
      <w:proofErr w:type="spellEnd"/>
      <w:r w:rsidRPr="00F70DA8">
        <w:rPr>
          <w:snapToGrid w:val="0"/>
        </w:rPr>
        <w:t xml:space="preserve"> </w:t>
      </w:r>
      <w:proofErr w:type="spellStart"/>
      <w:r w:rsidRPr="00F70DA8">
        <w:rPr>
          <w:snapToGrid w:val="0"/>
        </w:rPr>
        <w:t>ändringar</w:t>
      </w:r>
      <w:proofErr w:type="spellEnd"/>
      <w:r w:rsidRPr="00F70DA8">
        <w:rPr>
          <w:snapToGrid w:val="0"/>
        </w:rPr>
        <w:t xml:space="preserve"> </w:t>
      </w:r>
      <w:proofErr w:type="spellStart"/>
      <w:r w:rsidRPr="00F70DA8">
        <w:rPr>
          <w:snapToGrid w:val="0"/>
        </w:rPr>
        <w:t>eller</w:t>
      </w:r>
      <w:proofErr w:type="spellEnd"/>
      <w:r w:rsidRPr="00F70DA8">
        <w:rPr>
          <w:snapToGrid w:val="0"/>
        </w:rPr>
        <w:t xml:space="preserve"> </w:t>
      </w:r>
      <w:proofErr w:type="spellStart"/>
      <w:r w:rsidRPr="00F70DA8">
        <w:rPr>
          <w:snapToGrid w:val="0"/>
        </w:rPr>
        <w:t>reparationsförsök</w:t>
      </w:r>
      <w:proofErr w:type="spellEnd"/>
      <w:r w:rsidRPr="00F70DA8">
        <w:rPr>
          <w:snapToGrid w:val="0"/>
        </w:rPr>
        <w:t xml:space="preserve"> </w:t>
      </w:r>
      <w:proofErr w:type="spellStart"/>
      <w:r w:rsidRPr="00F70DA8">
        <w:rPr>
          <w:snapToGrid w:val="0"/>
        </w:rPr>
        <w:t>på</w:t>
      </w:r>
      <w:proofErr w:type="spellEnd"/>
      <w:r w:rsidRPr="00F70DA8">
        <w:rPr>
          <w:snapToGrid w:val="0"/>
        </w:rPr>
        <w:t xml:space="preserve"> </w:t>
      </w:r>
      <w:proofErr w:type="spellStart"/>
      <w:r w:rsidRPr="00F70DA8">
        <w:rPr>
          <w:snapToGrid w:val="0"/>
        </w:rPr>
        <w:t>apparaten</w:t>
      </w:r>
      <w:proofErr w:type="spellEnd"/>
      <w:r w:rsidRPr="00F70DA8">
        <w:rPr>
          <w:snapToGrid w:val="0"/>
        </w:rPr>
        <w:t xml:space="preserve">, </w:t>
      </w:r>
      <w:proofErr w:type="spellStart"/>
      <w:r w:rsidRPr="00F70DA8">
        <w:rPr>
          <w:snapToGrid w:val="0"/>
        </w:rPr>
        <w:t>kopplingar</w:t>
      </w:r>
      <w:proofErr w:type="spellEnd"/>
      <w:r w:rsidRPr="00F70DA8">
        <w:rPr>
          <w:snapToGrid w:val="0"/>
        </w:rPr>
        <w:t xml:space="preserve"> har </w:t>
      </w:r>
      <w:proofErr w:type="spellStart"/>
      <w:r w:rsidRPr="00F70DA8">
        <w:rPr>
          <w:snapToGrid w:val="0"/>
        </w:rPr>
        <w:t>ändrats</w:t>
      </w:r>
      <w:proofErr w:type="spellEnd"/>
      <w:r w:rsidRPr="00F70DA8">
        <w:rPr>
          <w:snapToGrid w:val="0"/>
        </w:rPr>
        <w:t xml:space="preserve"> </w:t>
      </w:r>
      <w:proofErr w:type="spellStart"/>
      <w:r w:rsidRPr="00F70DA8">
        <w:rPr>
          <w:snapToGrid w:val="0"/>
        </w:rPr>
        <w:t>eller</w:t>
      </w:r>
      <w:proofErr w:type="spellEnd"/>
      <w:r w:rsidRPr="00F70DA8">
        <w:rPr>
          <w:snapToGrid w:val="0"/>
        </w:rPr>
        <w:t xml:space="preserve"> </w:t>
      </w:r>
      <w:proofErr w:type="spellStart"/>
      <w:r w:rsidRPr="00F70DA8">
        <w:rPr>
          <w:snapToGrid w:val="0"/>
        </w:rPr>
        <w:t>andra</w:t>
      </w:r>
      <w:proofErr w:type="spellEnd"/>
      <w:r w:rsidRPr="00F70DA8">
        <w:rPr>
          <w:snapToGrid w:val="0"/>
        </w:rPr>
        <w:t xml:space="preserve"> </w:t>
      </w:r>
      <w:proofErr w:type="spellStart"/>
      <w:r w:rsidRPr="00F70DA8">
        <w:rPr>
          <w:snapToGrid w:val="0"/>
        </w:rPr>
        <w:t>komponenter</w:t>
      </w:r>
      <w:proofErr w:type="spellEnd"/>
      <w:r w:rsidRPr="00F70DA8">
        <w:rPr>
          <w:snapToGrid w:val="0"/>
        </w:rPr>
        <w:t xml:space="preserve"> har </w:t>
      </w:r>
      <w:proofErr w:type="spellStart"/>
      <w:r w:rsidRPr="00F70DA8">
        <w:rPr>
          <w:snapToGrid w:val="0"/>
        </w:rPr>
        <w:t>använts</w:t>
      </w:r>
      <w:proofErr w:type="spellEnd"/>
      <w:r w:rsidRPr="00F70DA8">
        <w:rPr>
          <w:snapToGrid w:val="0"/>
        </w:rPr>
        <w:t xml:space="preserve"> </w:t>
      </w:r>
      <w:proofErr w:type="spellStart"/>
      <w:r w:rsidRPr="00F70DA8">
        <w:rPr>
          <w:snapToGrid w:val="0"/>
        </w:rPr>
        <w:t>eller</w:t>
      </w:r>
      <w:proofErr w:type="spellEnd"/>
      <w:r w:rsidRPr="00F70DA8">
        <w:rPr>
          <w:snapToGrid w:val="0"/>
        </w:rPr>
        <w:t xml:space="preserve"> </w:t>
      </w:r>
      <w:proofErr w:type="spellStart"/>
      <w:r w:rsidRPr="00F70DA8">
        <w:rPr>
          <w:snapToGrid w:val="0"/>
        </w:rPr>
        <w:t>om</w:t>
      </w:r>
      <w:proofErr w:type="spellEnd"/>
      <w:r w:rsidRPr="00F70DA8">
        <w:rPr>
          <w:snapToGrid w:val="0"/>
        </w:rPr>
        <w:t xml:space="preserve"> </w:t>
      </w:r>
      <w:proofErr w:type="spellStart"/>
      <w:r w:rsidRPr="00F70DA8">
        <w:rPr>
          <w:snapToGrid w:val="0"/>
        </w:rPr>
        <w:t>felaktig</w:t>
      </w:r>
      <w:proofErr w:type="spellEnd"/>
      <w:r w:rsidRPr="00F70DA8">
        <w:rPr>
          <w:snapToGrid w:val="0"/>
        </w:rPr>
        <w:t xml:space="preserve"> </w:t>
      </w:r>
      <w:proofErr w:type="spellStart"/>
      <w:r w:rsidRPr="00F70DA8">
        <w:rPr>
          <w:snapToGrid w:val="0"/>
        </w:rPr>
        <w:t>användning</w:t>
      </w:r>
      <w:proofErr w:type="spellEnd"/>
      <w:r w:rsidRPr="00F70DA8">
        <w:rPr>
          <w:snapToGrid w:val="0"/>
        </w:rPr>
        <w:t xml:space="preserve">, </w:t>
      </w:r>
      <w:proofErr w:type="spellStart"/>
      <w:r w:rsidRPr="00F70DA8">
        <w:rPr>
          <w:snapToGrid w:val="0"/>
        </w:rPr>
        <w:t>vårdslös</w:t>
      </w:r>
      <w:proofErr w:type="spellEnd"/>
      <w:r w:rsidRPr="00F70DA8">
        <w:rPr>
          <w:snapToGrid w:val="0"/>
        </w:rPr>
        <w:t xml:space="preserve"> </w:t>
      </w:r>
      <w:proofErr w:type="spellStart"/>
      <w:r w:rsidRPr="00F70DA8">
        <w:rPr>
          <w:snapToGrid w:val="0"/>
        </w:rPr>
        <w:t>hantering</w:t>
      </w:r>
      <w:proofErr w:type="spellEnd"/>
      <w:r w:rsidRPr="00F70DA8">
        <w:rPr>
          <w:snapToGrid w:val="0"/>
        </w:rPr>
        <w:t xml:space="preserve"> </w:t>
      </w:r>
      <w:proofErr w:type="spellStart"/>
      <w:r w:rsidRPr="00F70DA8">
        <w:rPr>
          <w:snapToGrid w:val="0"/>
        </w:rPr>
        <w:t>eller</w:t>
      </w:r>
      <w:proofErr w:type="spellEnd"/>
      <w:r w:rsidRPr="00F70DA8">
        <w:rPr>
          <w:snapToGrid w:val="0"/>
        </w:rPr>
        <w:t xml:space="preserve"> </w:t>
      </w:r>
      <w:proofErr w:type="spellStart"/>
      <w:r w:rsidRPr="00F70DA8">
        <w:rPr>
          <w:snapToGrid w:val="0"/>
        </w:rPr>
        <w:t>missbruk</w:t>
      </w:r>
      <w:proofErr w:type="spellEnd"/>
      <w:r w:rsidRPr="00F70DA8">
        <w:rPr>
          <w:snapToGrid w:val="0"/>
        </w:rPr>
        <w:t xml:space="preserve"> </w:t>
      </w:r>
      <w:proofErr w:type="spellStart"/>
      <w:r w:rsidRPr="00F70DA8">
        <w:rPr>
          <w:snapToGrid w:val="0"/>
        </w:rPr>
        <w:t>på</w:t>
      </w:r>
      <w:proofErr w:type="spellEnd"/>
      <w:r w:rsidRPr="00F70DA8">
        <w:rPr>
          <w:snapToGrid w:val="0"/>
        </w:rPr>
        <w:t xml:space="preserve"> </w:t>
      </w:r>
      <w:proofErr w:type="spellStart"/>
      <w:r w:rsidRPr="00F70DA8">
        <w:rPr>
          <w:snapToGrid w:val="0"/>
        </w:rPr>
        <w:t>något</w:t>
      </w:r>
      <w:proofErr w:type="spellEnd"/>
      <w:r w:rsidRPr="00F70DA8">
        <w:rPr>
          <w:snapToGrid w:val="0"/>
        </w:rPr>
        <w:t xml:space="preserve"> </w:t>
      </w:r>
      <w:proofErr w:type="spellStart"/>
      <w:r w:rsidRPr="00F70DA8">
        <w:rPr>
          <w:snapToGrid w:val="0"/>
        </w:rPr>
        <w:t>annat</w:t>
      </w:r>
      <w:proofErr w:type="spellEnd"/>
      <w:r w:rsidRPr="00F70DA8">
        <w:rPr>
          <w:snapToGrid w:val="0"/>
        </w:rPr>
        <w:t xml:space="preserve"> </w:t>
      </w:r>
      <w:proofErr w:type="spellStart"/>
      <w:r w:rsidRPr="00F70DA8">
        <w:rPr>
          <w:snapToGrid w:val="0"/>
        </w:rPr>
        <w:t>sätt</w:t>
      </w:r>
      <w:proofErr w:type="spellEnd"/>
      <w:r w:rsidRPr="00F70DA8">
        <w:rPr>
          <w:snapToGrid w:val="0"/>
        </w:rPr>
        <w:t xml:space="preserve"> har </w:t>
      </w:r>
      <w:proofErr w:type="spellStart"/>
      <w:r w:rsidRPr="00F70DA8">
        <w:rPr>
          <w:snapToGrid w:val="0"/>
        </w:rPr>
        <w:t>lett</w:t>
      </w:r>
      <w:proofErr w:type="spellEnd"/>
      <w:r w:rsidRPr="00F70DA8">
        <w:rPr>
          <w:snapToGrid w:val="0"/>
        </w:rPr>
        <w:t xml:space="preserve"> </w:t>
      </w:r>
      <w:proofErr w:type="spellStart"/>
      <w:r w:rsidRPr="00F70DA8">
        <w:rPr>
          <w:snapToGrid w:val="0"/>
        </w:rPr>
        <w:t>till</w:t>
      </w:r>
      <w:proofErr w:type="spellEnd"/>
      <w:r w:rsidRPr="00F70DA8">
        <w:rPr>
          <w:snapToGrid w:val="0"/>
        </w:rPr>
        <w:t xml:space="preserve"> </w:t>
      </w:r>
      <w:proofErr w:type="spellStart"/>
      <w:r w:rsidRPr="00F70DA8">
        <w:rPr>
          <w:snapToGrid w:val="0"/>
        </w:rPr>
        <w:t>skador</w:t>
      </w:r>
      <w:proofErr w:type="spellEnd"/>
      <w:r w:rsidRPr="00F70DA8">
        <w:rPr>
          <w:snapToGrid w:val="0"/>
        </w:rPr>
        <w:t>.</w:t>
      </w:r>
    </w:p>
    <w:p w14:paraId="02268069" w14:textId="77777777" w:rsidR="006651E1" w:rsidRPr="00F70DA8" w:rsidRDefault="006651E1" w:rsidP="006651E1">
      <w:pPr>
        <w:tabs>
          <w:tab w:val="right" w:pos="7740"/>
        </w:tabs>
        <w:jc w:val="both"/>
        <w:rPr>
          <w:rFonts w:cs="Arial"/>
          <w:lang w:val="nl-BE"/>
        </w:rPr>
      </w:pPr>
      <w:r w:rsidRPr="00F70DA8">
        <w:rPr>
          <w:lang w:val="nl-BE"/>
        </w:rPr>
        <w:t>Ditt</w:t>
      </w:r>
    </w:p>
    <w:p w14:paraId="1A18EF79" w14:textId="77777777" w:rsidR="006651E1" w:rsidRPr="00F70DA8" w:rsidRDefault="00CA4F7E" w:rsidP="006651E1">
      <w:pPr>
        <w:tabs>
          <w:tab w:val="right" w:pos="7740"/>
        </w:tabs>
        <w:jc w:val="both"/>
        <w:rPr>
          <w:rFonts w:cs="Arial"/>
          <w:snapToGrid w:val="0"/>
          <w:lang w:val="nl-BE"/>
        </w:rPr>
      </w:pPr>
      <w:r w:rsidRPr="00F70DA8">
        <w:rPr>
          <w:rFonts w:cs="Arial"/>
          <w:b/>
          <w:bCs/>
          <w:noProof/>
          <w:lang w:val="pt-PT"/>
        </w:rPr>
        <w:drawing>
          <wp:anchor distT="0" distB="0" distL="114300" distR="114300" simplePos="0" relativeHeight="251660800" behindDoc="0" locked="0" layoutInCell="1" allowOverlap="1" wp14:anchorId="09970531" wp14:editId="7F832BC6">
            <wp:simplePos x="0" y="0"/>
            <wp:positionH relativeFrom="column">
              <wp:posOffset>2314575</wp:posOffset>
            </wp:positionH>
            <wp:positionV relativeFrom="paragraph">
              <wp:posOffset>48260</wp:posOffset>
            </wp:positionV>
            <wp:extent cx="346075" cy="373380"/>
            <wp:effectExtent l="12700" t="12700" r="0" b="0"/>
            <wp:wrapNone/>
            <wp:docPr id="127" name="図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7"/>
                    <pic:cNvPicPr>
                      <a:picLocks/>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rot="10729190" flipV="1">
                      <a:off x="0" y="0"/>
                      <a:ext cx="346075" cy="373380"/>
                    </a:xfrm>
                    <a:prstGeom prst="rect">
                      <a:avLst/>
                    </a:prstGeom>
                    <a:noFill/>
                    <a:ln>
                      <a:noFill/>
                    </a:ln>
                  </pic:spPr>
                </pic:pic>
              </a:graphicData>
            </a:graphic>
            <wp14:sizeRelH relativeFrom="page">
              <wp14:pctWidth>0</wp14:pctWidth>
            </wp14:sizeRelH>
            <wp14:sizeRelV relativeFrom="page">
              <wp14:pctHeight>0</wp14:pctHeight>
            </wp14:sizeRelV>
          </wp:anchor>
        </w:drawing>
      </w:r>
      <w:r w:rsidR="006651E1" w:rsidRPr="00F70DA8">
        <w:rPr>
          <w:lang w:val="nl-BE"/>
        </w:rPr>
        <w:t xml:space="preserve">ISOTRONIC-team                                                                       </w:t>
      </w:r>
      <w:r w:rsidR="006651E1" w:rsidRPr="00F70DA8">
        <w:rPr>
          <w:lang w:val="nl-BE"/>
        </w:rPr>
        <w:tab/>
      </w:r>
    </w:p>
    <w:p w14:paraId="49A7B8B2" w14:textId="77777777" w:rsidR="006651E1" w:rsidRDefault="006651E1" w:rsidP="006651E1">
      <w:pPr>
        <w:jc w:val="both"/>
        <w:rPr>
          <w:rFonts w:cs="Arial"/>
          <w:b/>
          <w:bCs/>
          <w:highlight w:val="lightGray"/>
          <w:lang w:val="nl-BE"/>
        </w:rPr>
      </w:pPr>
    </w:p>
    <w:p w14:paraId="666F5F85" w14:textId="77777777" w:rsidR="00EF780B" w:rsidRPr="00F70DA8" w:rsidRDefault="00EF780B" w:rsidP="006651E1">
      <w:pPr>
        <w:jc w:val="both"/>
        <w:rPr>
          <w:rFonts w:cs="Arial"/>
          <w:b/>
          <w:bCs/>
          <w:highlight w:val="lightGray"/>
          <w:lang w:val="nl-BE"/>
        </w:rPr>
      </w:pPr>
    </w:p>
    <w:p w14:paraId="460ABC0F" w14:textId="77777777" w:rsidR="00EF780B" w:rsidRDefault="00EF780B" w:rsidP="006651E1">
      <w:pPr>
        <w:jc w:val="both"/>
        <w:rPr>
          <w:b/>
          <w:highlight w:val="lightGray"/>
          <w:lang w:val="nl-BE"/>
        </w:rPr>
      </w:pPr>
    </w:p>
    <w:p w14:paraId="426556EF" w14:textId="1585B8AF" w:rsidR="006651E1" w:rsidRPr="00F70DA8" w:rsidRDefault="006651E1" w:rsidP="006651E1">
      <w:pPr>
        <w:jc w:val="both"/>
        <w:rPr>
          <w:rFonts w:cs="Arial"/>
          <w:b/>
          <w:bCs/>
          <w:lang w:val="nl-BE"/>
        </w:rPr>
      </w:pPr>
      <w:r w:rsidRPr="00F70DA8">
        <w:rPr>
          <w:b/>
          <w:highlight w:val="lightGray"/>
          <w:lang w:val="nl-BE"/>
        </w:rPr>
        <w:t>Information om miljöskydd</w:t>
      </w:r>
    </w:p>
    <w:p w14:paraId="44C4F999" w14:textId="77777777" w:rsidR="00042519" w:rsidRPr="002E4A7A" w:rsidRDefault="006651E1" w:rsidP="00E56C7E">
      <w:pPr>
        <w:jc w:val="both"/>
        <w:rPr>
          <w:lang w:val="nl-BE"/>
        </w:rPr>
      </w:pPr>
      <w:r w:rsidRPr="00F70DA8">
        <w:rPr>
          <w:lang w:val="nl-BE"/>
        </w:rPr>
        <w:t xml:space="preserve">Den här produkten får inte hanteras som vanligt hushållsavfall i slutet av sin livslängd, utan måste lämnas till en insamlingsplats för återvinning av elektriska och elektroniska apparater. </w:t>
      </w:r>
      <w:r w:rsidRPr="002E4A7A">
        <w:rPr>
          <w:lang w:val="nl-BE"/>
        </w:rPr>
        <w:t xml:space="preserve">Symbolen </w:t>
      </w:r>
      <w:proofErr w:type="spellStart"/>
      <w:r w:rsidRPr="002E4A7A">
        <w:rPr>
          <w:lang w:val="nl-BE"/>
        </w:rPr>
        <w:t>på</w:t>
      </w:r>
      <w:proofErr w:type="spellEnd"/>
      <w:r w:rsidRPr="002E4A7A">
        <w:rPr>
          <w:lang w:val="nl-BE"/>
        </w:rPr>
        <w:t xml:space="preserve"> </w:t>
      </w:r>
      <w:proofErr w:type="spellStart"/>
      <w:r w:rsidRPr="002E4A7A">
        <w:rPr>
          <w:lang w:val="nl-BE"/>
        </w:rPr>
        <w:t>produkten</w:t>
      </w:r>
      <w:proofErr w:type="spellEnd"/>
      <w:r w:rsidRPr="002E4A7A">
        <w:rPr>
          <w:lang w:val="nl-BE"/>
        </w:rPr>
        <w:t xml:space="preserve"> </w:t>
      </w:r>
      <w:proofErr w:type="spellStart"/>
      <w:r w:rsidRPr="002E4A7A">
        <w:rPr>
          <w:lang w:val="nl-BE"/>
        </w:rPr>
        <w:t>eller</w:t>
      </w:r>
      <w:proofErr w:type="spellEnd"/>
      <w:r w:rsidRPr="002E4A7A">
        <w:rPr>
          <w:lang w:val="nl-BE"/>
        </w:rPr>
        <w:t xml:space="preserve"> </w:t>
      </w:r>
      <w:proofErr w:type="spellStart"/>
      <w:r w:rsidRPr="002E4A7A">
        <w:rPr>
          <w:lang w:val="nl-BE"/>
        </w:rPr>
        <w:t>förpackningen</w:t>
      </w:r>
      <w:proofErr w:type="spellEnd"/>
      <w:r w:rsidRPr="002E4A7A">
        <w:rPr>
          <w:lang w:val="nl-BE"/>
        </w:rPr>
        <w:t xml:space="preserve"> och i </w:t>
      </w:r>
      <w:proofErr w:type="spellStart"/>
      <w:r w:rsidRPr="002E4A7A">
        <w:rPr>
          <w:lang w:val="nl-BE"/>
        </w:rPr>
        <w:t>bruksanvisningen</w:t>
      </w:r>
      <w:proofErr w:type="spellEnd"/>
      <w:r w:rsidRPr="002E4A7A">
        <w:rPr>
          <w:lang w:val="nl-BE"/>
        </w:rPr>
        <w:t xml:space="preserve"> </w:t>
      </w:r>
      <w:proofErr w:type="spellStart"/>
      <w:r w:rsidRPr="002E4A7A">
        <w:rPr>
          <w:lang w:val="nl-BE"/>
        </w:rPr>
        <w:t>hänvisar</w:t>
      </w:r>
      <w:proofErr w:type="spellEnd"/>
      <w:r w:rsidRPr="002E4A7A">
        <w:rPr>
          <w:lang w:val="nl-BE"/>
        </w:rPr>
        <w:t xml:space="preserve"> </w:t>
      </w:r>
      <w:proofErr w:type="spellStart"/>
      <w:r w:rsidRPr="002E4A7A">
        <w:rPr>
          <w:lang w:val="nl-BE"/>
        </w:rPr>
        <w:t>till</w:t>
      </w:r>
      <w:proofErr w:type="spellEnd"/>
      <w:r w:rsidRPr="002E4A7A">
        <w:rPr>
          <w:lang w:val="nl-BE"/>
        </w:rPr>
        <w:t xml:space="preserve"> </w:t>
      </w:r>
      <w:proofErr w:type="spellStart"/>
      <w:r w:rsidRPr="002E4A7A">
        <w:rPr>
          <w:lang w:val="nl-BE"/>
        </w:rPr>
        <w:t>detta</w:t>
      </w:r>
      <w:proofErr w:type="spellEnd"/>
      <w:r w:rsidRPr="002E4A7A">
        <w:rPr>
          <w:lang w:val="nl-BE"/>
        </w:rPr>
        <w:t xml:space="preserve">. Materialen </w:t>
      </w:r>
      <w:proofErr w:type="spellStart"/>
      <w:r w:rsidRPr="002E4A7A">
        <w:rPr>
          <w:lang w:val="nl-BE"/>
        </w:rPr>
        <w:t>är</w:t>
      </w:r>
      <w:proofErr w:type="spellEnd"/>
      <w:r w:rsidRPr="002E4A7A">
        <w:rPr>
          <w:lang w:val="nl-BE"/>
        </w:rPr>
        <w:t xml:space="preserve"> </w:t>
      </w:r>
      <w:proofErr w:type="spellStart"/>
      <w:r w:rsidRPr="002E4A7A">
        <w:rPr>
          <w:lang w:val="nl-BE"/>
        </w:rPr>
        <w:t>återvinningsbara</w:t>
      </w:r>
      <w:proofErr w:type="spellEnd"/>
      <w:r w:rsidRPr="002E4A7A">
        <w:rPr>
          <w:lang w:val="nl-BE"/>
        </w:rPr>
        <w:t xml:space="preserve"> i </w:t>
      </w:r>
      <w:proofErr w:type="spellStart"/>
      <w:r w:rsidRPr="002E4A7A">
        <w:rPr>
          <w:lang w:val="nl-BE"/>
        </w:rPr>
        <w:t>enlighet</w:t>
      </w:r>
      <w:proofErr w:type="spellEnd"/>
      <w:r w:rsidRPr="002E4A7A">
        <w:rPr>
          <w:lang w:val="nl-BE"/>
        </w:rPr>
        <w:t xml:space="preserve"> </w:t>
      </w:r>
      <w:proofErr w:type="spellStart"/>
      <w:r w:rsidRPr="002E4A7A">
        <w:rPr>
          <w:lang w:val="nl-BE"/>
        </w:rPr>
        <w:t>med</w:t>
      </w:r>
      <w:proofErr w:type="spellEnd"/>
      <w:r w:rsidRPr="002E4A7A">
        <w:rPr>
          <w:lang w:val="nl-BE"/>
        </w:rPr>
        <w:t xml:space="preserve"> </w:t>
      </w:r>
      <w:proofErr w:type="spellStart"/>
      <w:r w:rsidRPr="002E4A7A">
        <w:rPr>
          <w:lang w:val="nl-BE"/>
        </w:rPr>
        <w:t>deras</w:t>
      </w:r>
      <w:proofErr w:type="spellEnd"/>
      <w:r w:rsidRPr="002E4A7A">
        <w:rPr>
          <w:lang w:val="nl-BE"/>
        </w:rPr>
        <w:t xml:space="preserve"> </w:t>
      </w:r>
      <w:proofErr w:type="spellStart"/>
      <w:r w:rsidRPr="002E4A7A">
        <w:rPr>
          <w:lang w:val="nl-BE"/>
        </w:rPr>
        <w:t>märkning</w:t>
      </w:r>
      <w:proofErr w:type="spellEnd"/>
      <w:r w:rsidRPr="002E4A7A">
        <w:rPr>
          <w:lang w:val="nl-BE"/>
        </w:rPr>
        <w:t xml:space="preserve">. </w:t>
      </w:r>
      <w:proofErr w:type="spellStart"/>
      <w:r w:rsidRPr="002E4A7A">
        <w:rPr>
          <w:lang w:val="nl-BE"/>
        </w:rPr>
        <w:t>Genom</w:t>
      </w:r>
      <w:proofErr w:type="spellEnd"/>
      <w:r w:rsidRPr="002E4A7A">
        <w:rPr>
          <w:lang w:val="nl-BE"/>
        </w:rPr>
        <w:t xml:space="preserve"> </w:t>
      </w:r>
      <w:proofErr w:type="spellStart"/>
      <w:r w:rsidRPr="002E4A7A">
        <w:rPr>
          <w:lang w:val="nl-BE"/>
        </w:rPr>
        <w:t>att</w:t>
      </w:r>
      <w:proofErr w:type="spellEnd"/>
      <w:r w:rsidRPr="002E4A7A">
        <w:rPr>
          <w:lang w:val="nl-BE"/>
        </w:rPr>
        <w:t xml:space="preserve"> </w:t>
      </w:r>
      <w:proofErr w:type="spellStart"/>
      <w:r w:rsidRPr="002E4A7A">
        <w:rPr>
          <w:lang w:val="nl-BE"/>
        </w:rPr>
        <w:t>återanvända</w:t>
      </w:r>
      <w:proofErr w:type="spellEnd"/>
      <w:r w:rsidRPr="002E4A7A">
        <w:rPr>
          <w:lang w:val="nl-BE"/>
        </w:rPr>
        <w:t xml:space="preserve"> och </w:t>
      </w:r>
      <w:proofErr w:type="spellStart"/>
      <w:r w:rsidRPr="002E4A7A">
        <w:rPr>
          <w:lang w:val="nl-BE"/>
        </w:rPr>
        <w:t>utnyttja</w:t>
      </w:r>
      <w:proofErr w:type="spellEnd"/>
      <w:r w:rsidRPr="002E4A7A">
        <w:rPr>
          <w:lang w:val="nl-BE"/>
        </w:rPr>
        <w:t xml:space="preserve"> materialen </w:t>
      </w:r>
      <w:proofErr w:type="spellStart"/>
      <w:r w:rsidRPr="002E4A7A">
        <w:rPr>
          <w:lang w:val="nl-BE"/>
        </w:rPr>
        <w:t>eller</w:t>
      </w:r>
      <w:proofErr w:type="spellEnd"/>
      <w:r w:rsidRPr="002E4A7A">
        <w:rPr>
          <w:lang w:val="nl-BE"/>
        </w:rPr>
        <w:t xml:space="preserve"> </w:t>
      </w:r>
      <w:proofErr w:type="spellStart"/>
      <w:r w:rsidRPr="002E4A7A">
        <w:rPr>
          <w:lang w:val="nl-BE"/>
        </w:rPr>
        <w:t>på</w:t>
      </w:r>
      <w:proofErr w:type="spellEnd"/>
      <w:r w:rsidRPr="002E4A7A">
        <w:rPr>
          <w:lang w:val="nl-BE"/>
        </w:rPr>
        <w:t xml:space="preserve"> </w:t>
      </w:r>
      <w:proofErr w:type="spellStart"/>
      <w:r w:rsidRPr="002E4A7A">
        <w:rPr>
          <w:lang w:val="nl-BE"/>
        </w:rPr>
        <w:t>annat</w:t>
      </w:r>
      <w:proofErr w:type="spellEnd"/>
      <w:r w:rsidRPr="002E4A7A">
        <w:rPr>
          <w:lang w:val="nl-BE"/>
        </w:rPr>
        <w:t xml:space="preserve"> </w:t>
      </w:r>
      <w:proofErr w:type="spellStart"/>
      <w:r w:rsidRPr="002E4A7A">
        <w:rPr>
          <w:lang w:val="nl-BE"/>
        </w:rPr>
        <w:t>sätt</w:t>
      </w:r>
      <w:proofErr w:type="spellEnd"/>
      <w:r w:rsidRPr="002E4A7A">
        <w:rPr>
          <w:lang w:val="nl-BE"/>
        </w:rPr>
        <w:t xml:space="preserve"> </w:t>
      </w:r>
      <w:proofErr w:type="spellStart"/>
      <w:r w:rsidRPr="002E4A7A">
        <w:rPr>
          <w:lang w:val="nl-BE"/>
        </w:rPr>
        <w:t>återvinna</w:t>
      </w:r>
      <w:proofErr w:type="spellEnd"/>
      <w:r w:rsidRPr="002E4A7A">
        <w:rPr>
          <w:lang w:val="nl-BE"/>
        </w:rPr>
        <w:t xml:space="preserve"> </w:t>
      </w:r>
      <w:proofErr w:type="spellStart"/>
      <w:r w:rsidRPr="002E4A7A">
        <w:rPr>
          <w:lang w:val="nl-BE"/>
        </w:rPr>
        <w:t>begagnade</w:t>
      </w:r>
      <w:proofErr w:type="spellEnd"/>
      <w:r w:rsidRPr="002E4A7A">
        <w:rPr>
          <w:lang w:val="nl-BE"/>
        </w:rPr>
        <w:t xml:space="preserve"> </w:t>
      </w:r>
      <w:proofErr w:type="spellStart"/>
      <w:r w:rsidRPr="002E4A7A">
        <w:rPr>
          <w:lang w:val="nl-BE"/>
        </w:rPr>
        <w:t>apparater</w:t>
      </w:r>
      <w:proofErr w:type="spellEnd"/>
      <w:r w:rsidRPr="002E4A7A">
        <w:rPr>
          <w:lang w:val="nl-BE"/>
        </w:rPr>
        <w:t xml:space="preserve"> </w:t>
      </w:r>
      <w:proofErr w:type="spellStart"/>
      <w:r w:rsidRPr="002E4A7A">
        <w:rPr>
          <w:lang w:val="nl-BE"/>
        </w:rPr>
        <w:t>bidrar</w:t>
      </w:r>
      <w:proofErr w:type="spellEnd"/>
      <w:r w:rsidRPr="002E4A7A">
        <w:rPr>
          <w:lang w:val="nl-BE"/>
        </w:rPr>
        <w:t xml:space="preserve"> du i </w:t>
      </w:r>
      <w:proofErr w:type="spellStart"/>
      <w:r w:rsidRPr="002E4A7A">
        <w:rPr>
          <w:lang w:val="nl-BE"/>
        </w:rPr>
        <w:t>betydande</w:t>
      </w:r>
      <w:proofErr w:type="spellEnd"/>
      <w:r w:rsidRPr="002E4A7A">
        <w:rPr>
          <w:lang w:val="nl-BE"/>
        </w:rPr>
        <w:t xml:space="preserve"> </w:t>
      </w:r>
      <w:proofErr w:type="spellStart"/>
      <w:r w:rsidRPr="002E4A7A">
        <w:rPr>
          <w:lang w:val="nl-BE"/>
        </w:rPr>
        <w:t>mån</w:t>
      </w:r>
      <w:proofErr w:type="spellEnd"/>
      <w:r w:rsidRPr="002E4A7A">
        <w:rPr>
          <w:lang w:val="nl-BE"/>
        </w:rPr>
        <w:t xml:space="preserve"> </w:t>
      </w:r>
      <w:proofErr w:type="spellStart"/>
      <w:r w:rsidRPr="002E4A7A">
        <w:rPr>
          <w:lang w:val="nl-BE"/>
        </w:rPr>
        <w:t>till</w:t>
      </w:r>
      <w:proofErr w:type="spellEnd"/>
      <w:r w:rsidRPr="002E4A7A">
        <w:rPr>
          <w:lang w:val="nl-BE"/>
        </w:rPr>
        <w:t xml:space="preserve"> </w:t>
      </w:r>
      <w:proofErr w:type="spellStart"/>
      <w:r w:rsidRPr="002E4A7A">
        <w:rPr>
          <w:lang w:val="nl-BE"/>
        </w:rPr>
        <w:t>att</w:t>
      </w:r>
      <w:proofErr w:type="spellEnd"/>
      <w:r w:rsidRPr="002E4A7A">
        <w:rPr>
          <w:lang w:val="nl-BE"/>
        </w:rPr>
        <w:t xml:space="preserve"> </w:t>
      </w:r>
      <w:proofErr w:type="spellStart"/>
      <w:r w:rsidRPr="002E4A7A">
        <w:rPr>
          <w:lang w:val="nl-BE"/>
        </w:rPr>
        <w:t>skydda</w:t>
      </w:r>
      <w:proofErr w:type="spellEnd"/>
      <w:r w:rsidRPr="002E4A7A">
        <w:rPr>
          <w:lang w:val="nl-BE"/>
        </w:rPr>
        <w:t xml:space="preserve"> </w:t>
      </w:r>
      <w:proofErr w:type="spellStart"/>
      <w:r w:rsidRPr="002E4A7A">
        <w:rPr>
          <w:lang w:val="nl-BE"/>
        </w:rPr>
        <w:t>vår</w:t>
      </w:r>
      <w:proofErr w:type="spellEnd"/>
      <w:r w:rsidRPr="002E4A7A">
        <w:rPr>
          <w:lang w:val="nl-BE"/>
        </w:rPr>
        <w:t xml:space="preserve"> </w:t>
      </w:r>
      <w:proofErr w:type="spellStart"/>
      <w:r w:rsidRPr="002E4A7A">
        <w:rPr>
          <w:lang w:val="nl-BE"/>
        </w:rPr>
        <w:t>miljö</w:t>
      </w:r>
      <w:proofErr w:type="spellEnd"/>
      <w:r w:rsidRPr="002E4A7A">
        <w:rPr>
          <w:lang w:val="nl-BE"/>
        </w:rPr>
        <w:t xml:space="preserve">. </w:t>
      </w:r>
      <w:proofErr w:type="spellStart"/>
      <w:r w:rsidRPr="002E4A7A">
        <w:rPr>
          <w:lang w:val="nl-BE"/>
        </w:rPr>
        <w:t>Fråga</w:t>
      </w:r>
      <w:proofErr w:type="spellEnd"/>
      <w:r w:rsidRPr="002E4A7A">
        <w:rPr>
          <w:lang w:val="nl-BE"/>
        </w:rPr>
        <w:t xml:space="preserve"> </w:t>
      </w:r>
      <w:proofErr w:type="spellStart"/>
      <w:r w:rsidRPr="002E4A7A">
        <w:rPr>
          <w:lang w:val="nl-BE"/>
        </w:rPr>
        <w:t>kommunalförvaltningen</w:t>
      </w:r>
      <w:proofErr w:type="spellEnd"/>
      <w:r w:rsidRPr="002E4A7A">
        <w:rPr>
          <w:lang w:val="nl-BE"/>
        </w:rPr>
        <w:t xml:space="preserve"> var </w:t>
      </w:r>
      <w:proofErr w:type="spellStart"/>
      <w:r w:rsidRPr="002E4A7A">
        <w:rPr>
          <w:lang w:val="nl-BE"/>
        </w:rPr>
        <w:t>respektive</w:t>
      </w:r>
      <w:proofErr w:type="spellEnd"/>
      <w:r w:rsidRPr="002E4A7A">
        <w:rPr>
          <w:lang w:val="nl-BE"/>
        </w:rPr>
        <w:t xml:space="preserve"> </w:t>
      </w:r>
      <w:proofErr w:type="spellStart"/>
      <w:r w:rsidRPr="002E4A7A">
        <w:rPr>
          <w:lang w:val="nl-BE"/>
        </w:rPr>
        <w:t>avfallsanläggning</w:t>
      </w:r>
      <w:proofErr w:type="spellEnd"/>
      <w:r w:rsidRPr="002E4A7A">
        <w:rPr>
          <w:lang w:val="nl-BE"/>
        </w:rPr>
        <w:t xml:space="preserve"> </w:t>
      </w:r>
      <w:proofErr w:type="spellStart"/>
      <w:r w:rsidRPr="002E4A7A">
        <w:rPr>
          <w:lang w:val="nl-BE"/>
        </w:rPr>
        <w:t>finns</w:t>
      </w:r>
      <w:proofErr w:type="spellEnd"/>
      <w:r w:rsidRPr="002E4A7A">
        <w:rPr>
          <w:lang w:val="nl-BE"/>
        </w:rPr>
        <w:t>.</w:t>
      </w:r>
    </w:p>
    <w:p w14:paraId="53A83633" w14:textId="77777777" w:rsidR="000B5549" w:rsidRPr="002E4A7A" w:rsidRDefault="000B5549" w:rsidP="00E56C7E">
      <w:pPr>
        <w:jc w:val="both"/>
        <w:rPr>
          <w:lang w:val="nl-BE"/>
        </w:rPr>
      </w:pPr>
    </w:p>
    <w:p w14:paraId="773437A3" w14:textId="3F65950F" w:rsidR="00CA4F7E" w:rsidRPr="002E4A7A" w:rsidRDefault="00CA4F7E">
      <w:pPr>
        <w:rPr>
          <w:rFonts w:eastAsia="Yu Mincho" w:cs="Arial"/>
          <w:color w:val="000000"/>
          <w:sz w:val="22"/>
          <w:szCs w:val="22"/>
          <w:lang w:val="nl-BE" w:eastAsia="ja-JP"/>
        </w:rPr>
      </w:pPr>
      <w:r w:rsidRPr="002E4A7A">
        <w:rPr>
          <w:sz w:val="22"/>
          <w:szCs w:val="22"/>
          <w:lang w:val="nl-BE" w:eastAsia="ja-JP"/>
        </w:rPr>
        <w:br w:type="page"/>
      </w:r>
    </w:p>
    <w:p w14:paraId="294764BF" w14:textId="77777777" w:rsidR="000B5549" w:rsidRPr="002E4A7A" w:rsidRDefault="000B5549" w:rsidP="000B5549">
      <w:pPr>
        <w:pStyle w:val="Default"/>
        <w:jc w:val="center"/>
        <w:rPr>
          <w:rStyle w:val="oypena"/>
          <w:b/>
          <w:bCs/>
          <w:sz w:val="22"/>
          <w:szCs w:val="22"/>
          <w:lang w:val="nl-BE" w:eastAsia="ja-JP"/>
        </w:rPr>
      </w:pPr>
      <w:r w:rsidRPr="000B5549">
        <w:rPr>
          <w:sz w:val="22"/>
          <w:szCs w:val="22"/>
          <w:lang w:eastAsia="ja-JP"/>
        </w:rPr>
        <w:lastRenderedPageBreak/>
        <w:t>日本語取扱説明書</w:t>
      </w:r>
    </w:p>
    <w:p w14:paraId="32F0C8E2" w14:textId="77777777" w:rsidR="000B5549" w:rsidRPr="002E4A7A" w:rsidRDefault="000B5549" w:rsidP="000B5549">
      <w:pPr>
        <w:pStyle w:val="Default"/>
        <w:jc w:val="center"/>
        <w:rPr>
          <w:sz w:val="22"/>
          <w:szCs w:val="22"/>
          <w:lang w:val="nl-BE" w:eastAsia="ja-JP"/>
        </w:rPr>
      </w:pPr>
      <w:r w:rsidRPr="000B5549">
        <w:rPr>
          <w:rFonts w:hint="eastAsia"/>
          <w:sz w:val="22"/>
          <w:szCs w:val="22"/>
          <w:lang w:eastAsia="ja-JP"/>
        </w:rPr>
        <w:t>ねずみ</w:t>
      </w:r>
      <w:r w:rsidRPr="000B5549">
        <w:rPr>
          <w:sz w:val="22"/>
          <w:szCs w:val="22"/>
          <w:lang w:eastAsia="ja-JP"/>
        </w:rPr>
        <w:t>よけ</w:t>
      </w:r>
    </w:p>
    <w:p w14:paraId="5A57433E" w14:textId="0443E188" w:rsidR="000B5549" w:rsidRPr="002E4A7A" w:rsidRDefault="000B5549" w:rsidP="000B5549">
      <w:pPr>
        <w:pStyle w:val="Default"/>
        <w:jc w:val="center"/>
        <w:rPr>
          <w:sz w:val="22"/>
          <w:szCs w:val="22"/>
          <w:lang w:val="nl-BE" w:eastAsia="ja-JP"/>
        </w:rPr>
      </w:pPr>
      <w:r w:rsidRPr="000B5549">
        <w:rPr>
          <w:sz w:val="22"/>
          <w:szCs w:val="22"/>
          <w:lang w:eastAsia="ja-JP"/>
        </w:rPr>
        <w:t>型番</w:t>
      </w:r>
      <w:r w:rsidRPr="002E4A7A">
        <w:rPr>
          <w:sz w:val="22"/>
          <w:szCs w:val="22"/>
          <w:lang w:val="nl-BE" w:eastAsia="ja-JP"/>
        </w:rPr>
        <w:t xml:space="preserve"> 706</w:t>
      </w:r>
      <w:r w:rsidR="005A254B" w:rsidRPr="002E4A7A">
        <w:rPr>
          <w:sz w:val="22"/>
          <w:szCs w:val="22"/>
          <w:lang w:val="nl-BE" w:eastAsia="ja-JP"/>
        </w:rPr>
        <w:t>32</w:t>
      </w:r>
    </w:p>
    <w:p w14:paraId="60BB83C1" w14:textId="77777777" w:rsidR="000B5549" w:rsidRPr="002E4A7A" w:rsidRDefault="00CA4F7E" w:rsidP="000B5549">
      <w:pPr>
        <w:pStyle w:val="Default"/>
        <w:jc w:val="center"/>
        <w:rPr>
          <w:rStyle w:val="oypena"/>
          <w:b/>
          <w:bCs/>
          <w:sz w:val="22"/>
          <w:szCs w:val="22"/>
          <w:lang w:val="nl-BE" w:eastAsia="ja-JP"/>
        </w:rPr>
      </w:pPr>
      <w:r w:rsidRPr="000B5549">
        <w:rPr>
          <w:noProof/>
          <w:sz w:val="22"/>
          <w:szCs w:val="22"/>
        </w:rPr>
        <mc:AlternateContent>
          <mc:Choice Requires="wps">
            <w:drawing>
              <wp:anchor distT="0" distB="0" distL="114300" distR="114300" simplePos="0" relativeHeight="251671040" behindDoc="0" locked="0" layoutInCell="1" allowOverlap="1" wp14:anchorId="2EC9447F" wp14:editId="7A559321">
                <wp:simplePos x="0" y="0"/>
                <wp:positionH relativeFrom="margin">
                  <wp:posOffset>0</wp:posOffset>
                </wp:positionH>
                <wp:positionV relativeFrom="paragraph">
                  <wp:posOffset>127000</wp:posOffset>
                </wp:positionV>
                <wp:extent cx="6629400" cy="83820"/>
                <wp:effectExtent l="0" t="0" r="0" b="5080"/>
                <wp:wrapNone/>
                <wp:docPr id="1787246688" name="正方形/長方形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29400" cy="83820"/>
                        </a:xfrm>
                        <a:prstGeom prst="rect">
                          <a:avLst/>
                        </a:prstGeom>
                        <a:solidFill>
                          <a:sysClr val="window" lastClr="FFFFFF">
                            <a:lumMod val="75000"/>
                          </a:sysClr>
                        </a:solidFill>
                        <a:ln w="12700" cap="flat" cmpd="sng" algn="ctr">
                          <a:solidFill>
                            <a:sysClr val="window" lastClr="FFFFFF">
                              <a:lumMod val="6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2043D5" id="正方形/長方形 10" o:spid="_x0000_s1026" style="position:absolute;margin-left:0;margin-top:10pt;width:522pt;height:6.6pt;z-index:2516710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" fillcolor="#bfbfbf" strokecolor="#a6a6a6" strokeweight="1pt">
                <v:path arrowok="t"/>
                <w10:wrap anchorx="margin"/>
              </v:rect>
            </w:pict>
          </mc:Fallback>
        </mc:AlternateContent>
      </w:r>
    </w:p>
    <w:p w14:paraId="14BA61FA" w14:textId="77777777" w:rsidR="000B5549" w:rsidRPr="002E4A7A" w:rsidRDefault="000B5549" w:rsidP="000B5549">
      <w:pPr>
        <w:pStyle w:val="Default"/>
        <w:jc w:val="center"/>
        <w:rPr>
          <w:rStyle w:val="oypena"/>
          <w:b/>
          <w:bCs/>
          <w:sz w:val="22"/>
          <w:szCs w:val="22"/>
          <w:lang w:val="nl-BE" w:eastAsia="ja-JP"/>
        </w:rPr>
      </w:pPr>
    </w:p>
    <w:p w14:paraId="4D4D65A6" w14:textId="77777777" w:rsidR="000B5549" w:rsidRPr="002E4A7A" w:rsidRDefault="000B5549" w:rsidP="000B5549">
      <w:pPr>
        <w:pStyle w:val="Default"/>
        <w:rPr>
          <w:sz w:val="22"/>
          <w:szCs w:val="22"/>
          <w:shd w:val="pct15" w:color="auto" w:fill="FFFFFF"/>
          <w:lang w:val="nl-BE" w:eastAsia="ja-JP"/>
        </w:rPr>
      </w:pPr>
      <w:r w:rsidRPr="000B5549">
        <w:rPr>
          <w:sz w:val="22"/>
          <w:szCs w:val="22"/>
          <w:shd w:val="pct15" w:color="auto" w:fill="FFFFFF"/>
          <w:lang w:eastAsia="ja-JP"/>
        </w:rPr>
        <w:t>購入者様へ</w:t>
      </w:r>
    </w:p>
    <w:p w14:paraId="2D416321" w14:textId="77777777" w:rsidR="000B5549" w:rsidRPr="000B5549" w:rsidRDefault="000B5549" w:rsidP="000B5549">
      <w:pPr>
        <w:pStyle w:val="Default"/>
        <w:rPr>
          <w:sz w:val="22"/>
          <w:szCs w:val="22"/>
          <w:lang w:eastAsia="ja-JP"/>
        </w:rPr>
      </w:pPr>
      <w:r w:rsidRPr="002E4A7A">
        <w:rPr>
          <w:sz w:val="22"/>
          <w:szCs w:val="22"/>
          <w:lang w:val="nl-BE" w:eastAsia="ja-JP"/>
        </w:rPr>
        <w:t xml:space="preserve">ISOTRONIC </w:t>
      </w:r>
      <w:r w:rsidRPr="000B5549">
        <w:rPr>
          <w:sz w:val="22"/>
          <w:szCs w:val="22"/>
          <w:lang w:eastAsia="ja-JP"/>
        </w:rPr>
        <w:t>社の製品をご購入いただきましてありがとうございます。下記の注意事項</w:t>
      </w:r>
      <w:r w:rsidRPr="000B5549">
        <w:rPr>
          <w:sz w:val="22"/>
          <w:szCs w:val="22"/>
          <w:lang w:eastAsia="ja-JP"/>
        </w:rPr>
        <w:t xml:space="preserve"> </w:t>
      </w:r>
      <w:r w:rsidRPr="000B5549">
        <w:rPr>
          <w:sz w:val="22"/>
          <w:szCs w:val="22"/>
          <w:lang w:eastAsia="ja-JP"/>
        </w:rPr>
        <w:t>をよくお読みいただきご利用ください。</w:t>
      </w:r>
    </w:p>
    <w:p w14:paraId="4084A9F4" w14:textId="77777777" w:rsidR="000B5549" w:rsidRPr="000B5549" w:rsidRDefault="000B5549" w:rsidP="000B5549">
      <w:pPr>
        <w:pStyle w:val="Default"/>
        <w:rPr>
          <w:sz w:val="22"/>
          <w:szCs w:val="22"/>
          <w:lang w:eastAsia="ja-JP"/>
        </w:rPr>
      </w:pPr>
    </w:p>
    <w:p w14:paraId="3C78BBA0" w14:textId="77777777" w:rsidR="000B5549" w:rsidRPr="000B5549" w:rsidRDefault="000B5549" w:rsidP="000B5549">
      <w:pPr>
        <w:pStyle w:val="Default"/>
        <w:rPr>
          <w:sz w:val="22"/>
          <w:szCs w:val="22"/>
          <w:shd w:val="pct15" w:color="auto" w:fill="FFFFFF"/>
          <w:lang w:eastAsia="ja-JP"/>
        </w:rPr>
      </w:pPr>
      <w:r w:rsidRPr="000B5549">
        <w:rPr>
          <w:sz w:val="22"/>
          <w:szCs w:val="22"/>
          <w:shd w:val="pct15" w:color="auto" w:fill="FFFFFF"/>
          <w:lang w:eastAsia="ja-JP"/>
        </w:rPr>
        <w:t>同梱品</w:t>
      </w:r>
    </w:p>
    <w:p w14:paraId="7EC2B5A0" w14:textId="77777777" w:rsidR="000B5549" w:rsidRPr="000B5549" w:rsidRDefault="000B5549" w:rsidP="000B5549">
      <w:pPr>
        <w:pStyle w:val="Default"/>
        <w:rPr>
          <w:rStyle w:val="oypena"/>
          <w:b/>
          <w:bCs/>
          <w:sz w:val="22"/>
          <w:szCs w:val="22"/>
          <w:shd w:val="pct15" w:color="auto" w:fill="FFFFFF"/>
          <w:lang w:eastAsia="ja-JP"/>
        </w:rPr>
      </w:pPr>
      <w:r w:rsidRPr="000B5549">
        <w:rPr>
          <w:rStyle w:val="oypena"/>
          <w:rFonts w:hint="eastAsia"/>
          <w:sz w:val="22"/>
          <w:szCs w:val="22"/>
          <w:lang w:eastAsia="ja-JP"/>
        </w:rPr>
        <w:t>本体</w:t>
      </w:r>
      <w:r w:rsidRPr="000B5549">
        <w:rPr>
          <w:rStyle w:val="oypena"/>
          <w:sz w:val="22"/>
          <w:szCs w:val="22"/>
          <w:lang w:eastAsia="ja-JP"/>
        </w:rPr>
        <w:t>、</w:t>
      </w:r>
      <w:r w:rsidRPr="000B5549">
        <w:rPr>
          <w:rStyle w:val="oypena"/>
          <w:rFonts w:hint="eastAsia"/>
          <w:sz w:val="22"/>
          <w:szCs w:val="22"/>
          <w:lang w:eastAsia="ja-JP"/>
        </w:rPr>
        <w:t>単</w:t>
      </w:r>
      <w:r w:rsidRPr="002E4A7A">
        <w:rPr>
          <w:rStyle w:val="oypena"/>
          <w:sz w:val="22"/>
          <w:szCs w:val="22"/>
          <w:lang w:eastAsia="ja-JP"/>
        </w:rPr>
        <w:t>4</w:t>
      </w:r>
      <w:r w:rsidRPr="000B5549">
        <w:rPr>
          <w:rStyle w:val="oypena"/>
          <w:sz w:val="22"/>
          <w:szCs w:val="22"/>
          <w:lang w:eastAsia="ja-JP"/>
        </w:rPr>
        <w:t>電池</w:t>
      </w:r>
      <w:r w:rsidRPr="000B5549">
        <w:rPr>
          <w:rStyle w:val="oypena"/>
          <w:sz w:val="22"/>
          <w:szCs w:val="22"/>
          <w:lang w:eastAsia="ja-JP"/>
        </w:rPr>
        <w:t xml:space="preserve"> x 6</w:t>
      </w:r>
      <w:r w:rsidRPr="000B5549">
        <w:rPr>
          <w:rStyle w:val="oypena"/>
          <w:sz w:val="22"/>
          <w:szCs w:val="22"/>
          <w:lang w:eastAsia="ja-JP"/>
        </w:rPr>
        <w:t>本、ドライバー、結束バンド</w:t>
      </w:r>
      <w:r w:rsidRPr="000B5549">
        <w:rPr>
          <w:rStyle w:val="oypena"/>
          <w:sz w:val="22"/>
          <w:szCs w:val="22"/>
          <w:lang w:eastAsia="ja-JP"/>
        </w:rPr>
        <w:t xml:space="preserve"> x 4</w:t>
      </w:r>
      <w:r w:rsidRPr="000B5549">
        <w:rPr>
          <w:rStyle w:val="oypena"/>
          <w:sz w:val="22"/>
          <w:szCs w:val="22"/>
          <w:lang w:eastAsia="ja-JP"/>
        </w:rPr>
        <w:t>本、ねじ、説明書</w:t>
      </w:r>
    </w:p>
    <w:p w14:paraId="0EBEA66D" w14:textId="77777777" w:rsidR="000B5549" w:rsidRPr="000B5549" w:rsidRDefault="000B5549" w:rsidP="000B5549">
      <w:pPr>
        <w:pStyle w:val="Default"/>
        <w:rPr>
          <w:rStyle w:val="oypena"/>
          <w:b/>
          <w:bCs/>
          <w:sz w:val="22"/>
          <w:szCs w:val="22"/>
          <w:lang w:eastAsia="ja-JP"/>
        </w:rPr>
      </w:pPr>
    </w:p>
    <w:p w14:paraId="43035B45" w14:textId="77777777" w:rsidR="000B5549" w:rsidRPr="000B5549" w:rsidRDefault="000B5549" w:rsidP="000B5549">
      <w:pPr>
        <w:pStyle w:val="Default"/>
        <w:rPr>
          <w:rStyle w:val="oypena"/>
          <w:sz w:val="22"/>
          <w:szCs w:val="22"/>
          <w:shd w:val="pct15" w:color="auto" w:fill="FFFFFF"/>
          <w:lang w:eastAsia="ja-JP"/>
        </w:rPr>
      </w:pPr>
      <w:r w:rsidRPr="000B5549">
        <w:rPr>
          <w:rStyle w:val="oypena"/>
          <w:sz w:val="22"/>
          <w:szCs w:val="22"/>
          <w:shd w:val="pct15" w:color="auto" w:fill="FFFFFF"/>
          <w:lang w:eastAsia="ja-JP"/>
        </w:rPr>
        <w:t>商品について</w:t>
      </w:r>
    </w:p>
    <w:p w14:paraId="72D13E54" w14:textId="77777777" w:rsidR="000B5549" w:rsidRPr="000B5549" w:rsidRDefault="000B5549" w:rsidP="000B5549">
      <w:pPr>
        <w:pStyle w:val="Default"/>
        <w:rPr>
          <w:sz w:val="22"/>
          <w:szCs w:val="22"/>
          <w:shd w:val="pct15" w:color="auto" w:fill="FFFFFF"/>
          <w:lang w:eastAsia="ja-JP"/>
        </w:rPr>
      </w:pPr>
      <w:bookmarkStart w:id="20" w:name="_Hlk163560801"/>
      <w:r w:rsidRPr="000B5549">
        <w:rPr>
          <w:rStyle w:val="oypena"/>
          <w:sz w:val="22"/>
          <w:szCs w:val="22"/>
          <w:lang w:eastAsia="ja-JP"/>
        </w:rPr>
        <w:t>ISOTRONIC</w:t>
      </w:r>
      <w:r w:rsidRPr="000B5549">
        <w:rPr>
          <w:rStyle w:val="oypena"/>
          <w:sz w:val="22"/>
          <w:szCs w:val="22"/>
          <w:lang w:eastAsia="ja-JP"/>
        </w:rPr>
        <w:t>社の革新的な携帯型ねずみよけ。電池式で携帯でき、高い効果が期待できます。</w:t>
      </w:r>
      <w:bookmarkEnd w:id="20"/>
    </w:p>
    <w:p w14:paraId="60511BAB" w14:textId="77777777" w:rsidR="000B5549" w:rsidRPr="000B5549" w:rsidRDefault="000B5549" w:rsidP="000B5549">
      <w:pPr>
        <w:pStyle w:val="cvgsua"/>
        <w:spacing w:line="240" w:lineRule="atLeast"/>
        <w:rPr>
          <w:rFonts w:ascii="Times New Roman" w:eastAsia="Times New Roman" w:hAnsi="Times New Roman"/>
          <w:color w:val="000000"/>
          <w:sz w:val="22"/>
          <w:szCs w:val="22"/>
        </w:rPr>
      </w:pPr>
      <w:r w:rsidRPr="000B5549">
        <w:rPr>
          <w:rStyle w:val="oypena"/>
          <w:rFonts w:ascii="Times New Roman" w:eastAsia="Times New Roman" w:hAnsi="Times New Roman"/>
          <w:color w:val="000000"/>
          <w:sz w:val="22"/>
          <w:szCs w:val="22"/>
        </w:rPr>
        <w:t>これ以上あなたの近くにねずみが来ることを心配する必要はありません。ISOTRONICねずみよけは不愉快な音で車や家、駐車場、納屋、庭からねずみたちを遠ざけます。すぐに使えて、電源不要、組み立ても必要ありません。ねずみが音に慣れてしまうのを防ぐために30秒間隔の音の切り替え機能を搭載。この商品は面倒なケーブル接続を必要とせず、あらゆる場所ですぐに使用することができます。場所に行き、スイッチを入れるだけ。</w:t>
      </w:r>
    </w:p>
    <w:p w14:paraId="229F5267" w14:textId="77777777" w:rsidR="000B5549" w:rsidRPr="000B5549" w:rsidRDefault="000B5549" w:rsidP="000B5549">
      <w:pPr>
        <w:pStyle w:val="cvgsua"/>
        <w:spacing w:line="240" w:lineRule="atLeast"/>
        <w:rPr>
          <w:rFonts w:ascii="Times New Roman" w:eastAsia="Times New Roman" w:hAnsi="Times New Roman"/>
          <w:color w:val="000000"/>
          <w:sz w:val="22"/>
          <w:szCs w:val="22"/>
        </w:rPr>
      </w:pPr>
      <w:r w:rsidRPr="000B5549">
        <w:rPr>
          <w:rStyle w:val="oypena"/>
          <w:rFonts w:ascii="Times New Roman" w:eastAsia="Times New Roman" w:hAnsi="Times New Roman"/>
          <w:color w:val="000000"/>
          <w:sz w:val="22"/>
          <w:szCs w:val="22"/>
        </w:rPr>
        <w:t>化学薬品を使わず、環境に優しい方法で取りを追い払いたいと考え、電子動物忌避商品を選ばれたと思います。動物を追い払い、二度と近づけないためには、継続して対象物に影響を与える必要があり、少々時間がかかります。結果的にねずみが住み慣れたところを離れ、別のすみかを見つけるには３〜４週間ほどかかるかもしれません。ねずみの種類やサイズ、年齢によって反応は違いますが、どのねずみにも生活習慣に支障をきたし、遅かれ早かれその場を離れることになります。</w:t>
      </w:r>
    </w:p>
    <w:p w14:paraId="552906BE" w14:textId="77777777" w:rsidR="000B5549" w:rsidRPr="000B5549" w:rsidRDefault="000B5549" w:rsidP="000B5549">
      <w:pPr>
        <w:pStyle w:val="cvgsua"/>
        <w:spacing w:line="240" w:lineRule="atLeast"/>
        <w:rPr>
          <w:rFonts w:ascii="Times New Roman" w:eastAsia="Times New Roman" w:hAnsi="Times New Roman"/>
          <w:color w:val="000000"/>
          <w:sz w:val="22"/>
          <w:szCs w:val="22"/>
        </w:rPr>
      </w:pPr>
      <w:r w:rsidRPr="000B5549">
        <w:rPr>
          <w:rStyle w:val="oypena"/>
          <w:rFonts w:ascii="Times New Roman" w:eastAsia="Times New Roman" w:hAnsi="Times New Roman"/>
          <w:color w:val="000000"/>
          <w:sz w:val="22"/>
          <w:szCs w:val="22"/>
        </w:rPr>
        <w:t>重要：デバイスの効果を高めるには配置が重要です。ねずみが座っていたり、寝ている方向に直接スピーカーが向いているか確認してください。間に周波数を乱すようなものがあってはいけません。周波数はスピーカーから広がるように発射されるため、配置を誤るとねずみが騒音を避けようとして死角になってしまう可能性があります。</w:t>
      </w:r>
    </w:p>
    <w:p w14:paraId="21F4923F" w14:textId="77777777" w:rsidR="000B5549" w:rsidRPr="000B5549" w:rsidRDefault="000B5549" w:rsidP="000B5549">
      <w:pPr>
        <w:pStyle w:val="cvgsua"/>
        <w:spacing w:line="240" w:lineRule="atLeast"/>
        <w:rPr>
          <w:rStyle w:val="oypena"/>
          <w:rFonts w:ascii="Times New Roman" w:eastAsia="Times New Roman" w:hAnsi="Times New Roman"/>
          <w:color w:val="000000"/>
          <w:sz w:val="22"/>
          <w:szCs w:val="22"/>
        </w:rPr>
      </w:pPr>
      <w:r w:rsidRPr="000B5549">
        <w:rPr>
          <w:rStyle w:val="oypena"/>
          <w:rFonts w:ascii="Times New Roman" w:eastAsia="Times New Roman" w:hAnsi="Times New Roman"/>
          <w:color w:val="000000"/>
          <w:sz w:val="22"/>
          <w:szCs w:val="22"/>
        </w:rPr>
        <w:lastRenderedPageBreak/>
        <w:t>付属の結束バンドやネジで取り付けることができます。電池によって、稼働期間は少なくとも6-12ヶ月の間動作します。</w:t>
      </w:r>
    </w:p>
    <w:p w14:paraId="3E9B51F4" w14:textId="77777777" w:rsidR="000B5549" w:rsidRPr="000B5549" w:rsidRDefault="00CA4F7E" w:rsidP="000B5549">
      <w:pPr>
        <w:pStyle w:val="cvgsua"/>
        <w:spacing w:line="240" w:lineRule="atLeast"/>
        <w:ind w:firstLineChars="100" w:firstLine="221"/>
        <w:rPr>
          <w:rStyle w:val="oypena"/>
          <w:rFonts w:ascii="Times New Roman" w:eastAsia="Times New Roman" w:hAnsi="Times New Roman"/>
          <w:b/>
          <w:bCs/>
          <w:color w:val="000000"/>
          <w:sz w:val="22"/>
          <w:szCs w:val="22"/>
        </w:rPr>
      </w:pPr>
      <w:r w:rsidRPr="000B5549">
        <w:rPr>
          <w:b/>
          <w:bCs/>
          <w:noProof/>
          <w:sz w:val="22"/>
          <w:szCs w:val="22"/>
        </w:rPr>
        <w:drawing>
          <wp:inline distT="0" distB="0" distL="0" distR="0" wp14:anchorId="3FFA4569" wp14:editId="623862E1">
            <wp:extent cx="584200" cy="584200"/>
            <wp:effectExtent l="0" t="0" r="0" b="0"/>
            <wp:docPr id="9" name="図 1" descr="座る, 立つ が含まれている画像&#10;&#10;自動的に生成された説明"/>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図 1" descr="座る, 立つ が含まれている画像&#10;&#10;自動的に生成された説明"/>
                    <pic:cNvPicPr>
                      <a:picLocks/>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84200" cy="584200"/>
                    </a:xfrm>
                    <a:prstGeom prst="rect">
                      <a:avLst/>
                    </a:prstGeom>
                    <a:noFill/>
                    <a:ln>
                      <a:noFill/>
                    </a:ln>
                  </pic:spPr>
                </pic:pic>
              </a:graphicData>
            </a:graphic>
          </wp:inline>
        </w:drawing>
      </w:r>
      <w:r w:rsidRPr="000B5549">
        <w:rPr>
          <w:rFonts w:ascii="Times New Roman" w:eastAsia="Times New Roman" w:hAnsi="Times New Roman"/>
          <w:b/>
          <w:bCs/>
          <w:noProof/>
          <w:color w:val="000000"/>
          <w:sz w:val="22"/>
          <w:szCs w:val="22"/>
        </w:rPr>
        <w:drawing>
          <wp:inline distT="0" distB="0" distL="0" distR="0" wp14:anchorId="2D326E15" wp14:editId="02B5F5EC">
            <wp:extent cx="317500" cy="317500"/>
            <wp:effectExtent l="0" t="0" r="0" b="0"/>
            <wp:docPr id="10" name="図 2" descr="アイコン&#10;&#10;自動的に生成された説明"/>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図 2" descr="アイコン&#10;&#10;自動的に生成された説明"/>
                    <pic:cNvPicPr>
                      <a:picLocks/>
                    </pic:cNvPicPr>
                  </pic:nvPicPr>
                  <pic:blipFill>
                    <a:blip r:embed="rId38">
                      <a:extLst>
                        <a:ext uri="{28A0092B-C50C-407E-A947-70E740481C1C}">
                          <a14:useLocalDpi xmlns:a14="http://schemas.microsoft.com/office/drawing/2010/main" val="0"/>
                        </a:ext>
                      </a:extLst>
                    </a:blip>
                    <a:srcRect/>
                    <a:stretch>
                      <a:fillRect/>
                    </a:stretch>
                  </pic:blipFill>
                  <pic:spPr bwMode="auto">
                    <a:xfrm flipV="1">
                      <a:off x="0" y="0"/>
                      <a:ext cx="317500" cy="317500"/>
                    </a:xfrm>
                    <a:prstGeom prst="rect">
                      <a:avLst/>
                    </a:prstGeom>
                    <a:noFill/>
                    <a:ln>
                      <a:noFill/>
                    </a:ln>
                  </pic:spPr>
                </pic:pic>
              </a:graphicData>
            </a:graphic>
          </wp:inline>
        </w:drawing>
      </w:r>
      <w:r w:rsidRPr="000B5549">
        <w:rPr>
          <w:rFonts w:ascii="Times New Roman" w:eastAsia="Times New Roman" w:hAnsi="Times New Roman"/>
          <w:b/>
          <w:bCs/>
          <w:noProof/>
          <w:color w:val="000000"/>
          <w:sz w:val="22"/>
          <w:szCs w:val="22"/>
        </w:rPr>
        <w:drawing>
          <wp:inline distT="0" distB="0" distL="0" distR="0" wp14:anchorId="19A80D7E" wp14:editId="3FA61355">
            <wp:extent cx="546100" cy="546100"/>
            <wp:effectExtent l="0" t="0" r="0" b="0"/>
            <wp:docPr id="11" name="図 3" descr="アイコン&#10;&#10;中程度の精度で自動的に生成された説明"/>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図 3" descr="アイコン&#10;&#10;中程度の精度で自動的に生成された説明"/>
                    <pic:cNvPicPr>
                      <a:picLocks/>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46100" cy="546100"/>
                    </a:xfrm>
                    <a:prstGeom prst="rect">
                      <a:avLst/>
                    </a:prstGeom>
                    <a:noFill/>
                    <a:ln>
                      <a:noFill/>
                    </a:ln>
                  </pic:spPr>
                </pic:pic>
              </a:graphicData>
            </a:graphic>
          </wp:inline>
        </w:drawing>
      </w:r>
      <w:r w:rsidR="000B5549" w:rsidRPr="000B5549">
        <w:rPr>
          <w:rStyle w:val="oypena"/>
          <w:rFonts w:ascii="Times New Roman" w:eastAsia="Times New Roman" w:hAnsi="Times New Roman" w:hint="eastAsia"/>
          <w:b/>
          <w:bCs/>
          <w:color w:val="000000"/>
          <w:sz w:val="22"/>
          <w:szCs w:val="22"/>
        </w:rPr>
        <w:t xml:space="preserve">　　　　</w:t>
      </w:r>
      <w:r w:rsidRPr="000B5549">
        <w:rPr>
          <w:rFonts w:ascii="Times New Roman" w:eastAsia="Times New Roman" w:hAnsi="Times New Roman"/>
          <w:b/>
          <w:bCs/>
          <w:noProof/>
          <w:color w:val="000000"/>
          <w:sz w:val="22"/>
          <w:szCs w:val="22"/>
        </w:rPr>
        <w:drawing>
          <wp:inline distT="0" distB="0" distL="0" distR="0" wp14:anchorId="1132BF2B" wp14:editId="065B1F11">
            <wp:extent cx="584200" cy="584200"/>
            <wp:effectExtent l="0" t="0" r="0" b="0"/>
            <wp:docPr id="12" name="図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図 4"/>
                    <pic:cNvPicPr>
                      <a:picLocks/>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84200" cy="584200"/>
                    </a:xfrm>
                    <a:prstGeom prst="rect">
                      <a:avLst/>
                    </a:prstGeom>
                    <a:noFill/>
                    <a:ln>
                      <a:noFill/>
                    </a:ln>
                  </pic:spPr>
                </pic:pic>
              </a:graphicData>
            </a:graphic>
          </wp:inline>
        </w:drawing>
      </w:r>
      <w:r w:rsidRPr="000B5549">
        <w:rPr>
          <w:rFonts w:ascii="Times New Roman" w:eastAsia="Times New Roman" w:hAnsi="Times New Roman"/>
          <w:b/>
          <w:bCs/>
          <w:noProof/>
          <w:color w:val="000000"/>
          <w:sz w:val="22"/>
          <w:szCs w:val="22"/>
        </w:rPr>
        <w:drawing>
          <wp:inline distT="0" distB="0" distL="0" distR="0" wp14:anchorId="407AE2F9" wp14:editId="45623024">
            <wp:extent cx="317500" cy="317500"/>
            <wp:effectExtent l="0" t="0" r="0" b="0"/>
            <wp:docPr id="13" name="図 2" descr="アイコン&#10;&#10;自動的に生成された説明"/>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図 2" descr="アイコン&#10;&#10;自動的に生成された説明"/>
                    <pic:cNvPicPr>
                      <a:picLocks/>
                    </pic:cNvPicPr>
                  </pic:nvPicPr>
                  <pic:blipFill>
                    <a:blip r:embed="rId38">
                      <a:extLst>
                        <a:ext uri="{28A0092B-C50C-407E-A947-70E740481C1C}">
                          <a14:useLocalDpi xmlns:a14="http://schemas.microsoft.com/office/drawing/2010/main" val="0"/>
                        </a:ext>
                      </a:extLst>
                    </a:blip>
                    <a:srcRect/>
                    <a:stretch>
                      <a:fillRect/>
                    </a:stretch>
                  </pic:blipFill>
                  <pic:spPr bwMode="auto">
                    <a:xfrm flipV="1">
                      <a:off x="0" y="0"/>
                      <a:ext cx="317500" cy="317500"/>
                    </a:xfrm>
                    <a:prstGeom prst="rect">
                      <a:avLst/>
                    </a:prstGeom>
                    <a:noFill/>
                    <a:ln>
                      <a:noFill/>
                    </a:ln>
                  </pic:spPr>
                </pic:pic>
              </a:graphicData>
            </a:graphic>
          </wp:inline>
        </w:drawing>
      </w:r>
      <w:r w:rsidRPr="000B5549">
        <w:rPr>
          <w:rFonts w:ascii="Times New Roman" w:eastAsia="Times New Roman" w:hAnsi="Times New Roman"/>
          <w:b/>
          <w:bCs/>
          <w:noProof/>
          <w:color w:val="000000"/>
          <w:sz w:val="22"/>
          <w:szCs w:val="22"/>
        </w:rPr>
        <w:drawing>
          <wp:inline distT="0" distB="0" distL="0" distR="0" wp14:anchorId="62DDAC11" wp14:editId="6D1F03F4">
            <wp:extent cx="469900" cy="469900"/>
            <wp:effectExtent l="0" t="0" r="0" b="0"/>
            <wp:docPr id="14" name="図 5" descr="テキスト が含まれている画像&#10;&#10;自動的に生成された説明"/>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図 5" descr="テキスト が含まれている画像&#10;&#10;自動的に生成された説明"/>
                    <pic:cNvPicPr>
                      <a:picLocks/>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69900" cy="469900"/>
                    </a:xfrm>
                    <a:prstGeom prst="rect">
                      <a:avLst/>
                    </a:prstGeom>
                    <a:noFill/>
                    <a:ln>
                      <a:noFill/>
                    </a:ln>
                  </pic:spPr>
                </pic:pic>
              </a:graphicData>
            </a:graphic>
          </wp:inline>
        </w:drawing>
      </w:r>
      <w:r w:rsidRPr="000B5549">
        <w:rPr>
          <w:rFonts w:ascii="Times New Roman" w:eastAsia="Times New Roman" w:hAnsi="Times New Roman"/>
          <w:b/>
          <w:bCs/>
          <w:noProof/>
          <w:color w:val="000000"/>
          <w:sz w:val="22"/>
          <w:szCs w:val="22"/>
        </w:rPr>
        <w:drawing>
          <wp:inline distT="0" distB="0" distL="0" distR="0" wp14:anchorId="59E7AA8A" wp14:editId="4025C1D0">
            <wp:extent cx="546100" cy="546100"/>
            <wp:effectExtent l="0" t="0" r="0" b="0"/>
            <wp:docPr id="15" name="図 6" descr="アイコン&#10;&#10;中程度の精度で自動的に生成された説明"/>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図 6" descr="アイコン&#10;&#10;中程度の精度で自動的に生成された説明"/>
                    <pic:cNvPicPr>
                      <a:picLocks/>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46100" cy="546100"/>
                    </a:xfrm>
                    <a:prstGeom prst="rect">
                      <a:avLst/>
                    </a:prstGeom>
                    <a:noFill/>
                    <a:ln>
                      <a:noFill/>
                    </a:ln>
                  </pic:spPr>
                </pic:pic>
              </a:graphicData>
            </a:graphic>
          </wp:inline>
        </w:drawing>
      </w:r>
      <w:r w:rsidR="000B5549" w:rsidRPr="000B5549">
        <w:rPr>
          <w:rStyle w:val="oypena"/>
          <w:rFonts w:ascii="Times New Roman" w:eastAsia="Times New Roman" w:hAnsi="Times New Roman" w:hint="eastAsia"/>
          <w:b/>
          <w:bCs/>
          <w:color w:val="000000"/>
          <w:sz w:val="22"/>
          <w:szCs w:val="22"/>
        </w:rPr>
        <w:t xml:space="preserve">　　　　　　　　　</w:t>
      </w:r>
    </w:p>
    <w:p w14:paraId="67A3DA06" w14:textId="77777777" w:rsidR="000B5549" w:rsidRPr="000B5549" w:rsidRDefault="000B5549" w:rsidP="000B5549">
      <w:pPr>
        <w:pStyle w:val="cvgsua"/>
        <w:spacing w:line="240" w:lineRule="atLeast"/>
        <w:rPr>
          <w:rFonts w:ascii="Times New Roman" w:eastAsia="Times New Roman" w:hAnsi="Times New Roman"/>
          <w:color w:val="000000"/>
          <w:sz w:val="22"/>
          <w:szCs w:val="22"/>
        </w:rPr>
      </w:pPr>
      <w:proofErr w:type="spellStart"/>
      <w:r w:rsidRPr="000B5549">
        <w:rPr>
          <w:rStyle w:val="oypena"/>
          <w:rFonts w:ascii="Times New Roman" w:eastAsia="Times New Roman" w:hAnsi="Times New Roman"/>
          <w:color w:val="000000"/>
          <w:sz w:val="22"/>
          <w:szCs w:val="22"/>
        </w:rPr>
        <w:t>中央スピーカーを対象に直接向けるのが効果的</w:t>
      </w:r>
      <w:proofErr w:type="gramStart"/>
      <w:r w:rsidRPr="000B5549">
        <w:rPr>
          <w:rStyle w:val="oypena"/>
          <w:rFonts w:ascii="Times New Roman" w:eastAsia="Times New Roman" w:hAnsi="Times New Roman"/>
          <w:color w:val="000000"/>
          <w:sz w:val="22"/>
          <w:szCs w:val="22"/>
        </w:rPr>
        <w:t>です</w:t>
      </w:r>
      <w:proofErr w:type="spellEnd"/>
      <w:r w:rsidRPr="000B5549">
        <w:rPr>
          <w:rStyle w:val="oypena"/>
          <w:rFonts w:ascii="Times New Roman" w:eastAsia="Times New Roman" w:hAnsi="Times New Roman" w:hint="eastAsia"/>
          <w:color w:val="000000"/>
          <w:sz w:val="22"/>
          <w:szCs w:val="22"/>
        </w:rPr>
        <w:t xml:space="preserve">　　</w:t>
      </w:r>
      <w:proofErr w:type="spellStart"/>
      <w:r w:rsidRPr="000B5549">
        <w:rPr>
          <w:rStyle w:val="oypena"/>
          <w:rFonts w:ascii="Times New Roman" w:eastAsia="Times New Roman" w:hAnsi="Times New Roman"/>
          <w:color w:val="000000"/>
          <w:sz w:val="22"/>
          <w:szCs w:val="22"/>
        </w:rPr>
        <w:t>住</w:t>
      </w:r>
      <w:proofErr w:type="gramEnd"/>
      <w:r w:rsidRPr="000B5549">
        <w:rPr>
          <w:rStyle w:val="oypena"/>
          <w:rFonts w:ascii="Times New Roman" w:eastAsia="Times New Roman" w:hAnsi="Times New Roman"/>
          <w:color w:val="000000"/>
          <w:sz w:val="22"/>
          <w:szCs w:val="22"/>
        </w:rPr>
        <w:t>み慣れたねずみは、移動を始めるのに</w:t>
      </w:r>
      <w:proofErr w:type="spellEnd"/>
    </w:p>
    <w:p w14:paraId="13F016F6" w14:textId="77777777" w:rsidR="000B5549" w:rsidRPr="000B5549" w:rsidRDefault="000B5549" w:rsidP="000B5549">
      <w:pPr>
        <w:pStyle w:val="cvgsua"/>
        <w:spacing w:line="240" w:lineRule="atLeast"/>
        <w:ind w:firstLineChars="2500" w:firstLine="5500"/>
        <w:rPr>
          <w:rFonts w:ascii="Times New Roman" w:eastAsia="Times New Roman" w:hAnsi="Times New Roman"/>
          <w:color w:val="000000"/>
          <w:sz w:val="22"/>
          <w:szCs w:val="22"/>
        </w:rPr>
      </w:pPr>
      <w:r w:rsidRPr="000B5549">
        <w:rPr>
          <w:rStyle w:val="oypena"/>
          <w:rFonts w:ascii="Times New Roman" w:eastAsia="Times New Roman" w:hAnsi="Times New Roman"/>
          <w:color w:val="000000"/>
          <w:sz w:val="22"/>
          <w:szCs w:val="22"/>
        </w:rPr>
        <w:t>２〜３週間ほどかかることがあります</w:t>
      </w:r>
    </w:p>
    <w:p w14:paraId="7CAD9BBA" w14:textId="77777777" w:rsidR="000B5549" w:rsidRPr="000B5549" w:rsidRDefault="000B5549" w:rsidP="000B5549">
      <w:pPr>
        <w:pStyle w:val="cvgsua"/>
        <w:spacing w:before="0" w:beforeAutospacing="0" w:after="0" w:afterAutospacing="0"/>
        <w:rPr>
          <w:rStyle w:val="oypena"/>
          <w:rFonts w:ascii="Times New Roman" w:eastAsia="Times New Roman" w:hAnsi="Times New Roman"/>
          <w:color w:val="000000"/>
          <w:sz w:val="22"/>
          <w:szCs w:val="22"/>
        </w:rPr>
      </w:pPr>
    </w:p>
    <w:p w14:paraId="2B3C2FE6" w14:textId="77777777" w:rsidR="000B5549" w:rsidRPr="000B5549" w:rsidRDefault="000B5549" w:rsidP="000B5549">
      <w:pPr>
        <w:pStyle w:val="cvgsua"/>
        <w:spacing w:before="0" w:beforeAutospacing="0" w:after="0" w:afterAutospacing="0"/>
        <w:rPr>
          <w:rStyle w:val="oypena"/>
          <w:b/>
          <w:bCs/>
          <w:color w:val="000000"/>
          <w:sz w:val="22"/>
          <w:szCs w:val="22"/>
          <w:shd w:val="pct15" w:color="auto" w:fill="FFFFFF"/>
        </w:rPr>
      </w:pPr>
      <w:r w:rsidRPr="000B5549">
        <w:rPr>
          <w:rStyle w:val="oypena"/>
          <w:b/>
          <w:bCs/>
          <w:color w:val="000000"/>
          <w:sz w:val="22"/>
          <w:szCs w:val="22"/>
          <w:shd w:val="pct15" w:color="auto" w:fill="FFFFFF"/>
        </w:rPr>
        <w:t>技術仕様</w:t>
      </w:r>
    </w:p>
    <w:p w14:paraId="3F0651A9" w14:textId="77777777" w:rsidR="000B5549" w:rsidRPr="000B5549" w:rsidRDefault="000B5549" w:rsidP="000B5549">
      <w:pPr>
        <w:pStyle w:val="cvgsua"/>
        <w:spacing w:before="0" w:beforeAutospacing="0" w:after="0" w:afterAutospacing="0"/>
        <w:rPr>
          <w:rFonts w:ascii="Times New Roman" w:eastAsia="Times New Roman" w:hAnsi="Times New Roman"/>
          <w:color w:val="000000"/>
          <w:sz w:val="22"/>
          <w:szCs w:val="22"/>
        </w:rPr>
      </w:pPr>
      <w:r w:rsidRPr="000B5549">
        <w:rPr>
          <w:rStyle w:val="oypena"/>
          <w:rFonts w:ascii="Times New Roman" w:eastAsia="Times New Roman" w:hAnsi="Times New Roman"/>
          <w:color w:val="000000"/>
          <w:sz w:val="22"/>
          <w:szCs w:val="22"/>
        </w:rPr>
        <w:t>電池：単４電池 x 6本</w:t>
      </w:r>
    </w:p>
    <w:p w14:paraId="7077A8B1" w14:textId="77777777" w:rsidR="000B5549" w:rsidRPr="000B5549" w:rsidRDefault="000B5549" w:rsidP="000B5549">
      <w:pPr>
        <w:pStyle w:val="cvgsua"/>
        <w:spacing w:before="0" w:beforeAutospacing="0" w:after="0" w:afterAutospacing="0"/>
        <w:rPr>
          <w:rFonts w:ascii="Times New Roman" w:eastAsia="Times New Roman" w:hAnsi="Times New Roman"/>
          <w:color w:val="000000"/>
          <w:sz w:val="22"/>
          <w:szCs w:val="22"/>
        </w:rPr>
      </w:pPr>
      <w:r w:rsidRPr="000B5549">
        <w:rPr>
          <w:rStyle w:val="oypena"/>
          <w:rFonts w:ascii="Times New Roman" w:eastAsia="Times New Roman" w:hAnsi="Times New Roman"/>
          <w:color w:val="000000"/>
          <w:sz w:val="22"/>
          <w:szCs w:val="22"/>
        </w:rPr>
        <w:t>有効範囲：約40㎡</w:t>
      </w:r>
    </w:p>
    <w:p w14:paraId="398F8882" w14:textId="77777777" w:rsidR="000B5549" w:rsidRPr="000B5549" w:rsidRDefault="000B5549" w:rsidP="000B5549">
      <w:pPr>
        <w:pStyle w:val="cvgsua"/>
        <w:spacing w:before="0" w:beforeAutospacing="0" w:after="0" w:afterAutospacing="0"/>
        <w:rPr>
          <w:rFonts w:ascii="Times New Roman" w:eastAsia="Times New Roman" w:hAnsi="Times New Roman"/>
          <w:color w:val="000000"/>
          <w:sz w:val="22"/>
          <w:szCs w:val="22"/>
        </w:rPr>
      </w:pPr>
      <w:r w:rsidRPr="000B5549">
        <w:rPr>
          <w:rStyle w:val="oypena"/>
          <w:rFonts w:ascii="Times New Roman" w:eastAsia="Times New Roman" w:hAnsi="Times New Roman"/>
          <w:color w:val="000000"/>
          <w:sz w:val="22"/>
          <w:szCs w:val="22"/>
        </w:rPr>
        <w:t>周波数：12 - 24kHz +/- 10%</w:t>
      </w:r>
    </w:p>
    <w:p w14:paraId="5274C6F5" w14:textId="77777777" w:rsidR="000B5549" w:rsidRPr="000B5549" w:rsidRDefault="000B5549" w:rsidP="000B5549">
      <w:pPr>
        <w:pStyle w:val="cvgsua"/>
        <w:spacing w:before="0" w:beforeAutospacing="0" w:after="0" w:afterAutospacing="0"/>
        <w:rPr>
          <w:rFonts w:ascii="Times New Roman" w:eastAsia="Times New Roman" w:hAnsi="Times New Roman"/>
          <w:color w:val="000000"/>
          <w:sz w:val="22"/>
          <w:szCs w:val="22"/>
        </w:rPr>
      </w:pPr>
      <w:r w:rsidRPr="000B5549">
        <w:rPr>
          <w:rStyle w:val="oypena"/>
          <w:rFonts w:ascii="Times New Roman" w:eastAsia="Times New Roman" w:hAnsi="Times New Roman"/>
          <w:color w:val="000000"/>
          <w:sz w:val="22"/>
          <w:szCs w:val="22"/>
        </w:rPr>
        <w:t>出力周波数：定期的（5秒 ON 25秒 OFF）</w:t>
      </w:r>
    </w:p>
    <w:p w14:paraId="650175C6" w14:textId="77777777" w:rsidR="000B5549" w:rsidRPr="000B5549" w:rsidRDefault="000B5549" w:rsidP="000B5549">
      <w:pPr>
        <w:pStyle w:val="cvgsua"/>
        <w:spacing w:before="0" w:beforeAutospacing="0" w:after="0" w:afterAutospacing="0"/>
        <w:rPr>
          <w:rFonts w:ascii="Times New Roman" w:eastAsia="Times New Roman" w:hAnsi="Times New Roman"/>
          <w:color w:val="000000"/>
          <w:sz w:val="22"/>
          <w:szCs w:val="22"/>
        </w:rPr>
      </w:pPr>
      <w:proofErr w:type="spellStart"/>
      <w:r w:rsidRPr="000B5549">
        <w:rPr>
          <w:rStyle w:val="oypena"/>
          <w:rFonts w:ascii="Times New Roman" w:eastAsia="Times New Roman" w:hAnsi="Times New Roman"/>
          <w:color w:val="000000"/>
          <w:sz w:val="22"/>
          <w:szCs w:val="22"/>
        </w:rPr>
        <w:t>表示：LED電灯</w:t>
      </w:r>
      <w:proofErr w:type="spellEnd"/>
    </w:p>
    <w:p w14:paraId="041025CB" w14:textId="77777777" w:rsidR="000B5549" w:rsidRPr="000B5549" w:rsidRDefault="000B5549" w:rsidP="000B5549">
      <w:pPr>
        <w:pStyle w:val="cvgsua"/>
        <w:spacing w:before="0" w:beforeAutospacing="0" w:after="0" w:afterAutospacing="0"/>
        <w:rPr>
          <w:rFonts w:ascii="Times New Roman" w:eastAsia="Times New Roman" w:hAnsi="Times New Roman"/>
          <w:color w:val="000000"/>
          <w:sz w:val="22"/>
          <w:szCs w:val="22"/>
        </w:rPr>
      </w:pPr>
      <w:r w:rsidRPr="000B5549">
        <w:rPr>
          <w:rStyle w:val="oypena"/>
          <w:rFonts w:ascii="Times New Roman" w:eastAsia="Times New Roman" w:hAnsi="Times New Roman"/>
          <w:color w:val="000000"/>
          <w:sz w:val="22"/>
          <w:szCs w:val="22"/>
        </w:rPr>
        <w:t>留め具：４つの結束バンド</w:t>
      </w:r>
    </w:p>
    <w:p w14:paraId="7A868FB2" w14:textId="77777777" w:rsidR="000B5549" w:rsidRPr="000B5549" w:rsidRDefault="000B5549" w:rsidP="000B5549">
      <w:pPr>
        <w:pStyle w:val="cvgsua"/>
        <w:spacing w:before="0" w:beforeAutospacing="0" w:after="0" w:afterAutospacing="0"/>
        <w:rPr>
          <w:rStyle w:val="oypena"/>
          <w:rFonts w:ascii="Times New Roman" w:eastAsia="Times New Roman" w:hAnsi="Times New Roman"/>
          <w:color w:val="000000"/>
          <w:sz w:val="22"/>
          <w:szCs w:val="22"/>
        </w:rPr>
      </w:pPr>
      <w:r w:rsidRPr="000B5549">
        <w:rPr>
          <w:rStyle w:val="oypena"/>
          <w:rFonts w:ascii="Times New Roman" w:eastAsia="Times New Roman" w:hAnsi="Times New Roman"/>
          <w:color w:val="000000"/>
          <w:sz w:val="22"/>
          <w:szCs w:val="22"/>
        </w:rPr>
        <w:t>防水性能：IP54（完全防水ではなく、雨などの水しぶきへの対応。水に浸さないでください）</w:t>
      </w:r>
    </w:p>
    <w:p w14:paraId="17438D49" w14:textId="77777777" w:rsidR="000B5549" w:rsidRPr="000B5549" w:rsidRDefault="000B5549" w:rsidP="000B5549">
      <w:pPr>
        <w:pStyle w:val="cvgsua"/>
        <w:spacing w:before="0" w:beforeAutospacing="0" w:after="0" w:afterAutospacing="0"/>
        <w:rPr>
          <w:rStyle w:val="oypena"/>
          <w:rFonts w:ascii="Times New Roman" w:eastAsia="Times New Roman" w:hAnsi="Times New Roman"/>
          <w:color w:val="000000"/>
          <w:sz w:val="22"/>
          <w:szCs w:val="22"/>
        </w:rPr>
      </w:pPr>
    </w:p>
    <w:p w14:paraId="158FF979" w14:textId="77777777" w:rsidR="000B5549" w:rsidRPr="000B5549" w:rsidRDefault="000B5549" w:rsidP="000B5549">
      <w:pPr>
        <w:pStyle w:val="cvgsua"/>
        <w:spacing w:before="0" w:beforeAutospacing="0" w:after="0" w:afterAutospacing="0"/>
        <w:rPr>
          <w:rStyle w:val="oypena"/>
          <w:b/>
          <w:bCs/>
          <w:color w:val="000000"/>
          <w:sz w:val="22"/>
          <w:szCs w:val="22"/>
          <w:shd w:val="pct15" w:color="auto" w:fill="FFFFFF"/>
        </w:rPr>
      </w:pPr>
      <w:r w:rsidRPr="000B5549">
        <w:rPr>
          <w:rStyle w:val="oypena"/>
          <w:b/>
          <w:bCs/>
          <w:color w:val="000000"/>
          <w:sz w:val="22"/>
          <w:szCs w:val="22"/>
          <w:shd w:val="pct15" w:color="auto" w:fill="FFFFFF"/>
        </w:rPr>
        <w:t>バッテリー交換</w:t>
      </w:r>
    </w:p>
    <w:p w14:paraId="4F62432A" w14:textId="77777777" w:rsidR="000B5549" w:rsidRPr="000B5549" w:rsidRDefault="000B5549" w:rsidP="000B5549">
      <w:pPr>
        <w:pStyle w:val="cvgsua"/>
        <w:spacing w:before="0" w:beforeAutospacing="0" w:after="0" w:afterAutospacing="0"/>
        <w:rPr>
          <w:rFonts w:ascii="Times New Roman" w:eastAsia="Times New Roman" w:hAnsi="Times New Roman"/>
          <w:color w:val="000000"/>
          <w:sz w:val="22"/>
          <w:szCs w:val="22"/>
        </w:rPr>
      </w:pPr>
      <w:r w:rsidRPr="000B5549">
        <w:rPr>
          <w:rStyle w:val="oypena"/>
          <w:rFonts w:ascii="Times New Roman" w:eastAsia="Times New Roman" w:hAnsi="Times New Roman"/>
          <w:color w:val="000000"/>
          <w:sz w:val="22"/>
          <w:szCs w:val="22"/>
        </w:rPr>
        <w:t xml:space="preserve">1.裏面のカバーを外す（結束バンド用の穴の本体と蓋の間にドライバーを挿し、蓋を押し上げると外しやすいです。詳しくはYoutubeで「ISOTRONIC </w:t>
      </w:r>
      <w:proofErr w:type="spellStart"/>
      <w:r w:rsidRPr="000B5549">
        <w:rPr>
          <w:rStyle w:val="oypena"/>
          <w:rFonts w:ascii="Times New Roman" w:eastAsia="Times New Roman" w:hAnsi="Times New Roman"/>
          <w:color w:val="000000"/>
          <w:sz w:val="22"/>
          <w:szCs w:val="22"/>
        </w:rPr>
        <w:t>蓋」と検索</w:t>
      </w:r>
      <w:proofErr w:type="spellEnd"/>
      <w:r w:rsidRPr="000B5549">
        <w:rPr>
          <w:rStyle w:val="oypena"/>
          <w:rFonts w:ascii="Times New Roman" w:eastAsia="Times New Roman" w:hAnsi="Times New Roman"/>
          <w:color w:val="000000"/>
          <w:sz w:val="22"/>
          <w:szCs w:val="22"/>
        </w:rPr>
        <w:t xml:space="preserve"> or </w:t>
      </w:r>
      <w:proofErr w:type="spellStart"/>
      <w:r w:rsidRPr="000B5549">
        <w:rPr>
          <w:rStyle w:val="oypena"/>
          <w:rFonts w:ascii="Times New Roman" w:eastAsia="Times New Roman" w:hAnsi="Times New Roman"/>
          <w:color w:val="000000"/>
          <w:sz w:val="22"/>
          <w:szCs w:val="22"/>
        </w:rPr>
        <w:t>下記QRコードから</w:t>
      </w:r>
      <w:proofErr w:type="spellEnd"/>
      <w:r w:rsidRPr="000B5549">
        <w:rPr>
          <w:rStyle w:val="oypena"/>
          <w:rFonts w:ascii="Times New Roman" w:eastAsia="Times New Roman" w:hAnsi="Times New Roman"/>
          <w:color w:val="000000"/>
          <w:sz w:val="22"/>
          <w:szCs w:val="22"/>
        </w:rPr>
        <w:t>）</w:t>
      </w:r>
    </w:p>
    <w:p w14:paraId="07B7828B" w14:textId="77777777" w:rsidR="000B5549" w:rsidRPr="000B5549" w:rsidRDefault="000B5549" w:rsidP="000B5549">
      <w:pPr>
        <w:pStyle w:val="cvgsua"/>
        <w:spacing w:before="0" w:beforeAutospacing="0" w:after="0" w:afterAutospacing="0"/>
        <w:rPr>
          <w:rFonts w:ascii="Times New Roman" w:eastAsia="Times New Roman" w:hAnsi="Times New Roman"/>
          <w:color w:val="000000"/>
          <w:sz w:val="22"/>
          <w:szCs w:val="22"/>
        </w:rPr>
      </w:pPr>
      <w:r w:rsidRPr="000B5549">
        <w:rPr>
          <w:rStyle w:val="oypena"/>
          <w:rFonts w:ascii="Times New Roman" w:eastAsia="Times New Roman" w:hAnsi="Times New Roman"/>
          <w:color w:val="000000"/>
          <w:sz w:val="22"/>
          <w:szCs w:val="22"/>
        </w:rPr>
        <w:t>2.古い電池を外す</w:t>
      </w:r>
    </w:p>
    <w:p w14:paraId="2617D1A2" w14:textId="77777777" w:rsidR="000B5549" w:rsidRPr="000B5549" w:rsidRDefault="000B5549" w:rsidP="000B5549">
      <w:pPr>
        <w:pStyle w:val="cvgsua"/>
        <w:spacing w:before="0" w:beforeAutospacing="0" w:after="0" w:afterAutospacing="0"/>
        <w:rPr>
          <w:rFonts w:ascii="Times New Roman" w:eastAsia="Times New Roman" w:hAnsi="Times New Roman"/>
          <w:color w:val="000000"/>
          <w:sz w:val="22"/>
          <w:szCs w:val="22"/>
        </w:rPr>
      </w:pPr>
      <w:r w:rsidRPr="000B5549">
        <w:rPr>
          <w:rStyle w:val="oypena"/>
          <w:rFonts w:ascii="Times New Roman" w:eastAsia="Times New Roman" w:hAnsi="Times New Roman"/>
          <w:color w:val="000000"/>
          <w:sz w:val="22"/>
          <w:szCs w:val="22"/>
        </w:rPr>
        <w:t>3.6つの新しい単4電池を入れる。底の表示通り電池の向きに気をつけて正しい方向で入れる。</w:t>
      </w:r>
    </w:p>
    <w:p w14:paraId="7AD20419" w14:textId="187FB620" w:rsidR="000B5549" w:rsidRPr="000B5549" w:rsidRDefault="00CA4F7E" w:rsidP="000B5549">
      <w:pPr>
        <w:pStyle w:val="cvgsua"/>
        <w:spacing w:before="0" w:beforeAutospacing="0" w:after="0" w:afterAutospacing="0"/>
        <w:rPr>
          <w:rFonts w:ascii="Times New Roman" w:eastAsia="Times New Roman" w:hAnsi="Times New Roman"/>
          <w:color w:val="000000"/>
          <w:sz w:val="22"/>
          <w:szCs w:val="22"/>
        </w:rPr>
      </w:pPr>
      <w:r w:rsidRPr="000B5549">
        <w:rPr>
          <w:noProof/>
          <w:sz w:val="22"/>
          <w:szCs w:val="22"/>
        </w:rPr>
        <w:drawing>
          <wp:anchor distT="0" distB="0" distL="114300" distR="114300" simplePos="0" relativeHeight="251656192" behindDoc="0" locked="0" layoutInCell="1" allowOverlap="1" wp14:anchorId="67B39166" wp14:editId="54A10410">
            <wp:simplePos x="0" y="0"/>
            <wp:positionH relativeFrom="column">
              <wp:posOffset>5744210</wp:posOffset>
            </wp:positionH>
            <wp:positionV relativeFrom="paragraph">
              <wp:posOffset>224790</wp:posOffset>
            </wp:positionV>
            <wp:extent cx="935355" cy="881380"/>
            <wp:effectExtent l="0" t="0" r="4445" b="0"/>
            <wp:wrapNone/>
            <wp:docPr id="138" name="図 7" descr="散布図, QR コード&#10;&#10;自動的に生成された説明"/>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図 7" descr="散布図, QR コード&#10;&#10;自動的に生成された説明"/>
                    <pic:cNvPicPr>
                      <a:picLocks/>
                    </pic:cNvPicPr>
                  </pic:nvPicPr>
                  <pic:blipFill>
                    <a:blip r:embed="rId43" cstate="print">
                      <a:extLst>
                        <a:ext uri="{28A0092B-C50C-407E-A947-70E740481C1C}">
                          <a14:useLocalDpi xmlns:a14="http://schemas.microsoft.com/office/drawing/2010/main" val="0"/>
                        </a:ext>
                      </a:extLst>
                    </a:blip>
                    <a:srcRect l="15849" t="16634" r="14372" b="17612"/>
                    <a:stretch>
                      <a:fillRect/>
                    </a:stretch>
                  </pic:blipFill>
                  <pic:spPr bwMode="auto">
                    <a:xfrm>
                      <a:off x="0" y="0"/>
                      <a:ext cx="935355" cy="881380"/>
                    </a:xfrm>
                    <a:prstGeom prst="rect">
                      <a:avLst/>
                    </a:prstGeom>
                    <a:noFill/>
                    <a:ln>
                      <a:noFill/>
                    </a:ln>
                  </pic:spPr>
                </pic:pic>
              </a:graphicData>
            </a:graphic>
            <wp14:sizeRelH relativeFrom="page">
              <wp14:pctWidth>0</wp14:pctWidth>
            </wp14:sizeRelH>
            <wp14:sizeRelV relativeFrom="page">
              <wp14:pctHeight>0</wp14:pctHeight>
            </wp14:sizeRelV>
          </wp:anchor>
        </w:drawing>
      </w:r>
      <w:r w:rsidR="000B5549" w:rsidRPr="000B5549">
        <w:rPr>
          <w:rStyle w:val="oypena"/>
          <w:rFonts w:ascii="Times New Roman" w:eastAsia="Times New Roman" w:hAnsi="Times New Roman"/>
          <w:color w:val="000000"/>
          <w:sz w:val="22"/>
          <w:szCs w:val="22"/>
        </w:rPr>
        <w:t>4.ふたたびカバーを本体に取り付ける</w:t>
      </w:r>
    </w:p>
    <w:p w14:paraId="65F42186" w14:textId="767A9D06" w:rsidR="000B5549" w:rsidRPr="000B5549" w:rsidRDefault="00CA4F7E" w:rsidP="000B5549">
      <w:pPr>
        <w:pStyle w:val="cvgsua"/>
        <w:spacing w:before="0" w:beforeAutospacing="0" w:after="0" w:afterAutospacing="0"/>
        <w:rPr>
          <w:rFonts w:ascii="Times New Roman" w:eastAsia="Times New Roman" w:hAnsi="Times New Roman"/>
          <w:b/>
          <w:bCs/>
          <w:color w:val="000000"/>
          <w:sz w:val="22"/>
          <w:szCs w:val="22"/>
          <w:shd w:val="pct15" w:color="auto" w:fill="FFFFFF"/>
        </w:rPr>
      </w:pPr>
      <w:r>
        <w:rPr>
          <w:noProof/>
          <w:sz w:val="22"/>
          <w:szCs w:val="22"/>
        </w:rPr>
        <w:drawing>
          <wp:anchor distT="0" distB="0" distL="114300" distR="114300" simplePos="0" relativeHeight="251677184" behindDoc="0" locked="0" layoutInCell="1" allowOverlap="1" wp14:anchorId="67DD41FA" wp14:editId="72633014">
            <wp:simplePos x="0" y="0"/>
            <wp:positionH relativeFrom="column">
              <wp:posOffset>3845560</wp:posOffset>
            </wp:positionH>
            <wp:positionV relativeFrom="paragraph">
              <wp:posOffset>56515</wp:posOffset>
            </wp:positionV>
            <wp:extent cx="717550" cy="717550"/>
            <wp:effectExtent l="0" t="0" r="6350" b="6350"/>
            <wp:wrapNone/>
            <wp:docPr id="2121045447" name="図 31" descr="QR コード&#10;&#10;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045447" name="図 31" descr="QR コード&#10;&#10;自動的に生成された説明"/>
                    <pic:cNvPicPr/>
                  </pic:nvPicPr>
                  <pic:blipFill>
                    <a:blip r:embed="rId44" cstate="print">
                      <a:extLst>
                        <a:ext uri="{28A0092B-C50C-407E-A947-70E740481C1C}">
                          <a14:useLocalDpi xmlns:a14="http://schemas.microsoft.com/office/drawing/2010/main" val="0"/>
                        </a:ext>
                      </a:extLst>
                    </a:blip>
                    <a:stretch>
                      <a:fillRect/>
                    </a:stretch>
                  </pic:blipFill>
                  <pic:spPr>
                    <a:xfrm>
                      <a:off x="0" y="0"/>
                      <a:ext cx="717550" cy="717550"/>
                    </a:xfrm>
                    <a:prstGeom prst="rect">
                      <a:avLst/>
                    </a:prstGeom>
                  </pic:spPr>
                </pic:pic>
              </a:graphicData>
            </a:graphic>
            <wp14:sizeRelH relativeFrom="page">
              <wp14:pctWidth>0</wp14:pctWidth>
            </wp14:sizeRelH>
            <wp14:sizeRelV relativeFrom="page">
              <wp14:pctHeight>0</wp14:pctHeight>
            </wp14:sizeRelV>
          </wp:anchor>
        </w:drawing>
      </w:r>
      <w:r w:rsidRPr="000B5549">
        <w:rPr>
          <w:noProof/>
          <w:sz w:val="22"/>
          <w:szCs w:val="22"/>
        </w:rPr>
        <w:drawing>
          <wp:anchor distT="0" distB="0" distL="114300" distR="114300" simplePos="0" relativeHeight="251660288" behindDoc="0" locked="0" layoutInCell="1" allowOverlap="1" wp14:anchorId="53E6D787" wp14:editId="7A00BBA1">
            <wp:simplePos x="0" y="0"/>
            <wp:positionH relativeFrom="margin">
              <wp:posOffset>1449705</wp:posOffset>
            </wp:positionH>
            <wp:positionV relativeFrom="paragraph">
              <wp:posOffset>78777</wp:posOffset>
            </wp:positionV>
            <wp:extent cx="694092" cy="685800"/>
            <wp:effectExtent l="0" t="0" r="0" b="0"/>
            <wp:wrapNone/>
            <wp:docPr id="137" name="図 10" descr="QR コード&#10;&#10;自動的に生成された説明"/>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図 10" descr="QR コード&#10;&#10;自動的に生成された説明"/>
                    <pic:cNvPicPr>
                      <a:picLocks/>
                    </pic:cNvPicPr>
                  </pic:nvPicPr>
                  <pic:blipFill>
                    <a:blip r:embed="rId45" cstate="print">
                      <a:extLst>
                        <a:ext uri="{28A0092B-C50C-407E-A947-70E740481C1C}">
                          <a14:useLocalDpi xmlns:a14="http://schemas.microsoft.com/office/drawing/2010/main" val="0"/>
                        </a:ext>
                      </a:extLst>
                    </a:blip>
                    <a:srcRect l="16823" t="19231" r="15063" b="13475"/>
                    <a:stretch>
                      <a:fillRect/>
                    </a:stretch>
                  </pic:blipFill>
                  <pic:spPr bwMode="auto">
                    <a:xfrm>
                      <a:off x="0" y="0"/>
                      <a:ext cx="694092"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B707D7" w14:textId="561F2C7A" w:rsidR="000B5549" w:rsidRPr="000B5549" w:rsidRDefault="00CA4F7E" w:rsidP="000B5549">
      <w:pPr>
        <w:pStyle w:val="cvgsua"/>
        <w:spacing w:before="0" w:beforeAutospacing="0" w:after="0" w:afterAutospacing="0"/>
        <w:ind w:firstLineChars="100" w:firstLine="220"/>
        <w:rPr>
          <w:rFonts w:ascii="Times New Roman" w:eastAsia="Times New Roman" w:hAnsi="Times New Roman"/>
          <w:b/>
          <w:bCs/>
          <w:color w:val="000000"/>
          <w:sz w:val="22"/>
          <w:szCs w:val="22"/>
          <w:shd w:val="pct15" w:color="auto" w:fill="FFFFFF"/>
        </w:rPr>
      </w:pPr>
      <w:r w:rsidRPr="000B5549">
        <w:rPr>
          <w:noProof/>
          <w:sz w:val="22"/>
          <w:szCs w:val="22"/>
        </w:rPr>
        <mc:AlternateContent>
          <mc:Choice Requires="wps">
            <w:drawing>
              <wp:anchor distT="0" distB="0" distL="114300" distR="114300" simplePos="0" relativeHeight="251672064" behindDoc="0" locked="0" layoutInCell="1" allowOverlap="1" wp14:anchorId="165B34CF" wp14:editId="480C4AC8">
                <wp:simplePos x="0" y="0"/>
                <wp:positionH relativeFrom="column">
                  <wp:posOffset>329565</wp:posOffset>
                </wp:positionH>
                <wp:positionV relativeFrom="paragraph">
                  <wp:posOffset>186690</wp:posOffset>
                </wp:positionV>
                <wp:extent cx="990600" cy="287020"/>
                <wp:effectExtent l="0" t="0" r="0" b="0"/>
                <wp:wrapNone/>
                <wp:docPr id="678405516" name="テキスト ボックス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0600" cy="287020"/>
                        </a:xfrm>
                        <a:prstGeom prst="rect">
                          <a:avLst/>
                        </a:prstGeom>
                        <a:solidFill>
                          <a:sysClr val="window" lastClr="FFFFFF"/>
                        </a:solidFill>
                        <a:ln w="6350">
                          <a:noFill/>
                        </a:ln>
                      </wps:spPr>
                      <wps:txbx>
                        <w:txbxContent>
                          <w:p w14:paraId="062C27A6" w14:textId="77777777" w:rsidR="000B5549" w:rsidRDefault="000B5549" w:rsidP="000B5549">
                            <w:pPr>
                              <w:rPr>
                                <w:lang w:eastAsia="ja-JP"/>
                              </w:rPr>
                            </w:pPr>
                            <w:r>
                              <w:rPr>
                                <w:rFonts w:hint="eastAsia"/>
                                <w:lang w:eastAsia="ja-JP"/>
                              </w:rPr>
                              <w:t>テープ利用</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5B34CF" id="テキスト ボックス 8" o:spid="_x0000_s1032" type="#_x0000_t202" style="position:absolute;left:0;text-align:left;margin-left:25.95pt;margin-top:14.7pt;width:78pt;height:22.6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" fillcolor="window" stroked="f" strokeweight=".5pt">
                <v:textbox>
                  <w:txbxContent>
                    <w:p w14:paraId="062C27A6" w14:textId="77777777" w:rsidR="000B5549" w:rsidRDefault="000B5549" w:rsidP="000B5549">
                      <w:pPr>
                        <w:rPr>
                          <w:lang w:eastAsia="ja-JP"/>
                        </w:rPr>
                      </w:pPr>
                      <w:r>
                        <w:rPr>
                          <w:rFonts w:hint="eastAsia"/>
                          <w:lang w:eastAsia="ja-JP"/>
                        </w:rPr>
                        <w:t>テープ利用</w:t>
                      </w:r>
                    </w:p>
                  </w:txbxContent>
                </v:textbox>
              </v:shape>
            </w:pict>
          </mc:Fallback>
        </mc:AlternateContent>
      </w:r>
      <w:r w:rsidR="000B5549" w:rsidRPr="000B5549">
        <w:rPr>
          <w:rStyle w:val="oypena"/>
          <w:b/>
          <w:bCs/>
          <w:color w:val="000000"/>
          <w:sz w:val="22"/>
          <w:szCs w:val="22"/>
        </w:rPr>
        <w:t>蓋の開け方動画</w:t>
      </w:r>
      <w:r w:rsidR="000B5549" w:rsidRPr="000B5549">
        <w:rPr>
          <w:rStyle w:val="oypena"/>
          <w:rFonts w:hint="eastAsia"/>
          <w:b/>
          <w:bCs/>
          <w:color w:val="000000"/>
          <w:sz w:val="22"/>
          <w:szCs w:val="22"/>
        </w:rPr>
        <w:t xml:space="preserve">1　　　　　　　　　　　　　　</w:t>
      </w:r>
      <w:r w:rsidR="000B5549" w:rsidRPr="000B5549">
        <w:rPr>
          <w:rStyle w:val="oypena"/>
          <w:b/>
          <w:bCs/>
          <w:color w:val="000000"/>
          <w:sz w:val="22"/>
          <w:szCs w:val="22"/>
        </w:rPr>
        <w:t>蓋の開け方動画</w:t>
      </w:r>
      <w:r w:rsidR="000B5549" w:rsidRPr="000B5549">
        <w:rPr>
          <w:rStyle w:val="oypena"/>
          <w:rFonts w:hint="eastAsia"/>
          <w:b/>
          <w:bCs/>
          <w:color w:val="000000"/>
          <w:sz w:val="22"/>
          <w:szCs w:val="22"/>
        </w:rPr>
        <w:t xml:space="preserve">2　　</w:t>
      </w:r>
    </w:p>
    <w:p w14:paraId="45B4AE1A" w14:textId="38A02DA9" w:rsidR="000B5549" w:rsidRPr="000B5549" w:rsidRDefault="00CA4F7E" w:rsidP="000B5549">
      <w:pPr>
        <w:pStyle w:val="cvgsua"/>
        <w:spacing w:before="0" w:beforeAutospacing="0" w:after="0" w:afterAutospacing="0"/>
        <w:rPr>
          <w:rFonts w:ascii="Times New Roman" w:eastAsia="Times New Roman" w:hAnsi="Times New Roman"/>
          <w:b/>
          <w:bCs/>
          <w:color w:val="000000"/>
          <w:sz w:val="22"/>
          <w:szCs w:val="22"/>
          <w:shd w:val="pct15" w:color="auto" w:fill="FFFFFF"/>
        </w:rPr>
      </w:pPr>
      <w:r w:rsidRPr="000B5549">
        <w:rPr>
          <w:noProof/>
          <w:sz w:val="22"/>
          <w:szCs w:val="22"/>
        </w:rPr>
        <mc:AlternateContent>
          <mc:Choice Requires="wps">
            <w:drawing>
              <wp:anchor distT="0" distB="0" distL="114300" distR="114300" simplePos="0" relativeHeight="251662336" behindDoc="0" locked="0" layoutInCell="1" allowOverlap="1" wp14:anchorId="289190EA" wp14:editId="2270AB69">
                <wp:simplePos x="0" y="0"/>
                <wp:positionH relativeFrom="column">
                  <wp:posOffset>2503805</wp:posOffset>
                </wp:positionH>
                <wp:positionV relativeFrom="paragraph">
                  <wp:posOffset>12700</wp:posOffset>
                </wp:positionV>
                <wp:extent cx="1155700" cy="406400"/>
                <wp:effectExtent l="0" t="0" r="0" b="0"/>
                <wp:wrapNone/>
                <wp:docPr id="1010393491" name="テキスト ボックス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55700" cy="406400"/>
                        </a:xfrm>
                        <a:prstGeom prst="rect">
                          <a:avLst/>
                        </a:prstGeom>
                        <a:solidFill>
                          <a:sysClr val="window" lastClr="FFFFFF"/>
                        </a:solidFill>
                        <a:ln w="6350">
                          <a:noFill/>
                        </a:ln>
                      </wps:spPr>
                      <wps:txbx>
                        <w:txbxContent>
                          <w:p w14:paraId="15A8B560" w14:textId="77777777" w:rsidR="000B5549" w:rsidRDefault="000B5549" w:rsidP="000B5549">
                            <w:pPr>
                              <w:rPr>
                                <w:lang w:eastAsia="ja-JP"/>
                              </w:rPr>
                            </w:pPr>
                            <w:r>
                              <w:rPr>
                                <w:rFonts w:hint="eastAsia"/>
                                <w:lang w:eastAsia="ja-JP"/>
                              </w:rPr>
                              <w:t>ドライバー利用</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289190EA" id="テキスト ボックス 6" o:spid="_x0000_s1033" type="#_x0000_t202" style="position:absolute;margin-left:197.15pt;margin-top:1pt;width:91pt;height:3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" fillcolor="window" stroked="f" strokeweight=".5pt">
                <v:textbox>
                  <w:txbxContent>
                    <w:p w14:paraId="15A8B560" w14:textId="77777777" w:rsidR="000B5549" w:rsidRDefault="000B5549" w:rsidP="000B5549">
                      <w:pPr>
                        <w:rPr>
                          <w:lang w:eastAsia="ja-JP"/>
                        </w:rPr>
                      </w:pPr>
                      <w:r>
                        <w:rPr>
                          <w:rFonts w:hint="eastAsia"/>
                          <w:lang w:eastAsia="ja-JP"/>
                        </w:rPr>
                        <w:t>ドライバー利用</w:t>
                      </w:r>
                    </w:p>
                  </w:txbxContent>
                </v:textbox>
              </v:shape>
            </w:pict>
          </mc:Fallback>
        </mc:AlternateContent>
      </w:r>
    </w:p>
    <w:p w14:paraId="3F8803F8" w14:textId="30EABEA3" w:rsidR="000B5549" w:rsidRPr="000B5549" w:rsidRDefault="000B5549" w:rsidP="000B5549">
      <w:pPr>
        <w:pStyle w:val="cvgsua"/>
        <w:spacing w:before="0" w:beforeAutospacing="0" w:after="0" w:afterAutospacing="0"/>
        <w:rPr>
          <w:rFonts w:ascii="Times New Roman" w:eastAsia="Times New Roman" w:hAnsi="Times New Roman"/>
          <w:b/>
          <w:bCs/>
          <w:color w:val="000000"/>
          <w:sz w:val="22"/>
          <w:szCs w:val="22"/>
          <w:shd w:val="pct15" w:color="auto" w:fill="FFFFFF"/>
        </w:rPr>
      </w:pPr>
    </w:p>
    <w:p w14:paraId="600D29D8" w14:textId="77777777" w:rsidR="000B5549" w:rsidRPr="000B5549" w:rsidRDefault="000B5549" w:rsidP="000B5549">
      <w:pPr>
        <w:pStyle w:val="Default"/>
        <w:rPr>
          <w:rStyle w:val="oypena"/>
          <w:b/>
          <w:bCs/>
          <w:sz w:val="22"/>
          <w:szCs w:val="22"/>
          <w:shd w:val="pct15" w:color="auto" w:fill="FFFFFF"/>
          <w:lang w:val="en-US" w:eastAsia="ja-JP"/>
        </w:rPr>
      </w:pPr>
      <w:r w:rsidRPr="000B5549">
        <w:rPr>
          <w:rStyle w:val="oypena"/>
          <w:b/>
          <w:bCs/>
          <w:sz w:val="22"/>
          <w:szCs w:val="22"/>
          <w:shd w:val="pct15" w:color="auto" w:fill="FFFFFF"/>
          <w:lang w:eastAsia="ja-JP"/>
        </w:rPr>
        <w:t>注意事項</w:t>
      </w:r>
    </w:p>
    <w:p w14:paraId="740B1AC2" w14:textId="77777777" w:rsidR="000B5549" w:rsidRPr="000B5549" w:rsidRDefault="000B5549" w:rsidP="000B5549">
      <w:pPr>
        <w:pStyle w:val="cvgsua"/>
        <w:spacing w:before="0" w:beforeAutospacing="0" w:after="0" w:afterAutospacing="0"/>
        <w:rPr>
          <w:rFonts w:ascii="Times New Roman" w:eastAsia="Times New Roman" w:hAnsi="Times New Roman"/>
          <w:color w:val="000000"/>
          <w:sz w:val="22"/>
          <w:szCs w:val="22"/>
        </w:rPr>
      </w:pPr>
      <w:r w:rsidRPr="000B5549">
        <w:rPr>
          <w:rStyle w:val="oypena"/>
          <w:rFonts w:ascii="Times New Roman" w:eastAsia="Times New Roman" w:hAnsi="Times New Roman"/>
          <w:color w:val="000000"/>
          <w:sz w:val="22"/>
          <w:szCs w:val="22"/>
        </w:rPr>
        <w:t>1.商品本体、パッケージ等、小さなお子様のそばに置かないようご注意ください。</w:t>
      </w:r>
    </w:p>
    <w:p w14:paraId="690E75C4" w14:textId="77777777" w:rsidR="000B5549" w:rsidRPr="000B5549" w:rsidRDefault="000B5549" w:rsidP="000B5549">
      <w:pPr>
        <w:pStyle w:val="cvgsua"/>
        <w:spacing w:before="0" w:beforeAutospacing="0" w:after="0" w:afterAutospacing="0"/>
        <w:rPr>
          <w:rFonts w:ascii="Times New Roman" w:eastAsia="Times New Roman" w:hAnsi="Times New Roman"/>
          <w:color w:val="000000"/>
          <w:sz w:val="22"/>
          <w:szCs w:val="22"/>
        </w:rPr>
      </w:pPr>
      <w:r w:rsidRPr="000B5549">
        <w:rPr>
          <w:rStyle w:val="oypena"/>
          <w:rFonts w:ascii="Times New Roman" w:eastAsia="Times New Roman" w:hAnsi="Times New Roman"/>
          <w:color w:val="000000"/>
          <w:sz w:val="22"/>
          <w:szCs w:val="22"/>
        </w:rPr>
        <w:t>2.包装材や消耗品は環境に配慮した方法で廃棄してください。</w:t>
      </w:r>
    </w:p>
    <w:p w14:paraId="6AC8D29E" w14:textId="77777777" w:rsidR="000B5549" w:rsidRPr="000B5549" w:rsidRDefault="000B5549" w:rsidP="000B5549">
      <w:pPr>
        <w:pStyle w:val="cvgsua"/>
        <w:spacing w:before="0" w:beforeAutospacing="0" w:after="0" w:afterAutospacing="0"/>
        <w:rPr>
          <w:rFonts w:ascii="Times New Roman" w:eastAsia="Times New Roman" w:hAnsi="Times New Roman"/>
          <w:color w:val="000000"/>
          <w:sz w:val="22"/>
          <w:szCs w:val="22"/>
        </w:rPr>
      </w:pPr>
      <w:r w:rsidRPr="000B5549">
        <w:rPr>
          <w:rStyle w:val="oypena"/>
          <w:rFonts w:ascii="Times New Roman" w:eastAsia="Times New Roman" w:hAnsi="Times New Roman"/>
          <w:color w:val="000000"/>
          <w:sz w:val="22"/>
          <w:szCs w:val="22"/>
        </w:rPr>
        <w:t>3.取扱説明書を読んだ上でご利用ください。</w:t>
      </w:r>
    </w:p>
    <w:p w14:paraId="3544DF40" w14:textId="77777777" w:rsidR="000B5549" w:rsidRPr="000B5549" w:rsidRDefault="000B5549" w:rsidP="000B5549">
      <w:pPr>
        <w:pStyle w:val="cvgsua"/>
        <w:spacing w:before="0" w:beforeAutospacing="0" w:after="0" w:afterAutospacing="0"/>
        <w:rPr>
          <w:rFonts w:ascii="Times New Roman" w:eastAsia="Times New Roman" w:hAnsi="Times New Roman"/>
          <w:color w:val="000000"/>
          <w:sz w:val="22"/>
          <w:szCs w:val="22"/>
        </w:rPr>
      </w:pPr>
      <w:r w:rsidRPr="000B5549">
        <w:rPr>
          <w:rStyle w:val="oypena"/>
          <w:rFonts w:ascii="Times New Roman" w:eastAsia="Times New Roman" w:hAnsi="Times New Roman"/>
          <w:color w:val="000000"/>
          <w:sz w:val="22"/>
          <w:szCs w:val="22"/>
        </w:rPr>
        <w:lastRenderedPageBreak/>
        <w:t>4.製品改良のため、予告なくデザイン、技術データを変更することがあります。</w:t>
      </w:r>
    </w:p>
    <w:p w14:paraId="2E356AA6" w14:textId="77777777" w:rsidR="000B5549" w:rsidRPr="000B5549" w:rsidRDefault="000B5549" w:rsidP="000B5549">
      <w:pPr>
        <w:pStyle w:val="Default"/>
        <w:rPr>
          <w:rFonts w:ascii="Times New Roman" w:hAnsi="Times New Roman"/>
          <w:b/>
          <w:bCs/>
          <w:sz w:val="22"/>
          <w:szCs w:val="22"/>
          <w:shd w:val="pct15" w:color="auto" w:fill="FFFFFF"/>
          <w:lang w:val="en-US" w:eastAsia="ja-JP"/>
        </w:rPr>
      </w:pPr>
    </w:p>
    <w:p w14:paraId="52493852" w14:textId="77777777" w:rsidR="000B5549" w:rsidRPr="000B5549" w:rsidRDefault="000B5549" w:rsidP="000B5549">
      <w:pPr>
        <w:pStyle w:val="Default"/>
        <w:rPr>
          <w:rStyle w:val="oypena"/>
          <w:b/>
          <w:bCs/>
          <w:sz w:val="22"/>
          <w:szCs w:val="22"/>
          <w:shd w:val="pct15" w:color="auto" w:fill="FFFFFF"/>
          <w:lang w:val="en-US" w:eastAsia="ja-JP"/>
        </w:rPr>
      </w:pPr>
      <w:r w:rsidRPr="000B5549">
        <w:rPr>
          <w:rStyle w:val="oypena"/>
          <w:b/>
          <w:bCs/>
          <w:sz w:val="22"/>
          <w:szCs w:val="22"/>
          <w:shd w:val="pct15" w:color="auto" w:fill="FFFFFF"/>
          <w:lang w:eastAsia="ja-JP"/>
        </w:rPr>
        <w:t>利用方法</w:t>
      </w:r>
    </w:p>
    <w:p w14:paraId="5E028FB5" w14:textId="77777777" w:rsidR="000B5549" w:rsidRPr="000B5549" w:rsidRDefault="000B5549" w:rsidP="000B5549">
      <w:pPr>
        <w:pStyle w:val="Default"/>
        <w:rPr>
          <w:rStyle w:val="oypena"/>
          <w:sz w:val="22"/>
          <w:szCs w:val="22"/>
          <w:lang w:eastAsia="ja-JP"/>
        </w:rPr>
      </w:pPr>
      <w:r w:rsidRPr="000B5549">
        <w:rPr>
          <w:rStyle w:val="oypena"/>
          <w:sz w:val="22"/>
          <w:szCs w:val="22"/>
          <w:lang w:eastAsia="ja-JP"/>
        </w:rPr>
        <w:t>電池を入れたら電源スイッチを</w:t>
      </w:r>
      <w:r w:rsidRPr="000B5549">
        <w:rPr>
          <w:rStyle w:val="oypena"/>
          <w:sz w:val="22"/>
          <w:szCs w:val="22"/>
          <w:lang w:val="en-US" w:eastAsia="ja-JP"/>
        </w:rPr>
        <w:t>ON</w:t>
      </w:r>
      <w:r w:rsidRPr="000B5549">
        <w:rPr>
          <w:rStyle w:val="oypena"/>
          <w:sz w:val="22"/>
          <w:szCs w:val="22"/>
          <w:lang w:eastAsia="ja-JP"/>
        </w:rPr>
        <w:t>に入れます。本体前面のランプが赤く光り（</w:t>
      </w:r>
      <w:r w:rsidRPr="000B5549">
        <w:rPr>
          <w:rStyle w:val="oypena"/>
          <w:sz w:val="22"/>
          <w:szCs w:val="22"/>
          <w:lang w:eastAsia="ja-JP"/>
        </w:rPr>
        <w:t>5</w:t>
      </w:r>
      <w:r w:rsidRPr="000B5549">
        <w:rPr>
          <w:rStyle w:val="oypena"/>
          <w:sz w:val="22"/>
          <w:szCs w:val="22"/>
          <w:lang w:eastAsia="ja-JP"/>
        </w:rPr>
        <w:t>秒）、超音波を発し始めます。発射（</w:t>
      </w:r>
      <w:r w:rsidRPr="000B5549">
        <w:rPr>
          <w:rStyle w:val="oypena"/>
          <w:sz w:val="22"/>
          <w:szCs w:val="22"/>
          <w:lang w:eastAsia="ja-JP"/>
        </w:rPr>
        <w:t>5</w:t>
      </w:r>
      <w:r w:rsidRPr="000B5549">
        <w:rPr>
          <w:rStyle w:val="oypena"/>
          <w:sz w:val="22"/>
          <w:szCs w:val="22"/>
          <w:lang w:eastAsia="ja-JP"/>
        </w:rPr>
        <w:t>秒）と停止（</w:t>
      </w:r>
      <w:r w:rsidRPr="000B5549">
        <w:rPr>
          <w:rStyle w:val="oypena"/>
          <w:sz w:val="22"/>
          <w:szCs w:val="22"/>
          <w:lang w:eastAsia="ja-JP"/>
        </w:rPr>
        <w:t>25</w:t>
      </w:r>
      <w:r w:rsidRPr="000B5549">
        <w:rPr>
          <w:rStyle w:val="oypena"/>
          <w:sz w:val="22"/>
          <w:szCs w:val="22"/>
          <w:lang w:eastAsia="ja-JP"/>
        </w:rPr>
        <w:t>秒）を繰り返します。動作しているかの確認は</w:t>
      </w:r>
      <w:r w:rsidRPr="000B5549">
        <w:rPr>
          <w:rStyle w:val="oypena"/>
          <w:sz w:val="22"/>
          <w:szCs w:val="22"/>
          <w:lang w:eastAsia="ja-JP"/>
        </w:rPr>
        <w:t>30</w:t>
      </w:r>
      <w:r w:rsidRPr="000B5549">
        <w:rPr>
          <w:rStyle w:val="oypena"/>
          <w:sz w:val="22"/>
          <w:szCs w:val="22"/>
          <w:lang w:eastAsia="ja-JP"/>
        </w:rPr>
        <w:t>秒ごとのランプの点灯をご確認ください。重要事項をよくお読みいただきねずみの方向に向けて設置してください。</w:t>
      </w:r>
    </w:p>
    <w:p w14:paraId="234FFE81" w14:textId="1724A20F" w:rsidR="000B5549" w:rsidRPr="000B5549" w:rsidRDefault="000B5549" w:rsidP="000B5549">
      <w:pPr>
        <w:pStyle w:val="Default"/>
        <w:rPr>
          <w:rStyle w:val="oypena"/>
          <w:sz w:val="22"/>
          <w:szCs w:val="22"/>
          <w:lang w:eastAsia="ja-JP"/>
        </w:rPr>
      </w:pPr>
    </w:p>
    <w:p w14:paraId="4EE355FB" w14:textId="7369DD8E" w:rsidR="000B5549" w:rsidRPr="000B5549" w:rsidRDefault="00CA4F7E" w:rsidP="000B5549">
      <w:pPr>
        <w:pStyle w:val="Default"/>
        <w:rPr>
          <w:rFonts w:ascii="Times New Roman" w:hAnsi="Times New Roman"/>
          <w:b/>
          <w:bCs/>
          <w:sz w:val="22"/>
          <w:szCs w:val="22"/>
          <w:lang w:eastAsia="ja-JP"/>
        </w:rPr>
      </w:pPr>
      <w:r w:rsidRPr="000B5549">
        <w:rPr>
          <w:noProof/>
          <w:sz w:val="22"/>
          <w:szCs w:val="22"/>
        </w:rPr>
        <w:drawing>
          <wp:anchor distT="0" distB="0" distL="114300" distR="114300" simplePos="0" relativeHeight="251667968" behindDoc="0" locked="0" layoutInCell="1" allowOverlap="1" wp14:anchorId="584D7B20" wp14:editId="31FE0B35">
            <wp:simplePos x="0" y="0"/>
            <wp:positionH relativeFrom="column">
              <wp:posOffset>3493251</wp:posOffset>
            </wp:positionH>
            <wp:positionV relativeFrom="paragraph">
              <wp:posOffset>-23841</wp:posOffset>
            </wp:positionV>
            <wp:extent cx="1363345" cy="1363345"/>
            <wp:effectExtent l="0" t="0" r="0" b="0"/>
            <wp:wrapNone/>
            <wp:docPr id="134" name="図 11" descr="座る, カメラ, テーブル, 立つ が含まれている画像&#10;&#10;自動的に生成された説明"/>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図 11" descr="座る, カメラ, テーブル, 立つ が含まれている画像&#10;&#10;自動的に生成された説明"/>
                    <pic:cNvPicPr>
                      <a:picLocks/>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363345" cy="13633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5549">
        <w:rPr>
          <w:noProof/>
          <w:sz w:val="22"/>
          <w:szCs w:val="22"/>
        </w:rPr>
        <w:drawing>
          <wp:anchor distT="0" distB="0" distL="114300" distR="114300" simplePos="0" relativeHeight="251666944" behindDoc="0" locked="0" layoutInCell="1" allowOverlap="1" wp14:anchorId="5F4ACCA3" wp14:editId="004D568D">
            <wp:simplePos x="0" y="0"/>
            <wp:positionH relativeFrom="column">
              <wp:posOffset>2150745</wp:posOffset>
            </wp:positionH>
            <wp:positionV relativeFrom="paragraph">
              <wp:posOffset>93345</wp:posOffset>
            </wp:positionV>
            <wp:extent cx="1078230" cy="1078230"/>
            <wp:effectExtent l="0" t="0" r="0" b="0"/>
            <wp:wrapNone/>
            <wp:docPr id="133" name="図 12" descr="図形, 矢印&#10;&#10;自動的に生成された説明"/>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図 12" descr="図形, 矢印&#10;&#10;自動的に生成された説明"/>
                    <pic:cNvPicPr>
                      <a:picLocks/>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078230" cy="10782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5549">
        <w:rPr>
          <w:noProof/>
          <w:sz w:val="22"/>
          <w:szCs w:val="22"/>
        </w:rPr>
        <w:drawing>
          <wp:anchor distT="0" distB="0" distL="114300" distR="114300" simplePos="0" relativeHeight="251665920" behindDoc="0" locked="0" layoutInCell="1" allowOverlap="1" wp14:anchorId="435F295F" wp14:editId="34C30132">
            <wp:simplePos x="0" y="0"/>
            <wp:positionH relativeFrom="margin">
              <wp:posOffset>1432560</wp:posOffset>
            </wp:positionH>
            <wp:positionV relativeFrom="paragraph">
              <wp:posOffset>268605</wp:posOffset>
            </wp:positionV>
            <wp:extent cx="1348740" cy="1593850"/>
            <wp:effectExtent l="0" t="0" r="0" b="0"/>
            <wp:wrapNone/>
            <wp:docPr id="132" name="図 15" descr="花火, ブラシ が含まれている画像&#10;&#10;自動的に生成された説明"/>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図 15" descr="花火, ブラシ が含まれている画像&#10;&#10;自動的に生成された説明"/>
                    <pic:cNvPicPr>
                      <a:picLocks/>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348740" cy="1593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5549">
        <w:rPr>
          <w:rFonts w:ascii="Times New Roman" w:hAnsi="Times New Roman"/>
          <w:b/>
          <w:noProof/>
          <w:sz w:val="22"/>
          <w:szCs w:val="22"/>
          <w:shd w:val="pct15" w:color="auto" w:fill="FFFFFF"/>
          <w:lang w:val="en-US" w:eastAsia="ja-JP"/>
        </w:rPr>
        <w:drawing>
          <wp:inline distT="0" distB="0" distL="0" distR="0" wp14:anchorId="3811B348" wp14:editId="18EE12A1">
            <wp:extent cx="1308100" cy="1358900"/>
            <wp:effectExtent l="0" t="0" r="0" b="0"/>
            <wp:docPr id="16" name="図 11" descr="座る, カメラ, テーブル, 立つ が含まれている画像&#10;&#10;自動的に生成された説明"/>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図 11" descr="座る, カメラ, テーブル, 立つ が含まれている画像&#10;&#10;自動的に生成された説明"/>
                    <pic:cNvPicPr>
                      <a:picLocks/>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308100" cy="1358900"/>
                    </a:xfrm>
                    <a:prstGeom prst="rect">
                      <a:avLst/>
                    </a:prstGeom>
                    <a:noFill/>
                    <a:ln>
                      <a:noFill/>
                    </a:ln>
                  </pic:spPr>
                </pic:pic>
              </a:graphicData>
            </a:graphic>
          </wp:inline>
        </w:drawing>
      </w:r>
      <w:r w:rsidR="000B5549" w:rsidRPr="000B5549">
        <w:rPr>
          <w:rFonts w:ascii="Times New Roman" w:hAnsi="Times New Roman" w:hint="eastAsia"/>
          <w:b/>
          <w:bCs/>
          <w:sz w:val="22"/>
          <w:szCs w:val="22"/>
          <w:lang w:val="en-US" w:eastAsia="ja-JP"/>
        </w:rPr>
        <w:t xml:space="preserve">　　　</w:t>
      </w:r>
    </w:p>
    <w:p w14:paraId="02666417" w14:textId="77777777" w:rsidR="000B5549" w:rsidRPr="000B5549" w:rsidRDefault="000B5549" w:rsidP="000B5549">
      <w:pPr>
        <w:pStyle w:val="Default"/>
        <w:ind w:firstLineChars="300" w:firstLine="660"/>
        <w:rPr>
          <w:rStyle w:val="oypena"/>
          <w:sz w:val="22"/>
          <w:szCs w:val="22"/>
          <w:lang w:eastAsia="ja-JP"/>
        </w:rPr>
      </w:pPr>
      <w:r w:rsidRPr="000B5549">
        <w:rPr>
          <w:rStyle w:val="oypena"/>
          <w:sz w:val="22"/>
          <w:szCs w:val="22"/>
        </w:rPr>
        <w:t>ON</w:t>
      </w:r>
      <w:r w:rsidRPr="000B5549">
        <w:rPr>
          <w:rStyle w:val="oypena"/>
          <w:sz w:val="22"/>
          <w:szCs w:val="22"/>
        </w:rPr>
        <w:t>（５秒）</w:t>
      </w:r>
      <w:r w:rsidRPr="000B5549">
        <w:rPr>
          <w:rStyle w:val="oypena"/>
          <w:rFonts w:hint="eastAsia"/>
          <w:sz w:val="22"/>
          <w:szCs w:val="22"/>
          <w:lang w:eastAsia="ja-JP"/>
        </w:rPr>
        <w:t xml:space="preserve">　　　　　　　　　　　　　　　　　　</w:t>
      </w:r>
      <w:r>
        <w:rPr>
          <w:rStyle w:val="oypena"/>
          <w:sz w:val="22"/>
          <w:szCs w:val="22"/>
          <w:lang w:eastAsia="ja-JP"/>
        </w:rPr>
        <w:t>O</w:t>
      </w:r>
      <w:r w:rsidRPr="000B5549">
        <w:rPr>
          <w:rStyle w:val="oypena"/>
          <w:sz w:val="22"/>
          <w:szCs w:val="22"/>
        </w:rPr>
        <w:t>FF</w:t>
      </w:r>
      <w:r w:rsidRPr="000B5549">
        <w:rPr>
          <w:rStyle w:val="oypena"/>
          <w:sz w:val="22"/>
          <w:szCs w:val="22"/>
        </w:rPr>
        <w:t>（２５秒）</w:t>
      </w:r>
    </w:p>
    <w:p w14:paraId="2D1A7B08" w14:textId="77777777" w:rsidR="000B5549" w:rsidRPr="000B5549" w:rsidRDefault="000B5549" w:rsidP="000B5549">
      <w:pPr>
        <w:pStyle w:val="Default"/>
        <w:rPr>
          <w:rStyle w:val="oypena"/>
          <w:sz w:val="22"/>
          <w:szCs w:val="22"/>
          <w:lang w:eastAsia="ja-JP"/>
        </w:rPr>
      </w:pPr>
    </w:p>
    <w:p w14:paraId="3EE22B5E" w14:textId="77777777" w:rsidR="000B5549" w:rsidRPr="000B5549" w:rsidRDefault="000B5549" w:rsidP="000B5549">
      <w:pPr>
        <w:pStyle w:val="Default"/>
        <w:rPr>
          <w:rStyle w:val="oypena"/>
          <w:b/>
          <w:bCs/>
          <w:sz w:val="22"/>
          <w:szCs w:val="22"/>
          <w:shd w:val="pct15" w:color="auto" w:fill="FFFFFF"/>
          <w:lang w:eastAsia="ja-JP"/>
        </w:rPr>
      </w:pPr>
      <w:r w:rsidRPr="000B5549">
        <w:rPr>
          <w:rStyle w:val="oypena"/>
          <w:b/>
          <w:bCs/>
          <w:sz w:val="22"/>
          <w:szCs w:val="22"/>
          <w:shd w:val="pct15" w:color="auto" w:fill="FFFFFF"/>
          <w:lang w:eastAsia="ja-JP"/>
        </w:rPr>
        <w:t>故障かな？などよくあるご質問</w:t>
      </w:r>
    </w:p>
    <w:p w14:paraId="05A6804E" w14:textId="77777777" w:rsidR="000B5549" w:rsidRPr="000B5549" w:rsidRDefault="000B5549" w:rsidP="000B5549">
      <w:pPr>
        <w:pStyle w:val="cvgsua"/>
        <w:spacing w:before="0" w:beforeAutospacing="0" w:after="0" w:afterAutospacing="0"/>
        <w:rPr>
          <w:rFonts w:ascii="Times New Roman" w:eastAsia="Times New Roman" w:hAnsi="Times New Roman"/>
          <w:color w:val="000000"/>
          <w:sz w:val="22"/>
          <w:szCs w:val="22"/>
        </w:rPr>
      </w:pPr>
      <w:proofErr w:type="spellStart"/>
      <w:r w:rsidRPr="000B5549">
        <w:rPr>
          <w:rStyle w:val="oypena"/>
          <w:rFonts w:ascii="Times New Roman" w:eastAsia="Times New Roman" w:hAnsi="Times New Roman"/>
          <w:color w:val="000000"/>
          <w:sz w:val="22"/>
          <w:szCs w:val="22"/>
        </w:rPr>
        <w:t>電源がつかない。使い方がわからない。故障かな？などよくある質問はメーカーHPへ</w:t>
      </w:r>
      <w:proofErr w:type="spellEnd"/>
      <w:r w:rsidRPr="000B5549">
        <w:rPr>
          <w:rStyle w:val="oypena"/>
          <w:rFonts w:ascii="Times New Roman" w:eastAsia="Times New Roman" w:hAnsi="Times New Roman"/>
          <w:color w:val="000000"/>
          <w:sz w:val="22"/>
          <w:szCs w:val="22"/>
        </w:rPr>
        <w:t>。</w:t>
      </w:r>
    </w:p>
    <w:p w14:paraId="5F94EAEE" w14:textId="405B598B" w:rsidR="000B5549" w:rsidRPr="000B5549" w:rsidRDefault="00CA4F7E" w:rsidP="000B5549">
      <w:pPr>
        <w:pStyle w:val="cvgsua"/>
        <w:spacing w:before="0" w:beforeAutospacing="0" w:after="0" w:afterAutospacing="0"/>
        <w:rPr>
          <w:rStyle w:val="oypena"/>
          <w:rFonts w:ascii="Times New Roman" w:eastAsia="Times New Roman" w:hAnsi="Times New Roman"/>
          <w:color w:val="000000"/>
          <w:sz w:val="22"/>
          <w:szCs w:val="22"/>
        </w:rPr>
      </w:pPr>
      <w:r w:rsidRPr="000B5549">
        <w:rPr>
          <w:noProof/>
          <w:sz w:val="22"/>
          <w:szCs w:val="22"/>
        </w:rPr>
        <w:drawing>
          <wp:anchor distT="0" distB="0" distL="114300" distR="114300" simplePos="0" relativeHeight="251664896" behindDoc="0" locked="0" layoutInCell="1" allowOverlap="1" wp14:anchorId="16C8E42D" wp14:editId="576F36B4">
            <wp:simplePos x="0" y="0"/>
            <wp:positionH relativeFrom="margin">
              <wp:align>right</wp:align>
            </wp:positionH>
            <wp:positionV relativeFrom="paragraph">
              <wp:posOffset>10795</wp:posOffset>
            </wp:positionV>
            <wp:extent cx="1394460" cy="1394460"/>
            <wp:effectExtent l="0" t="0" r="0" b="0"/>
            <wp:wrapNone/>
            <wp:docPr id="131" name="図 16" descr="QR コード&#10;&#10;自動的に生成された説明"/>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図 16" descr="QR コード&#10;&#10;自動的に生成された説明"/>
                    <pic:cNvPicPr>
                      <a:picLocks/>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394460" cy="1394460"/>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51" w:history="1">
        <w:r w:rsidR="000B5549" w:rsidRPr="000B5549">
          <w:rPr>
            <w:rStyle w:val="Hyperlink"/>
            <w:rFonts w:ascii="Times New Roman" w:eastAsia="Times New Roman" w:hAnsi="Times New Roman"/>
            <w:sz w:val="22"/>
            <w:szCs w:val="22"/>
          </w:rPr>
          <w:t>https://isotronic.higher-g.com/fqa</w:t>
        </w:r>
      </w:hyperlink>
      <w:r w:rsidR="000B5549" w:rsidRPr="000B5549">
        <w:rPr>
          <w:rStyle w:val="oypena"/>
          <w:rFonts w:ascii="Times New Roman" w:eastAsia="Times New Roman" w:hAnsi="Times New Roman" w:hint="eastAsia"/>
          <w:color w:val="000000"/>
          <w:sz w:val="22"/>
          <w:szCs w:val="22"/>
        </w:rPr>
        <w:t xml:space="preserve">　　　　　　　　　　</w:t>
      </w:r>
    </w:p>
    <w:p w14:paraId="6F0587F2" w14:textId="215C3684" w:rsidR="000B5549" w:rsidRPr="000B5549" w:rsidRDefault="000B5549" w:rsidP="000B5549">
      <w:pPr>
        <w:pStyle w:val="cvgsua"/>
        <w:spacing w:before="0" w:beforeAutospacing="0" w:after="0" w:afterAutospacing="0"/>
        <w:ind w:firstLineChars="2600" w:firstLine="5720"/>
        <w:rPr>
          <w:rFonts w:ascii="Times New Roman" w:eastAsia="Times New Roman" w:hAnsi="Times New Roman"/>
          <w:sz w:val="22"/>
          <w:szCs w:val="22"/>
        </w:rPr>
      </w:pPr>
      <w:proofErr w:type="spellStart"/>
      <w:r w:rsidRPr="000B5549">
        <w:rPr>
          <w:rFonts w:ascii="Times New Roman" w:eastAsia="Times New Roman" w:hAnsi="Times New Roman"/>
          <w:sz w:val="22"/>
          <w:szCs w:val="22"/>
        </w:rPr>
        <w:t>よくある質問</w:t>
      </w:r>
      <w:proofErr w:type="spellEnd"/>
      <w:r w:rsidRPr="000B5549">
        <w:rPr>
          <w:rFonts w:ascii="Times New Roman" w:eastAsia="Times New Roman" w:hAnsi="Times New Roman"/>
          <w:sz w:val="22"/>
          <w:szCs w:val="22"/>
        </w:rPr>
        <w:t xml:space="preserve"> QR</w:t>
      </w:r>
    </w:p>
    <w:p w14:paraId="43D1F1ED" w14:textId="1A133AA8" w:rsidR="000B5549" w:rsidRPr="000B5549" w:rsidRDefault="000B5549" w:rsidP="000B5549">
      <w:pPr>
        <w:pStyle w:val="cvgsua"/>
        <w:spacing w:before="0" w:beforeAutospacing="0" w:after="0" w:afterAutospacing="0"/>
        <w:rPr>
          <w:rFonts w:ascii="Times New Roman" w:eastAsia="Times New Roman" w:hAnsi="Times New Roman"/>
          <w:b/>
          <w:bCs/>
          <w:color w:val="000000"/>
          <w:sz w:val="22"/>
          <w:szCs w:val="22"/>
          <w:shd w:val="pct15" w:color="auto" w:fill="FFFFFF"/>
        </w:rPr>
      </w:pPr>
      <w:r w:rsidRPr="000B5549">
        <w:rPr>
          <w:rStyle w:val="oypena"/>
          <w:b/>
          <w:bCs/>
          <w:color w:val="000000"/>
          <w:sz w:val="22"/>
          <w:szCs w:val="22"/>
          <w:shd w:val="pct15" w:color="auto" w:fill="FFFFFF"/>
        </w:rPr>
        <w:t>保証期間</w:t>
      </w:r>
    </w:p>
    <w:p w14:paraId="683AE790" w14:textId="39D8254E" w:rsidR="000B5549" w:rsidRPr="000B5549" w:rsidRDefault="000B5549" w:rsidP="000B5549">
      <w:pPr>
        <w:pStyle w:val="cvgsua"/>
        <w:spacing w:before="0" w:beforeAutospacing="0" w:after="0" w:afterAutospacing="0"/>
        <w:rPr>
          <w:rFonts w:ascii="Times New Roman" w:eastAsia="Times New Roman" w:hAnsi="Times New Roman"/>
          <w:color w:val="000000"/>
          <w:sz w:val="22"/>
          <w:szCs w:val="22"/>
        </w:rPr>
      </w:pPr>
      <w:r w:rsidRPr="000B5549">
        <w:rPr>
          <w:rStyle w:val="oypena"/>
          <w:rFonts w:ascii="Times New Roman" w:eastAsia="Times New Roman" w:hAnsi="Times New Roman"/>
          <w:color w:val="000000"/>
          <w:sz w:val="22"/>
          <w:szCs w:val="22"/>
        </w:rPr>
        <w:t>購入より6ヶ月の保証期間が付帯します。</w:t>
      </w:r>
    </w:p>
    <w:p w14:paraId="36D270AE" w14:textId="280DD834" w:rsidR="000B5549" w:rsidRPr="000B5549" w:rsidRDefault="000B5549" w:rsidP="000B5549">
      <w:pPr>
        <w:pStyle w:val="cvgsua"/>
        <w:spacing w:before="0" w:beforeAutospacing="0" w:after="0" w:afterAutospacing="0"/>
        <w:rPr>
          <w:rFonts w:ascii="Times New Roman" w:eastAsia="Times New Roman" w:hAnsi="Times New Roman"/>
          <w:color w:val="000000"/>
          <w:sz w:val="22"/>
          <w:szCs w:val="22"/>
        </w:rPr>
      </w:pPr>
      <w:r w:rsidRPr="000B5549">
        <w:rPr>
          <w:rStyle w:val="oypena"/>
          <w:rFonts w:ascii="Times New Roman" w:eastAsia="Times New Roman" w:hAnsi="Times New Roman"/>
          <w:color w:val="000000"/>
          <w:sz w:val="22"/>
          <w:szCs w:val="22"/>
        </w:rPr>
        <w:t>万一保証期間内に自然故障した場合には、カスタマーサービスまでご連絡をお願いします。保証期間内に限り、無料にてご対応させていただきます。（ご返送の際に発生する送料はお客様負担になります。）</w:t>
      </w:r>
    </w:p>
    <w:p w14:paraId="4239963B" w14:textId="610ADB1E" w:rsidR="000B5549" w:rsidRPr="000B5549" w:rsidRDefault="000B5549" w:rsidP="000B5549">
      <w:pPr>
        <w:pStyle w:val="cvgsua"/>
        <w:spacing w:before="0" w:beforeAutospacing="0" w:after="0" w:afterAutospacing="0"/>
        <w:rPr>
          <w:rFonts w:ascii="Times New Roman" w:eastAsia="Times New Roman" w:hAnsi="Times New Roman"/>
          <w:color w:val="000000"/>
          <w:sz w:val="22"/>
          <w:szCs w:val="22"/>
        </w:rPr>
      </w:pPr>
      <w:proofErr w:type="spellStart"/>
      <w:r w:rsidRPr="000B5549">
        <w:rPr>
          <w:rStyle w:val="oypena"/>
          <w:rFonts w:ascii="Times New Roman" w:eastAsia="Times New Roman" w:hAnsi="Times New Roman"/>
          <w:color w:val="000000"/>
          <w:sz w:val="22"/>
          <w:szCs w:val="22"/>
        </w:rPr>
        <w:t>落下、災害、通常使用ではない環境などでの故障は対象外となります</w:t>
      </w:r>
      <w:proofErr w:type="spellEnd"/>
      <w:r w:rsidRPr="000B5549">
        <w:rPr>
          <w:rStyle w:val="oypena"/>
          <w:rFonts w:ascii="Times New Roman" w:eastAsia="Times New Roman" w:hAnsi="Times New Roman"/>
          <w:color w:val="000000"/>
          <w:sz w:val="22"/>
          <w:szCs w:val="22"/>
        </w:rPr>
        <w:t>。</w:t>
      </w:r>
    </w:p>
    <w:p w14:paraId="3645392A" w14:textId="60F61FFC" w:rsidR="000B5549" w:rsidRPr="000B5549" w:rsidRDefault="000B5549" w:rsidP="000B5549">
      <w:pPr>
        <w:pStyle w:val="cvgsua"/>
        <w:spacing w:before="0" w:beforeAutospacing="0" w:after="0" w:afterAutospacing="0"/>
        <w:rPr>
          <w:rFonts w:ascii="Times New Roman" w:eastAsia="Times New Roman" w:hAnsi="Times New Roman"/>
          <w:color w:val="000000"/>
          <w:sz w:val="22"/>
          <w:szCs w:val="22"/>
        </w:rPr>
      </w:pPr>
      <w:proofErr w:type="spellStart"/>
      <w:r w:rsidRPr="000B5549">
        <w:rPr>
          <w:rStyle w:val="oypena"/>
          <w:rFonts w:ascii="Times New Roman" w:eastAsia="Times New Roman" w:hAnsi="Times New Roman"/>
          <w:color w:val="000000"/>
          <w:sz w:val="22"/>
          <w:szCs w:val="22"/>
        </w:rPr>
        <w:t>消耗品も保証対象外となります</w:t>
      </w:r>
      <w:proofErr w:type="spellEnd"/>
      <w:r w:rsidRPr="000B5549">
        <w:rPr>
          <w:rStyle w:val="oypena"/>
          <w:rFonts w:ascii="Times New Roman" w:eastAsia="Times New Roman" w:hAnsi="Times New Roman"/>
          <w:color w:val="000000"/>
          <w:sz w:val="22"/>
          <w:szCs w:val="22"/>
        </w:rPr>
        <w:t>。</w:t>
      </w:r>
    </w:p>
    <w:p w14:paraId="18AED109" w14:textId="3CDD1260" w:rsidR="000B5549" w:rsidRPr="000B5549" w:rsidRDefault="000B5549" w:rsidP="000B5549">
      <w:pPr>
        <w:pStyle w:val="cvgsua"/>
        <w:spacing w:before="0" w:beforeAutospacing="0" w:after="0" w:afterAutospacing="0"/>
        <w:rPr>
          <w:rFonts w:ascii="Times New Roman" w:eastAsia="Times New Roman" w:hAnsi="Times New Roman"/>
          <w:color w:val="000000"/>
          <w:sz w:val="22"/>
          <w:szCs w:val="22"/>
        </w:rPr>
      </w:pPr>
      <w:r w:rsidRPr="000B5549">
        <w:rPr>
          <w:rStyle w:val="oypena"/>
          <w:rFonts w:ascii="Times New Roman" w:eastAsia="Times New Roman" w:hAnsi="Times New Roman"/>
          <w:color w:val="000000"/>
          <w:sz w:val="22"/>
          <w:szCs w:val="22"/>
        </w:rPr>
        <w:t>※</w:t>
      </w:r>
      <w:proofErr w:type="spellStart"/>
      <w:r w:rsidRPr="000B5549">
        <w:rPr>
          <w:rStyle w:val="oypena"/>
          <w:rFonts w:ascii="Times New Roman" w:eastAsia="Times New Roman" w:hAnsi="Times New Roman"/>
          <w:color w:val="000000"/>
          <w:sz w:val="22"/>
          <w:szCs w:val="22"/>
        </w:rPr>
        <w:t>保証対応を希望される場合、購入日の分かる領収書をご提出ください</w:t>
      </w:r>
      <w:proofErr w:type="spellEnd"/>
      <w:r w:rsidRPr="000B5549">
        <w:rPr>
          <w:rStyle w:val="oypena"/>
          <w:rFonts w:ascii="Times New Roman" w:eastAsia="Times New Roman" w:hAnsi="Times New Roman"/>
          <w:color w:val="000000"/>
          <w:sz w:val="22"/>
          <w:szCs w:val="22"/>
        </w:rPr>
        <w:t>。</w:t>
      </w:r>
    </w:p>
    <w:p w14:paraId="0595F268" w14:textId="7A96908D" w:rsidR="000B5549" w:rsidRPr="000B5549" w:rsidRDefault="00CA4F7E" w:rsidP="000B5549">
      <w:pPr>
        <w:pStyle w:val="cvgsua"/>
        <w:spacing w:before="0" w:beforeAutospacing="0" w:after="0" w:afterAutospacing="0"/>
        <w:rPr>
          <w:rStyle w:val="oypena"/>
          <w:rFonts w:ascii="Times New Roman" w:eastAsia="Times New Roman" w:hAnsi="Times New Roman"/>
          <w:color w:val="000000"/>
          <w:sz w:val="22"/>
          <w:szCs w:val="22"/>
        </w:rPr>
      </w:pPr>
      <w:r w:rsidRPr="000B5549">
        <w:rPr>
          <w:noProof/>
          <w:sz w:val="22"/>
          <w:szCs w:val="22"/>
        </w:rPr>
        <w:drawing>
          <wp:anchor distT="0" distB="0" distL="114300" distR="114300" simplePos="0" relativeHeight="251663872" behindDoc="0" locked="0" layoutInCell="1" allowOverlap="1" wp14:anchorId="26C92207" wp14:editId="59DD46B2">
            <wp:simplePos x="0" y="0"/>
            <wp:positionH relativeFrom="column">
              <wp:posOffset>5336540</wp:posOffset>
            </wp:positionH>
            <wp:positionV relativeFrom="paragraph">
              <wp:posOffset>53975</wp:posOffset>
            </wp:positionV>
            <wp:extent cx="1245870" cy="1245870"/>
            <wp:effectExtent l="0" t="0" r="0" b="0"/>
            <wp:wrapNone/>
            <wp:docPr id="130" name="図 17" descr="QR コード&#10;&#10;自動的に生成された説明"/>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図 17" descr="QR コード&#10;&#10;自動的に生成された説明"/>
                    <pic:cNvPicPr>
                      <a:picLocks/>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245870" cy="12458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8132BB" w14:textId="69A4299C" w:rsidR="000B5549" w:rsidRPr="000B5549" w:rsidRDefault="00CA4F7E" w:rsidP="000B5549">
      <w:pPr>
        <w:pStyle w:val="cvgsua"/>
        <w:spacing w:before="0" w:beforeAutospacing="0" w:after="0" w:afterAutospacing="0"/>
        <w:rPr>
          <w:rFonts w:ascii="Times New Roman" w:eastAsia="Times New Roman" w:hAnsi="Times New Roman"/>
          <w:color w:val="000000"/>
          <w:sz w:val="22"/>
          <w:szCs w:val="22"/>
        </w:rPr>
      </w:pPr>
      <w:r>
        <w:rPr>
          <w:rFonts w:ascii="Times New Roman" w:eastAsia="Times New Roman" w:hAnsi="Times New Roman"/>
          <w:noProof/>
          <w:sz w:val="22"/>
          <w:szCs w:val="22"/>
        </w:rPr>
        <w:drawing>
          <wp:anchor distT="0" distB="0" distL="114300" distR="114300" simplePos="0" relativeHeight="251678208" behindDoc="0" locked="0" layoutInCell="1" allowOverlap="1" wp14:anchorId="4551F75D" wp14:editId="7DD913AA">
            <wp:simplePos x="0" y="0"/>
            <wp:positionH relativeFrom="column">
              <wp:posOffset>3823451</wp:posOffset>
            </wp:positionH>
            <wp:positionV relativeFrom="paragraph">
              <wp:posOffset>129424</wp:posOffset>
            </wp:positionV>
            <wp:extent cx="872837" cy="872837"/>
            <wp:effectExtent l="0" t="0" r="3810" b="3810"/>
            <wp:wrapNone/>
            <wp:docPr id="1431432876" name="図 32" descr="QR コード&#10;&#10;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432876" name="図 32" descr="QR コード&#10;&#10;自動的に生成された説明"/>
                    <pic:cNvPicPr/>
                  </pic:nvPicPr>
                  <pic:blipFill>
                    <a:blip r:embed="rId53">
                      <a:extLst>
                        <a:ext uri="{28A0092B-C50C-407E-A947-70E740481C1C}">
                          <a14:useLocalDpi xmlns:a14="http://schemas.microsoft.com/office/drawing/2010/main" val="0"/>
                        </a:ext>
                      </a:extLst>
                    </a:blip>
                    <a:stretch>
                      <a:fillRect/>
                    </a:stretch>
                  </pic:blipFill>
                  <pic:spPr>
                    <a:xfrm>
                      <a:off x="0" y="0"/>
                      <a:ext cx="872837" cy="872837"/>
                    </a:xfrm>
                    <a:prstGeom prst="rect">
                      <a:avLst/>
                    </a:prstGeom>
                  </pic:spPr>
                </pic:pic>
              </a:graphicData>
            </a:graphic>
            <wp14:sizeRelH relativeFrom="page">
              <wp14:pctWidth>0</wp14:pctWidth>
            </wp14:sizeRelH>
            <wp14:sizeRelV relativeFrom="page">
              <wp14:pctHeight>0</wp14:pctHeight>
            </wp14:sizeRelV>
          </wp:anchor>
        </w:drawing>
      </w:r>
      <w:proofErr w:type="spellStart"/>
      <w:r w:rsidR="000B5549" w:rsidRPr="000B5549">
        <w:rPr>
          <w:rStyle w:val="oypena"/>
          <w:rFonts w:ascii="Times New Roman" w:eastAsia="Times New Roman" w:hAnsi="Times New Roman"/>
          <w:color w:val="000000"/>
          <w:sz w:val="22"/>
          <w:szCs w:val="22"/>
        </w:rPr>
        <w:t>カスタマーサービス</w:t>
      </w:r>
      <w:proofErr w:type="spellEnd"/>
    </w:p>
    <w:p w14:paraId="4B841D8E" w14:textId="78717D11" w:rsidR="000B5549" w:rsidRPr="000B5549" w:rsidRDefault="000B5549" w:rsidP="000B5549">
      <w:pPr>
        <w:pStyle w:val="cvgsua"/>
        <w:spacing w:before="0" w:beforeAutospacing="0" w:after="0" w:afterAutospacing="0"/>
        <w:rPr>
          <w:rFonts w:ascii="Times New Roman" w:eastAsia="Times New Roman" w:hAnsi="Times New Roman"/>
          <w:color w:val="000000"/>
          <w:sz w:val="22"/>
          <w:szCs w:val="22"/>
        </w:rPr>
      </w:pPr>
      <w:proofErr w:type="spellStart"/>
      <w:r w:rsidRPr="000B5549">
        <w:rPr>
          <w:rStyle w:val="oypena"/>
          <w:rFonts w:ascii="Times New Roman" w:eastAsia="Times New Roman" w:hAnsi="Times New Roman"/>
          <w:color w:val="000000"/>
          <w:sz w:val="22"/>
          <w:szCs w:val="22"/>
        </w:rPr>
        <w:t>輸入元：合同会社HIGHER</w:t>
      </w:r>
      <w:proofErr w:type="spellEnd"/>
      <w:r w:rsidRPr="000B5549">
        <w:rPr>
          <w:rStyle w:val="oypena"/>
          <w:rFonts w:ascii="Times New Roman" w:eastAsia="Times New Roman" w:hAnsi="Times New Roman"/>
          <w:color w:val="000000"/>
          <w:sz w:val="22"/>
          <w:szCs w:val="22"/>
        </w:rPr>
        <w:t xml:space="preserve"> GROUND</w:t>
      </w:r>
    </w:p>
    <w:p w14:paraId="190B6E29" w14:textId="3AEC2FCF" w:rsidR="00CA4F7E" w:rsidRDefault="000B5549" w:rsidP="00CA4F7E">
      <w:pPr>
        <w:pStyle w:val="cvgsua"/>
        <w:spacing w:before="0" w:beforeAutospacing="0" w:after="0" w:afterAutospacing="0"/>
        <w:rPr>
          <w:rStyle w:val="oypena"/>
          <w:rFonts w:ascii="Times New Roman" w:eastAsia="Times New Roman" w:hAnsi="Times New Roman"/>
          <w:color w:val="000000"/>
          <w:sz w:val="22"/>
          <w:szCs w:val="22"/>
        </w:rPr>
      </w:pPr>
      <w:hyperlink r:id="rId54" w:history="1">
        <w:r w:rsidRPr="000B5549">
          <w:rPr>
            <w:rStyle w:val="Hyperlink"/>
            <w:rFonts w:ascii="Times New Roman" w:eastAsia="Times New Roman" w:hAnsi="Times New Roman"/>
            <w:sz w:val="22"/>
            <w:szCs w:val="22"/>
          </w:rPr>
          <w:t>info@higher-g.com</w:t>
        </w:r>
      </w:hyperlink>
      <w:r w:rsidRPr="000B5549">
        <w:rPr>
          <w:rStyle w:val="oypena"/>
          <w:rFonts w:ascii="Times New Roman" w:eastAsia="Times New Roman" w:hAnsi="Times New Roman" w:hint="eastAsia"/>
          <w:color w:val="000000"/>
          <w:sz w:val="22"/>
          <w:szCs w:val="22"/>
        </w:rPr>
        <w:t xml:space="preserve">　　　　　　　　　　　　　</w:t>
      </w:r>
    </w:p>
    <w:p w14:paraId="69D6BCCF" w14:textId="5D603675" w:rsidR="00CA4F7E" w:rsidRDefault="00CA4F7E" w:rsidP="00CA4F7E">
      <w:pPr>
        <w:pStyle w:val="cvgsua"/>
        <w:spacing w:before="0" w:beforeAutospacing="0" w:after="0" w:afterAutospacing="0"/>
        <w:rPr>
          <w:rStyle w:val="oypena"/>
          <w:rFonts w:ascii="Times New Roman" w:eastAsia="Times New Roman" w:hAnsi="Times New Roman"/>
          <w:color w:val="000000"/>
          <w:sz w:val="22"/>
          <w:szCs w:val="22"/>
        </w:rPr>
      </w:pPr>
    </w:p>
    <w:p w14:paraId="7D0E9A77" w14:textId="79547578" w:rsidR="000B5549" w:rsidRPr="00CA4F7E" w:rsidRDefault="000B5549" w:rsidP="00CA4F7E">
      <w:pPr>
        <w:pStyle w:val="cvgsua"/>
        <w:spacing w:before="0" w:beforeAutospacing="0" w:after="0" w:afterAutospacing="0"/>
        <w:rPr>
          <w:rFonts w:ascii="Times New Roman" w:eastAsia="Times New Roman" w:hAnsi="Times New Roman"/>
          <w:color w:val="000000"/>
          <w:sz w:val="22"/>
          <w:szCs w:val="22"/>
        </w:rPr>
      </w:pPr>
      <w:r w:rsidRPr="000B5549">
        <w:rPr>
          <w:rFonts w:ascii="Times New Roman" w:eastAsia="Times New Roman" w:hAnsi="Times New Roman"/>
          <w:sz w:val="22"/>
          <w:szCs w:val="22"/>
        </w:rPr>
        <w:t xml:space="preserve">LINE </w:t>
      </w:r>
      <w:proofErr w:type="spellStart"/>
      <w:r w:rsidRPr="000B5549">
        <w:rPr>
          <w:rFonts w:ascii="Times New Roman" w:eastAsia="Times New Roman" w:hAnsi="Times New Roman"/>
          <w:sz w:val="22"/>
          <w:szCs w:val="22"/>
        </w:rPr>
        <w:t>でお問い合わせ</w:t>
      </w:r>
      <w:proofErr w:type="spellEnd"/>
      <w:r w:rsidRPr="000B5549">
        <w:rPr>
          <w:rStyle w:val="oypena"/>
          <w:rFonts w:ascii="Times New Roman" w:eastAsia="Times New Roman" w:hAnsi="Times New Roman" w:hint="eastAsia"/>
          <w:color w:val="000000"/>
          <w:sz w:val="22"/>
          <w:szCs w:val="22"/>
        </w:rPr>
        <w:t xml:space="preserve">　　　　　　　　　　　　　　　　　　　　　　　　　　　　　　　　　</w:t>
      </w:r>
    </w:p>
    <w:p w14:paraId="3448D200" w14:textId="6E32DC6B" w:rsidR="000B5549" w:rsidRPr="000B5549" w:rsidRDefault="000B5549" w:rsidP="00E56C7E">
      <w:pPr>
        <w:jc w:val="both"/>
        <w:rPr>
          <w:sz w:val="22"/>
          <w:szCs w:val="22"/>
          <w:lang w:val="en-US" w:eastAsia="ja-JP"/>
        </w:rPr>
      </w:pPr>
    </w:p>
    <w:sectPr w:rsidR="000B5549" w:rsidRPr="000B5549">
      <w:pgSz w:w="8392" w:h="11907" w:code="11"/>
      <w:pgMar w:top="284" w:right="284" w:bottom="284" w:left="28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40C9DB" w14:textId="77777777" w:rsidR="00DE25A6" w:rsidRDefault="00DE25A6" w:rsidP="00A04929">
      <w:r>
        <w:separator/>
      </w:r>
    </w:p>
  </w:endnote>
  <w:endnote w:type="continuationSeparator" w:id="0">
    <w:p w14:paraId="7015C230" w14:textId="77777777" w:rsidR="00DE25A6" w:rsidRDefault="00DE25A6" w:rsidP="00A049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Univers">
    <w:charset w:val="00"/>
    <w:family w:val="swiss"/>
    <w:pitch w:val="variable"/>
    <w:sig w:usb0="80000287" w:usb1="00000000" w:usb2="00000000" w:usb3="00000000" w:csb0="0000000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MS PGothic">
    <w:panose1 w:val="020B0600070205080204"/>
    <w:charset w:val="80"/>
    <w:family w:val="swiss"/>
    <w:pitch w:val="variable"/>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DDF76E" w14:textId="77777777" w:rsidR="00DE25A6" w:rsidRDefault="00DE25A6" w:rsidP="00A04929">
      <w:r>
        <w:separator/>
      </w:r>
    </w:p>
  </w:footnote>
  <w:footnote w:type="continuationSeparator" w:id="0">
    <w:p w14:paraId="186BC83F" w14:textId="77777777" w:rsidR="00DE25A6" w:rsidRDefault="00DE25A6" w:rsidP="00A049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68AD0CC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55pt;height:12.5pt;visibility:visible;mso-wrap-style:square" o:bullet="t">
        <v:imagedata r:id="rId1" o:title=""/>
      </v:shape>
    </w:pict>
  </w:numPicBullet>
  <w:numPicBullet w:numPicBulletId="1">
    <w:pict>
      <v:shape id="_x0000_i1026" type="#_x0000_t75" style="width:22.55pt;height:12.5pt;visibility:visible;mso-wrap-style:square" o:bullet="t">
        <v:imagedata r:id="rId2" o:title=""/>
      </v:shape>
    </w:pict>
  </w:numPicBullet>
  <w:numPicBullet w:numPicBulletId="2">
    <w:pict>
      <v:shape w14:anchorId="1CED055C" id="_x0000_i1027" type="#_x0000_t75" style="width:22.55pt;height:12.5pt;visibility:visible;mso-wrap-style:square" o:bullet="t">
        <v:imagedata r:id="rId3" o:title=""/>
      </v:shape>
    </w:pict>
  </w:numPicBullet>
  <w:numPicBullet w:numPicBulletId="3">
    <w:pict>
      <v:shape id="_x0000_i1028" type="#_x0000_t75" style="width:22.55pt;height:12.5pt;visibility:visible;mso-wrap-style:square" o:bullet="t">
        <v:imagedata r:id="rId4" o:title=""/>
      </v:shape>
    </w:pict>
  </w:numPicBullet>
  <w:numPicBullet w:numPicBulletId="4">
    <w:pict>
      <v:shape id="_x0000_i1029" type="#_x0000_t75" style="width:126.45pt;height:71.35pt;visibility:visible;mso-wrap-style:square" o:bullet="t">
        <v:imagedata r:id="rId5" o:title=""/>
      </v:shape>
    </w:pict>
  </w:numPicBullet>
  <w:numPicBullet w:numPicBulletId="5">
    <w:pict>
      <v:shape id="_x0000_i1030" type="#_x0000_t75" style="width:22.55pt;height:11.9pt;visibility:visible;mso-wrap-style:square" o:bullet="t">
        <v:imagedata r:id="rId6" o:title=""/>
      </v:shape>
    </w:pict>
  </w:numPicBullet>
  <w:numPicBullet w:numPicBulletId="6">
    <w:pict>
      <v:shape id="_x0000_i1031" type="#_x0000_t75" style="width:42.55pt;height:61.35pt;visibility:visible;mso-wrap-style:square" o:bullet="t">
        <v:imagedata r:id="rId7" o:title=""/>
      </v:shape>
    </w:pict>
  </w:numPicBullet>
  <w:abstractNum w:abstractNumId="0" w15:restartNumberingAfterBreak="0">
    <w:nsid w:val="0C106EBA"/>
    <w:multiLevelType w:val="hybridMultilevel"/>
    <w:tmpl w:val="3C32A3F4"/>
    <w:lvl w:ilvl="0" w:tplc="04070001">
      <w:start w:val="1"/>
      <w:numFmt w:val="bullet"/>
      <w:lvlText w:val=""/>
      <w:lvlJc w:val="left"/>
      <w:pPr>
        <w:ind w:left="731" w:hanging="360"/>
      </w:pPr>
      <w:rPr>
        <w:rFonts w:ascii="Symbol" w:hAnsi="Symbol" w:hint="default"/>
      </w:rPr>
    </w:lvl>
    <w:lvl w:ilvl="1" w:tplc="04070003" w:tentative="1">
      <w:start w:val="1"/>
      <w:numFmt w:val="bullet"/>
      <w:lvlText w:val="o"/>
      <w:lvlJc w:val="left"/>
      <w:pPr>
        <w:ind w:left="1451" w:hanging="360"/>
      </w:pPr>
      <w:rPr>
        <w:rFonts w:ascii="Courier New" w:hAnsi="Courier New" w:cs="Courier New" w:hint="default"/>
      </w:rPr>
    </w:lvl>
    <w:lvl w:ilvl="2" w:tplc="04070005" w:tentative="1">
      <w:start w:val="1"/>
      <w:numFmt w:val="bullet"/>
      <w:lvlText w:val=""/>
      <w:lvlJc w:val="left"/>
      <w:pPr>
        <w:ind w:left="2171" w:hanging="360"/>
      </w:pPr>
      <w:rPr>
        <w:rFonts w:ascii="Wingdings" w:hAnsi="Wingdings" w:hint="default"/>
      </w:rPr>
    </w:lvl>
    <w:lvl w:ilvl="3" w:tplc="04070001" w:tentative="1">
      <w:start w:val="1"/>
      <w:numFmt w:val="bullet"/>
      <w:lvlText w:val=""/>
      <w:lvlJc w:val="left"/>
      <w:pPr>
        <w:ind w:left="2891" w:hanging="360"/>
      </w:pPr>
      <w:rPr>
        <w:rFonts w:ascii="Symbol" w:hAnsi="Symbol" w:hint="default"/>
      </w:rPr>
    </w:lvl>
    <w:lvl w:ilvl="4" w:tplc="04070003" w:tentative="1">
      <w:start w:val="1"/>
      <w:numFmt w:val="bullet"/>
      <w:lvlText w:val="o"/>
      <w:lvlJc w:val="left"/>
      <w:pPr>
        <w:ind w:left="3611" w:hanging="360"/>
      </w:pPr>
      <w:rPr>
        <w:rFonts w:ascii="Courier New" w:hAnsi="Courier New" w:cs="Courier New" w:hint="default"/>
      </w:rPr>
    </w:lvl>
    <w:lvl w:ilvl="5" w:tplc="04070005" w:tentative="1">
      <w:start w:val="1"/>
      <w:numFmt w:val="bullet"/>
      <w:lvlText w:val=""/>
      <w:lvlJc w:val="left"/>
      <w:pPr>
        <w:ind w:left="4331" w:hanging="360"/>
      </w:pPr>
      <w:rPr>
        <w:rFonts w:ascii="Wingdings" w:hAnsi="Wingdings" w:hint="default"/>
      </w:rPr>
    </w:lvl>
    <w:lvl w:ilvl="6" w:tplc="04070001" w:tentative="1">
      <w:start w:val="1"/>
      <w:numFmt w:val="bullet"/>
      <w:lvlText w:val=""/>
      <w:lvlJc w:val="left"/>
      <w:pPr>
        <w:ind w:left="5051" w:hanging="360"/>
      </w:pPr>
      <w:rPr>
        <w:rFonts w:ascii="Symbol" w:hAnsi="Symbol" w:hint="default"/>
      </w:rPr>
    </w:lvl>
    <w:lvl w:ilvl="7" w:tplc="04070003" w:tentative="1">
      <w:start w:val="1"/>
      <w:numFmt w:val="bullet"/>
      <w:lvlText w:val="o"/>
      <w:lvlJc w:val="left"/>
      <w:pPr>
        <w:ind w:left="5771" w:hanging="360"/>
      </w:pPr>
      <w:rPr>
        <w:rFonts w:ascii="Courier New" w:hAnsi="Courier New" w:cs="Courier New" w:hint="default"/>
      </w:rPr>
    </w:lvl>
    <w:lvl w:ilvl="8" w:tplc="04070005" w:tentative="1">
      <w:start w:val="1"/>
      <w:numFmt w:val="bullet"/>
      <w:lvlText w:val=""/>
      <w:lvlJc w:val="left"/>
      <w:pPr>
        <w:ind w:left="6491" w:hanging="360"/>
      </w:pPr>
      <w:rPr>
        <w:rFonts w:ascii="Wingdings" w:hAnsi="Wingdings" w:hint="default"/>
      </w:rPr>
    </w:lvl>
  </w:abstractNum>
  <w:abstractNum w:abstractNumId="1" w15:restartNumberingAfterBreak="0">
    <w:nsid w:val="172A4A61"/>
    <w:multiLevelType w:val="hybridMultilevel"/>
    <w:tmpl w:val="4C747A6A"/>
    <w:lvl w:ilvl="0" w:tplc="04070001">
      <w:start w:val="1"/>
      <w:numFmt w:val="bullet"/>
      <w:lvlText w:val=""/>
      <w:lvlJc w:val="left"/>
      <w:pPr>
        <w:ind w:left="371" w:hanging="360"/>
      </w:pPr>
      <w:rPr>
        <w:rFonts w:ascii="Symbol" w:hAnsi="Symbol" w:hint="default"/>
      </w:rPr>
    </w:lvl>
    <w:lvl w:ilvl="1" w:tplc="04070003" w:tentative="1">
      <w:start w:val="1"/>
      <w:numFmt w:val="bullet"/>
      <w:lvlText w:val="o"/>
      <w:lvlJc w:val="left"/>
      <w:pPr>
        <w:ind w:left="1091" w:hanging="360"/>
      </w:pPr>
      <w:rPr>
        <w:rFonts w:ascii="Courier New" w:hAnsi="Courier New" w:cs="Courier New" w:hint="default"/>
      </w:rPr>
    </w:lvl>
    <w:lvl w:ilvl="2" w:tplc="04070005" w:tentative="1">
      <w:start w:val="1"/>
      <w:numFmt w:val="bullet"/>
      <w:lvlText w:val=""/>
      <w:lvlJc w:val="left"/>
      <w:pPr>
        <w:ind w:left="1811" w:hanging="360"/>
      </w:pPr>
      <w:rPr>
        <w:rFonts w:ascii="Wingdings" w:hAnsi="Wingdings" w:hint="default"/>
      </w:rPr>
    </w:lvl>
    <w:lvl w:ilvl="3" w:tplc="04070001" w:tentative="1">
      <w:start w:val="1"/>
      <w:numFmt w:val="bullet"/>
      <w:lvlText w:val=""/>
      <w:lvlJc w:val="left"/>
      <w:pPr>
        <w:ind w:left="2531" w:hanging="360"/>
      </w:pPr>
      <w:rPr>
        <w:rFonts w:ascii="Symbol" w:hAnsi="Symbol" w:hint="default"/>
      </w:rPr>
    </w:lvl>
    <w:lvl w:ilvl="4" w:tplc="04070003" w:tentative="1">
      <w:start w:val="1"/>
      <w:numFmt w:val="bullet"/>
      <w:lvlText w:val="o"/>
      <w:lvlJc w:val="left"/>
      <w:pPr>
        <w:ind w:left="3251" w:hanging="360"/>
      </w:pPr>
      <w:rPr>
        <w:rFonts w:ascii="Courier New" w:hAnsi="Courier New" w:cs="Courier New" w:hint="default"/>
      </w:rPr>
    </w:lvl>
    <w:lvl w:ilvl="5" w:tplc="04070005" w:tentative="1">
      <w:start w:val="1"/>
      <w:numFmt w:val="bullet"/>
      <w:lvlText w:val=""/>
      <w:lvlJc w:val="left"/>
      <w:pPr>
        <w:ind w:left="3971" w:hanging="360"/>
      </w:pPr>
      <w:rPr>
        <w:rFonts w:ascii="Wingdings" w:hAnsi="Wingdings" w:hint="default"/>
      </w:rPr>
    </w:lvl>
    <w:lvl w:ilvl="6" w:tplc="04070001" w:tentative="1">
      <w:start w:val="1"/>
      <w:numFmt w:val="bullet"/>
      <w:lvlText w:val=""/>
      <w:lvlJc w:val="left"/>
      <w:pPr>
        <w:ind w:left="4691" w:hanging="360"/>
      </w:pPr>
      <w:rPr>
        <w:rFonts w:ascii="Symbol" w:hAnsi="Symbol" w:hint="default"/>
      </w:rPr>
    </w:lvl>
    <w:lvl w:ilvl="7" w:tplc="04070003" w:tentative="1">
      <w:start w:val="1"/>
      <w:numFmt w:val="bullet"/>
      <w:lvlText w:val="o"/>
      <w:lvlJc w:val="left"/>
      <w:pPr>
        <w:ind w:left="5411" w:hanging="360"/>
      </w:pPr>
      <w:rPr>
        <w:rFonts w:ascii="Courier New" w:hAnsi="Courier New" w:cs="Courier New" w:hint="default"/>
      </w:rPr>
    </w:lvl>
    <w:lvl w:ilvl="8" w:tplc="04070005" w:tentative="1">
      <w:start w:val="1"/>
      <w:numFmt w:val="bullet"/>
      <w:lvlText w:val=""/>
      <w:lvlJc w:val="left"/>
      <w:pPr>
        <w:ind w:left="6131" w:hanging="360"/>
      </w:pPr>
      <w:rPr>
        <w:rFonts w:ascii="Wingdings" w:hAnsi="Wingdings" w:hint="default"/>
      </w:rPr>
    </w:lvl>
  </w:abstractNum>
  <w:abstractNum w:abstractNumId="2" w15:restartNumberingAfterBreak="0">
    <w:nsid w:val="31FC549D"/>
    <w:multiLevelType w:val="hybridMultilevel"/>
    <w:tmpl w:val="C85AA702"/>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15:restartNumberingAfterBreak="0">
    <w:nsid w:val="33ED57DB"/>
    <w:multiLevelType w:val="hybridMultilevel"/>
    <w:tmpl w:val="5B30CBF4"/>
    <w:lvl w:ilvl="0" w:tplc="70E22770">
      <w:start w:val="6"/>
      <w:numFmt w:val="bullet"/>
      <w:lvlText w:val="-"/>
      <w:lvlJc w:val="left"/>
      <w:pPr>
        <w:ind w:left="587" w:hanging="360"/>
      </w:pPr>
      <w:rPr>
        <w:rFonts w:ascii="Arial" w:eastAsia="Times New Roman" w:hAnsi="Arial" w:cs="Arial" w:hint="default"/>
      </w:rPr>
    </w:lvl>
    <w:lvl w:ilvl="1" w:tplc="04070003" w:tentative="1">
      <w:start w:val="1"/>
      <w:numFmt w:val="bullet"/>
      <w:lvlText w:val="o"/>
      <w:lvlJc w:val="left"/>
      <w:pPr>
        <w:ind w:left="1307" w:hanging="360"/>
      </w:pPr>
      <w:rPr>
        <w:rFonts w:ascii="Courier New" w:hAnsi="Courier New" w:cs="Courier New" w:hint="default"/>
      </w:rPr>
    </w:lvl>
    <w:lvl w:ilvl="2" w:tplc="04070005" w:tentative="1">
      <w:start w:val="1"/>
      <w:numFmt w:val="bullet"/>
      <w:lvlText w:val=""/>
      <w:lvlJc w:val="left"/>
      <w:pPr>
        <w:ind w:left="2027" w:hanging="360"/>
      </w:pPr>
      <w:rPr>
        <w:rFonts w:ascii="Wingdings" w:hAnsi="Wingdings" w:hint="default"/>
      </w:rPr>
    </w:lvl>
    <w:lvl w:ilvl="3" w:tplc="04070001" w:tentative="1">
      <w:start w:val="1"/>
      <w:numFmt w:val="bullet"/>
      <w:lvlText w:val=""/>
      <w:lvlJc w:val="left"/>
      <w:pPr>
        <w:ind w:left="2747" w:hanging="360"/>
      </w:pPr>
      <w:rPr>
        <w:rFonts w:ascii="Symbol" w:hAnsi="Symbol" w:hint="default"/>
      </w:rPr>
    </w:lvl>
    <w:lvl w:ilvl="4" w:tplc="04070003" w:tentative="1">
      <w:start w:val="1"/>
      <w:numFmt w:val="bullet"/>
      <w:lvlText w:val="o"/>
      <w:lvlJc w:val="left"/>
      <w:pPr>
        <w:ind w:left="3467" w:hanging="360"/>
      </w:pPr>
      <w:rPr>
        <w:rFonts w:ascii="Courier New" w:hAnsi="Courier New" w:cs="Courier New" w:hint="default"/>
      </w:rPr>
    </w:lvl>
    <w:lvl w:ilvl="5" w:tplc="04070005" w:tentative="1">
      <w:start w:val="1"/>
      <w:numFmt w:val="bullet"/>
      <w:lvlText w:val=""/>
      <w:lvlJc w:val="left"/>
      <w:pPr>
        <w:ind w:left="4187" w:hanging="360"/>
      </w:pPr>
      <w:rPr>
        <w:rFonts w:ascii="Wingdings" w:hAnsi="Wingdings" w:hint="default"/>
      </w:rPr>
    </w:lvl>
    <w:lvl w:ilvl="6" w:tplc="04070001" w:tentative="1">
      <w:start w:val="1"/>
      <w:numFmt w:val="bullet"/>
      <w:lvlText w:val=""/>
      <w:lvlJc w:val="left"/>
      <w:pPr>
        <w:ind w:left="4907" w:hanging="360"/>
      </w:pPr>
      <w:rPr>
        <w:rFonts w:ascii="Symbol" w:hAnsi="Symbol" w:hint="default"/>
      </w:rPr>
    </w:lvl>
    <w:lvl w:ilvl="7" w:tplc="04070003" w:tentative="1">
      <w:start w:val="1"/>
      <w:numFmt w:val="bullet"/>
      <w:lvlText w:val="o"/>
      <w:lvlJc w:val="left"/>
      <w:pPr>
        <w:ind w:left="5627" w:hanging="360"/>
      </w:pPr>
      <w:rPr>
        <w:rFonts w:ascii="Courier New" w:hAnsi="Courier New" w:cs="Courier New" w:hint="default"/>
      </w:rPr>
    </w:lvl>
    <w:lvl w:ilvl="8" w:tplc="04070005" w:tentative="1">
      <w:start w:val="1"/>
      <w:numFmt w:val="bullet"/>
      <w:lvlText w:val=""/>
      <w:lvlJc w:val="left"/>
      <w:pPr>
        <w:ind w:left="6347" w:hanging="360"/>
      </w:pPr>
      <w:rPr>
        <w:rFonts w:ascii="Wingdings" w:hAnsi="Wingdings" w:hint="default"/>
      </w:rPr>
    </w:lvl>
  </w:abstractNum>
  <w:abstractNum w:abstractNumId="4" w15:restartNumberingAfterBreak="0">
    <w:nsid w:val="35BD5158"/>
    <w:multiLevelType w:val="hybridMultilevel"/>
    <w:tmpl w:val="C12433F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364D6017"/>
    <w:multiLevelType w:val="hybridMultilevel"/>
    <w:tmpl w:val="C5246E56"/>
    <w:lvl w:ilvl="0" w:tplc="450080B2">
      <w:start w:val="1"/>
      <w:numFmt w:val="decimal"/>
      <w:lvlText w:val="%1."/>
      <w:lvlJc w:val="left"/>
      <w:pPr>
        <w:ind w:left="701" w:hanging="690"/>
      </w:pPr>
      <w:rPr>
        <w:rFonts w:hint="default"/>
      </w:rPr>
    </w:lvl>
    <w:lvl w:ilvl="1" w:tplc="04070019" w:tentative="1">
      <w:start w:val="1"/>
      <w:numFmt w:val="lowerLetter"/>
      <w:lvlText w:val="%2."/>
      <w:lvlJc w:val="left"/>
      <w:pPr>
        <w:ind w:left="1091" w:hanging="360"/>
      </w:pPr>
    </w:lvl>
    <w:lvl w:ilvl="2" w:tplc="0407001B" w:tentative="1">
      <w:start w:val="1"/>
      <w:numFmt w:val="lowerRoman"/>
      <w:lvlText w:val="%3."/>
      <w:lvlJc w:val="right"/>
      <w:pPr>
        <w:ind w:left="1811" w:hanging="180"/>
      </w:pPr>
    </w:lvl>
    <w:lvl w:ilvl="3" w:tplc="0407000F" w:tentative="1">
      <w:start w:val="1"/>
      <w:numFmt w:val="decimal"/>
      <w:lvlText w:val="%4."/>
      <w:lvlJc w:val="left"/>
      <w:pPr>
        <w:ind w:left="2531" w:hanging="360"/>
      </w:pPr>
    </w:lvl>
    <w:lvl w:ilvl="4" w:tplc="04070019" w:tentative="1">
      <w:start w:val="1"/>
      <w:numFmt w:val="lowerLetter"/>
      <w:lvlText w:val="%5."/>
      <w:lvlJc w:val="left"/>
      <w:pPr>
        <w:ind w:left="3251" w:hanging="360"/>
      </w:pPr>
    </w:lvl>
    <w:lvl w:ilvl="5" w:tplc="0407001B" w:tentative="1">
      <w:start w:val="1"/>
      <w:numFmt w:val="lowerRoman"/>
      <w:lvlText w:val="%6."/>
      <w:lvlJc w:val="right"/>
      <w:pPr>
        <w:ind w:left="3971" w:hanging="180"/>
      </w:pPr>
    </w:lvl>
    <w:lvl w:ilvl="6" w:tplc="0407000F" w:tentative="1">
      <w:start w:val="1"/>
      <w:numFmt w:val="decimal"/>
      <w:lvlText w:val="%7."/>
      <w:lvlJc w:val="left"/>
      <w:pPr>
        <w:ind w:left="4691" w:hanging="360"/>
      </w:pPr>
    </w:lvl>
    <w:lvl w:ilvl="7" w:tplc="04070019" w:tentative="1">
      <w:start w:val="1"/>
      <w:numFmt w:val="lowerLetter"/>
      <w:lvlText w:val="%8."/>
      <w:lvlJc w:val="left"/>
      <w:pPr>
        <w:ind w:left="5411" w:hanging="360"/>
      </w:pPr>
    </w:lvl>
    <w:lvl w:ilvl="8" w:tplc="0407001B" w:tentative="1">
      <w:start w:val="1"/>
      <w:numFmt w:val="lowerRoman"/>
      <w:lvlText w:val="%9."/>
      <w:lvlJc w:val="right"/>
      <w:pPr>
        <w:ind w:left="6131" w:hanging="180"/>
      </w:pPr>
    </w:lvl>
  </w:abstractNum>
  <w:abstractNum w:abstractNumId="6" w15:restartNumberingAfterBreak="0">
    <w:nsid w:val="409143B8"/>
    <w:multiLevelType w:val="hybridMultilevel"/>
    <w:tmpl w:val="628E80F2"/>
    <w:lvl w:ilvl="0" w:tplc="557AC084">
      <w:numFmt w:val="bullet"/>
      <w:lvlText w:val="-"/>
      <w:lvlJc w:val="left"/>
      <w:pPr>
        <w:ind w:left="360" w:hanging="360"/>
      </w:pPr>
      <w:rPr>
        <w:rFonts w:ascii="Arial" w:eastAsia="SimSun" w:hAnsi="Arial" w:cs="Aria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7" w15:restartNumberingAfterBreak="0">
    <w:nsid w:val="412E4258"/>
    <w:multiLevelType w:val="hybridMultilevel"/>
    <w:tmpl w:val="E1B8D984"/>
    <w:lvl w:ilvl="0" w:tplc="69788F04">
      <w:start w:val="1"/>
      <w:numFmt w:val="bullet"/>
      <w:lvlText w:val="-"/>
      <w:lvlJc w:val="left"/>
      <w:pPr>
        <w:tabs>
          <w:tab w:val="num" w:pos="720"/>
        </w:tabs>
        <w:ind w:left="720" w:hanging="360"/>
      </w:pPr>
      <w:rPr>
        <w:rFonts w:ascii="Times New Roman" w:hAnsi="Times New Roman" w:cs="Times New Roman"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AF568F2"/>
    <w:multiLevelType w:val="hybridMultilevel"/>
    <w:tmpl w:val="A2729770"/>
    <w:lvl w:ilvl="0" w:tplc="04070001">
      <w:start w:val="1"/>
      <w:numFmt w:val="bullet"/>
      <w:lvlText w:val=""/>
      <w:lvlJc w:val="left"/>
      <w:pPr>
        <w:ind w:left="731" w:hanging="360"/>
      </w:pPr>
      <w:rPr>
        <w:rFonts w:ascii="Symbol" w:hAnsi="Symbol" w:hint="default"/>
      </w:rPr>
    </w:lvl>
    <w:lvl w:ilvl="1" w:tplc="04070003" w:tentative="1">
      <w:start w:val="1"/>
      <w:numFmt w:val="bullet"/>
      <w:lvlText w:val="o"/>
      <w:lvlJc w:val="left"/>
      <w:pPr>
        <w:ind w:left="1451" w:hanging="360"/>
      </w:pPr>
      <w:rPr>
        <w:rFonts w:ascii="Courier New" w:hAnsi="Courier New" w:cs="Courier New" w:hint="default"/>
      </w:rPr>
    </w:lvl>
    <w:lvl w:ilvl="2" w:tplc="04070005" w:tentative="1">
      <w:start w:val="1"/>
      <w:numFmt w:val="bullet"/>
      <w:lvlText w:val=""/>
      <w:lvlJc w:val="left"/>
      <w:pPr>
        <w:ind w:left="2171" w:hanging="360"/>
      </w:pPr>
      <w:rPr>
        <w:rFonts w:ascii="Wingdings" w:hAnsi="Wingdings" w:hint="default"/>
      </w:rPr>
    </w:lvl>
    <w:lvl w:ilvl="3" w:tplc="04070001" w:tentative="1">
      <w:start w:val="1"/>
      <w:numFmt w:val="bullet"/>
      <w:lvlText w:val=""/>
      <w:lvlJc w:val="left"/>
      <w:pPr>
        <w:ind w:left="2891" w:hanging="360"/>
      </w:pPr>
      <w:rPr>
        <w:rFonts w:ascii="Symbol" w:hAnsi="Symbol" w:hint="default"/>
      </w:rPr>
    </w:lvl>
    <w:lvl w:ilvl="4" w:tplc="04070003" w:tentative="1">
      <w:start w:val="1"/>
      <w:numFmt w:val="bullet"/>
      <w:lvlText w:val="o"/>
      <w:lvlJc w:val="left"/>
      <w:pPr>
        <w:ind w:left="3611" w:hanging="360"/>
      </w:pPr>
      <w:rPr>
        <w:rFonts w:ascii="Courier New" w:hAnsi="Courier New" w:cs="Courier New" w:hint="default"/>
      </w:rPr>
    </w:lvl>
    <w:lvl w:ilvl="5" w:tplc="04070005" w:tentative="1">
      <w:start w:val="1"/>
      <w:numFmt w:val="bullet"/>
      <w:lvlText w:val=""/>
      <w:lvlJc w:val="left"/>
      <w:pPr>
        <w:ind w:left="4331" w:hanging="360"/>
      </w:pPr>
      <w:rPr>
        <w:rFonts w:ascii="Wingdings" w:hAnsi="Wingdings" w:hint="default"/>
      </w:rPr>
    </w:lvl>
    <w:lvl w:ilvl="6" w:tplc="04070001" w:tentative="1">
      <w:start w:val="1"/>
      <w:numFmt w:val="bullet"/>
      <w:lvlText w:val=""/>
      <w:lvlJc w:val="left"/>
      <w:pPr>
        <w:ind w:left="5051" w:hanging="360"/>
      </w:pPr>
      <w:rPr>
        <w:rFonts w:ascii="Symbol" w:hAnsi="Symbol" w:hint="default"/>
      </w:rPr>
    </w:lvl>
    <w:lvl w:ilvl="7" w:tplc="04070003" w:tentative="1">
      <w:start w:val="1"/>
      <w:numFmt w:val="bullet"/>
      <w:lvlText w:val="o"/>
      <w:lvlJc w:val="left"/>
      <w:pPr>
        <w:ind w:left="5771" w:hanging="360"/>
      </w:pPr>
      <w:rPr>
        <w:rFonts w:ascii="Courier New" w:hAnsi="Courier New" w:cs="Courier New" w:hint="default"/>
      </w:rPr>
    </w:lvl>
    <w:lvl w:ilvl="8" w:tplc="04070005" w:tentative="1">
      <w:start w:val="1"/>
      <w:numFmt w:val="bullet"/>
      <w:lvlText w:val=""/>
      <w:lvlJc w:val="left"/>
      <w:pPr>
        <w:ind w:left="6491" w:hanging="360"/>
      </w:pPr>
      <w:rPr>
        <w:rFonts w:ascii="Wingdings" w:hAnsi="Wingdings" w:hint="default"/>
      </w:rPr>
    </w:lvl>
  </w:abstractNum>
  <w:abstractNum w:abstractNumId="9" w15:restartNumberingAfterBreak="0">
    <w:nsid w:val="4B900D45"/>
    <w:multiLevelType w:val="hybridMultilevel"/>
    <w:tmpl w:val="A96C23D4"/>
    <w:lvl w:ilvl="0" w:tplc="70E22770">
      <w:start w:val="6"/>
      <w:numFmt w:val="bullet"/>
      <w:lvlText w:val="-"/>
      <w:lvlJc w:val="left"/>
      <w:pPr>
        <w:ind w:left="371" w:hanging="360"/>
      </w:pPr>
      <w:rPr>
        <w:rFonts w:ascii="Arial" w:eastAsia="Times New Roman" w:hAnsi="Arial" w:cs="Arial" w:hint="default"/>
      </w:rPr>
    </w:lvl>
    <w:lvl w:ilvl="1" w:tplc="04070003" w:tentative="1">
      <w:start w:val="1"/>
      <w:numFmt w:val="bullet"/>
      <w:lvlText w:val="o"/>
      <w:lvlJc w:val="left"/>
      <w:pPr>
        <w:ind w:left="1224" w:hanging="360"/>
      </w:pPr>
      <w:rPr>
        <w:rFonts w:ascii="Courier New" w:hAnsi="Courier New" w:cs="Courier New" w:hint="default"/>
      </w:rPr>
    </w:lvl>
    <w:lvl w:ilvl="2" w:tplc="04070005" w:tentative="1">
      <w:start w:val="1"/>
      <w:numFmt w:val="bullet"/>
      <w:lvlText w:val=""/>
      <w:lvlJc w:val="left"/>
      <w:pPr>
        <w:ind w:left="1944" w:hanging="360"/>
      </w:pPr>
      <w:rPr>
        <w:rFonts w:ascii="Wingdings" w:hAnsi="Wingdings" w:hint="default"/>
      </w:rPr>
    </w:lvl>
    <w:lvl w:ilvl="3" w:tplc="04070001" w:tentative="1">
      <w:start w:val="1"/>
      <w:numFmt w:val="bullet"/>
      <w:lvlText w:val=""/>
      <w:lvlJc w:val="left"/>
      <w:pPr>
        <w:ind w:left="2664" w:hanging="360"/>
      </w:pPr>
      <w:rPr>
        <w:rFonts w:ascii="Symbol" w:hAnsi="Symbol" w:hint="default"/>
      </w:rPr>
    </w:lvl>
    <w:lvl w:ilvl="4" w:tplc="04070003" w:tentative="1">
      <w:start w:val="1"/>
      <w:numFmt w:val="bullet"/>
      <w:lvlText w:val="o"/>
      <w:lvlJc w:val="left"/>
      <w:pPr>
        <w:ind w:left="3384" w:hanging="360"/>
      </w:pPr>
      <w:rPr>
        <w:rFonts w:ascii="Courier New" w:hAnsi="Courier New" w:cs="Courier New" w:hint="default"/>
      </w:rPr>
    </w:lvl>
    <w:lvl w:ilvl="5" w:tplc="04070005" w:tentative="1">
      <w:start w:val="1"/>
      <w:numFmt w:val="bullet"/>
      <w:lvlText w:val=""/>
      <w:lvlJc w:val="left"/>
      <w:pPr>
        <w:ind w:left="4104" w:hanging="360"/>
      </w:pPr>
      <w:rPr>
        <w:rFonts w:ascii="Wingdings" w:hAnsi="Wingdings" w:hint="default"/>
      </w:rPr>
    </w:lvl>
    <w:lvl w:ilvl="6" w:tplc="04070001" w:tentative="1">
      <w:start w:val="1"/>
      <w:numFmt w:val="bullet"/>
      <w:lvlText w:val=""/>
      <w:lvlJc w:val="left"/>
      <w:pPr>
        <w:ind w:left="4824" w:hanging="360"/>
      </w:pPr>
      <w:rPr>
        <w:rFonts w:ascii="Symbol" w:hAnsi="Symbol" w:hint="default"/>
      </w:rPr>
    </w:lvl>
    <w:lvl w:ilvl="7" w:tplc="04070003" w:tentative="1">
      <w:start w:val="1"/>
      <w:numFmt w:val="bullet"/>
      <w:lvlText w:val="o"/>
      <w:lvlJc w:val="left"/>
      <w:pPr>
        <w:ind w:left="5544" w:hanging="360"/>
      </w:pPr>
      <w:rPr>
        <w:rFonts w:ascii="Courier New" w:hAnsi="Courier New" w:cs="Courier New" w:hint="default"/>
      </w:rPr>
    </w:lvl>
    <w:lvl w:ilvl="8" w:tplc="04070005" w:tentative="1">
      <w:start w:val="1"/>
      <w:numFmt w:val="bullet"/>
      <w:lvlText w:val=""/>
      <w:lvlJc w:val="left"/>
      <w:pPr>
        <w:ind w:left="6264" w:hanging="360"/>
      </w:pPr>
      <w:rPr>
        <w:rFonts w:ascii="Wingdings" w:hAnsi="Wingdings" w:hint="default"/>
      </w:rPr>
    </w:lvl>
  </w:abstractNum>
  <w:abstractNum w:abstractNumId="10" w15:restartNumberingAfterBreak="0">
    <w:nsid w:val="4EA42702"/>
    <w:multiLevelType w:val="hybridMultilevel"/>
    <w:tmpl w:val="BBA2A842"/>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57A93131"/>
    <w:multiLevelType w:val="hybridMultilevel"/>
    <w:tmpl w:val="E4DEABF8"/>
    <w:lvl w:ilvl="0" w:tplc="F8F44BEE">
      <w:start w:val="1"/>
      <w:numFmt w:val="decimal"/>
      <w:lvlText w:val="%1."/>
      <w:lvlJc w:val="left"/>
      <w:pPr>
        <w:ind w:left="720" w:hanging="360"/>
      </w:pPr>
      <w:rPr>
        <w:b w:val="0"/>
        <w:bCs/>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5BD3712F"/>
    <w:multiLevelType w:val="hybridMultilevel"/>
    <w:tmpl w:val="D43ED32E"/>
    <w:lvl w:ilvl="0" w:tplc="04070001">
      <w:start w:val="1"/>
      <w:numFmt w:val="bullet"/>
      <w:lvlText w:val=""/>
      <w:lvlJc w:val="left"/>
      <w:pPr>
        <w:ind w:left="731" w:hanging="360"/>
      </w:pPr>
      <w:rPr>
        <w:rFonts w:ascii="Symbol" w:hAnsi="Symbol" w:hint="default"/>
      </w:rPr>
    </w:lvl>
    <w:lvl w:ilvl="1" w:tplc="04070003" w:tentative="1">
      <w:start w:val="1"/>
      <w:numFmt w:val="bullet"/>
      <w:lvlText w:val="o"/>
      <w:lvlJc w:val="left"/>
      <w:pPr>
        <w:ind w:left="1451" w:hanging="360"/>
      </w:pPr>
      <w:rPr>
        <w:rFonts w:ascii="Courier New" w:hAnsi="Courier New" w:cs="Courier New" w:hint="default"/>
      </w:rPr>
    </w:lvl>
    <w:lvl w:ilvl="2" w:tplc="04070005" w:tentative="1">
      <w:start w:val="1"/>
      <w:numFmt w:val="bullet"/>
      <w:lvlText w:val=""/>
      <w:lvlJc w:val="left"/>
      <w:pPr>
        <w:ind w:left="2171" w:hanging="360"/>
      </w:pPr>
      <w:rPr>
        <w:rFonts w:ascii="Wingdings" w:hAnsi="Wingdings" w:hint="default"/>
      </w:rPr>
    </w:lvl>
    <w:lvl w:ilvl="3" w:tplc="04070001" w:tentative="1">
      <w:start w:val="1"/>
      <w:numFmt w:val="bullet"/>
      <w:lvlText w:val=""/>
      <w:lvlJc w:val="left"/>
      <w:pPr>
        <w:ind w:left="2891" w:hanging="360"/>
      </w:pPr>
      <w:rPr>
        <w:rFonts w:ascii="Symbol" w:hAnsi="Symbol" w:hint="default"/>
      </w:rPr>
    </w:lvl>
    <w:lvl w:ilvl="4" w:tplc="04070003" w:tentative="1">
      <w:start w:val="1"/>
      <w:numFmt w:val="bullet"/>
      <w:lvlText w:val="o"/>
      <w:lvlJc w:val="left"/>
      <w:pPr>
        <w:ind w:left="3611" w:hanging="360"/>
      </w:pPr>
      <w:rPr>
        <w:rFonts w:ascii="Courier New" w:hAnsi="Courier New" w:cs="Courier New" w:hint="default"/>
      </w:rPr>
    </w:lvl>
    <w:lvl w:ilvl="5" w:tplc="04070005" w:tentative="1">
      <w:start w:val="1"/>
      <w:numFmt w:val="bullet"/>
      <w:lvlText w:val=""/>
      <w:lvlJc w:val="left"/>
      <w:pPr>
        <w:ind w:left="4331" w:hanging="360"/>
      </w:pPr>
      <w:rPr>
        <w:rFonts w:ascii="Wingdings" w:hAnsi="Wingdings" w:hint="default"/>
      </w:rPr>
    </w:lvl>
    <w:lvl w:ilvl="6" w:tplc="04070001" w:tentative="1">
      <w:start w:val="1"/>
      <w:numFmt w:val="bullet"/>
      <w:lvlText w:val=""/>
      <w:lvlJc w:val="left"/>
      <w:pPr>
        <w:ind w:left="5051" w:hanging="360"/>
      </w:pPr>
      <w:rPr>
        <w:rFonts w:ascii="Symbol" w:hAnsi="Symbol" w:hint="default"/>
      </w:rPr>
    </w:lvl>
    <w:lvl w:ilvl="7" w:tplc="04070003" w:tentative="1">
      <w:start w:val="1"/>
      <w:numFmt w:val="bullet"/>
      <w:lvlText w:val="o"/>
      <w:lvlJc w:val="left"/>
      <w:pPr>
        <w:ind w:left="5771" w:hanging="360"/>
      </w:pPr>
      <w:rPr>
        <w:rFonts w:ascii="Courier New" w:hAnsi="Courier New" w:cs="Courier New" w:hint="default"/>
      </w:rPr>
    </w:lvl>
    <w:lvl w:ilvl="8" w:tplc="04070005" w:tentative="1">
      <w:start w:val="1"/>
      <w:numFmt w:val="bullet"/>
      <w:lvlText w:val=""/>
      <w:lvlJc w:val="left"/>
      <w:pPr>
        <w:ind w:left="6491" w:hanging="360"/>
      </w:pPr>
      <w:rPr>
        <w:rFonts w:ascii="Wingdings" w:hAnsi="Wingdings" w:hint="default"/>
      </w:rPr>
    </w:lvl>
  </w:abstractNum>
  <w:abstractNum w:abstractNumId="13" w15:restartNumberingAfterBreak="0">
    <w:nsid w:val="637C6255"/>
    <w:multiLevelType w:val="singleLevel"/>
    <w:tmpl w:val="36B8AA84"/>
    <w:lvl w:ilvl="0">
      <w:start w:val="3"/>
      <w:numFmt w:val="bullet"/>
      <w:lvlText w:val="-"/>
      <w:lvlJc w:val="left"/>
      <w:pPr>
        <w:tabs>
          <w:tab w:val="num" w:pos="360"/>
        </w:tabs>
        <w:ind w:left="360" w:hanging="360"/>
      </w:pPr>
      <w:rPr>
        <w:rFonts w:ascii="Times New Roman" w:hAnsi="Times New Roman" w:hint="default"/>
      </w:rPr>
    </w:lvl>
  </w:abstractNum>
  <w:abstractNum w:abstractNumId="14" w15:restartNumberingAfterBreak="0">
    <w:nsid w:val="63822C7E"/>
    <w:multiLevelType w:val="hybridMultilevel"/>
    <w:tmpl w:val="1D2C8398"/>
    <w:lvl w:ilvl="0" w:tplc="2AA43C14">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5" w15:restartNumberingAfterBreak="0">
    <w:nsid w:val="71E404DE"/>
    <w:multiLevelType w:val="hybridMultilevel"/>
    <w:tmpl w:val="E01C4FBA"/>
    <w:lvl w:ilvl="0" w:tplc="F3129ED6">
      <w:numFmt w:val="bullet"/>
      <w:lvlText w:val="-"/>
      <w:lvlJc w:val="left"/>
      <w:pPr>
        <w:ind w:left="720" w:hanging="360"/>
      </w:pPr>
      <w:rPr>
        <w:rFonts w:ascii="Arial" w:eastAsia="SimSu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721448DF"/>
    <w:multiLevelType w:val="hybridMultilevel"/>
    <w:tmpl w:val="F638827A"/>
    <w:lvl w:ilvl="0" w:tplc="DFE86DC2">
      <w:start w:val="1"/>
      <w:numFmt w:val="decimal"/>
      <w:lvlText w:val="%1."/>
      <w:lvlJc w:val="left"/>
      <w:pPr>
        <w:ind w:left="720" w:hanging="360"/>
      </w:pPr>
      <w:rPr>
        <w:b w:val="0"/>
        <w:bCs/>
        <w:i w:val="0"/>
        <w:iCs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613047144">
    <w:abstractNumId w:val="13"/>
  </w:num>
  <w:num w:numId="2" w16cid:durableId="1061948724">
    <w:abstractNumId w:val="2"/>
  </w:num>
  <w:num w:numId="3" w16cid:durableId="1144010212">
    <w:abstractNumId w:val="10"/>
  </w:num>
  <w:num w:numId="4" w16cid:durableId="819998780">
    <w:abstractNumId w:val="7"/>
  </w:num>
  <w:num w:numId="5" w16cid:durableId="499779353">
    <w:abstractNumId w:val="15"/>
  </w:num>
  <w:num w:numId="6" w16cid:durableId="171795821">
    <w:abstractNumId w:val="6"/>
  </w:num>
  <w:num w:numId="7" w16cid:durableId="1654410742">
    <w:abstractNumId w:val="4"/>
  </w:num>
  <w:num w:numId="8" w16cid:durableId="418524223">
    <w:abstractNumId w:val="3"/>
  </w:num>
  <w:num w:numId="9" w16cid:durableId="1382680104">
    <w:abstractNumId w:val="12"/>
  </w:num>
  <w:num w:numId="10" w16cid:durableId="264115488">
    <w:abstractNumId w:val="5"/>
  </w:num>
  <w:num w:numId="11" w16cid:durableId="1274941515">
    <w:abstractNumId w:val="8"/>
  </w:num>
  <w:num w:numId="12" w16cid:durableId="782266272">
    <w:abstractNumId w:val="1"/>
  </w:num>
  <w:num w:numId="13" w16cid:durableId="565458697">
    <w:abstractNumId w:val="0"/>
  </w:num>
  <w:num w:numId="14" w16cid:durableId="423458205">
    <w:abstractNumId w:val="9"/>
  </w:num>
  <w:num w:numId="15" w16cid:durableId="1007640178">
    <w:abstractNumId w:val="14"/>
  </w:num>
  <w:num w:numId="16" w16cid:durableId="1600792725">
    <w:abstractNumId w:val="16"/>
  </w:num>
  <w:num w:numId="17" w16cid:durableId="194618926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intFractionalCharacterWidth/>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isplayHorizontalDrawingGridEvery w:val="0"/>
  <w:displayVerticalDrawingGridEvery w:val="0"/>
  <w:doNotUseMarginsForDrawingGridOrigin/>
  <w:doNotShadeFormData/>
  <w:noPunctuationKerning/>
  <w:characterSpacingControl w:val="doNotCompress"/>
  <w:hdrShapeDefaults>
    <o:shapedefaults v:ext="edit" spidmax="2050">
      <v:textbox inset="5.85pt,.7pt,5.85pt,.7pt"/>
    </o:shapedefaults>
  </w:hdrShapeDefault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726F"/>
    <w:rsid w:val="00005AD4"/>
    <w:rsid w:val="0000602A"/>
    <w:rsid w:val="00022A58"/>
    <w:rsid w:val="0002429B"/>
    <w:rsid w:val="000325F8"/>
    <w:rsid w:val="00042519"/>
    <w:rsid w:val="0004304A"/>
    <w:rsid w:val="0005649B"/>
    <w:rsid w:val="000609CB"/>
    <w:rsid w:val="00063B5D"/>
    <w:rsid w:val="00064AC3"/>
    <w:rsid w:val="00092423"/>
    <w:rsid w:val="000A38D1"/>
    <w:rsid w:val="000A6D76"/>
    <w:rsid w:val="000B5549"/>
    <w:rsid w:val="000C1FED"/>
    <w:rsid w:val="000E2191"/>
    <w:rsid w:val="00111CB8"/>
    <w:rsid w:val="00115F01"/>
    <w:rsid w:val="00117AC9"/>
    <w:rsid w:val="00135039"/>
    <w:rsid w:val="00141470"/>
    <w:rsid w:val="001505E3"/>
    <w:rsid w:val="001651F1"/>
    <w:rsid w:val="001952C4"/>
    <w:rsid w:val="001A2FED"/>
    <w:rsid w:val="001B0DF7"/>
    <w:rsid w:val="001C0480"/>
    <w:rsid w:val="001C1CB1"/>
    <w:rsid w:val="001D6637"/>
    <w:rsid w:val="001D6CAB"/>
    <w:rsid w:val="001E4B51"/>
    <w:rsid w:val="001F5CB3"/>
    <w:rsid w:val="00213E53"/>
    <w:rsid w:val="00221158"/>
    <w:rsid w:val="0022319E"/>
    <w:rsid w:val="00236142"/>
    <w:rsid w:val="00253949"/>
    <w:rsid w:val="002562B9"/>
    <w:rsid w:val="00263138"/>
    <w:rsid w:val="00286D9F"/>
    <w:rsid w:val="00291038"/>
    <w:rsid w:val="002A201C"/>
    <w:rsid w:val="002B76D7"/>
    <w:rsid w:val="002D18C1"/>
    <w:rsid w:val="002D6656"/>
    <w:rsid w:val="002E4A7A"/>
    <w:rsid w:val="002E5356"/>
    <w:rsid w:val="002E7AA1"/>
    <w:rsid w:val="002F37BD"/>
    <w:rsid w:val="00300447"/>
    <w:rsid w:val="0031339D"/>
    <w:rsid w:val="00327CD1"/>
    <w:rsid w:val="00342426"/>
    <w:rsid w:val="00351F43"/>
    <w:rsid w:val="0036572D"/>
    <w:rsid w:val="00366135"/>
    <w:rsid w:val="0037207E"/>
    <w:rsid w:val="00375DA7"/>
    <w:rsid w:val="00380D62"/>
    <w:rsid w:val="00382580"/>
    <w:rsid w:val="00395CD9"/>
    <w:rsid w:val="003B3FAD"/>
    <w:rsid w:val="003B4CBB"/>
    <w:rsid w:val="003C52CE"/>
    <w:rsid w:val="003D0845"/>
    <w:rsid w:val="003D3E73"/>
    <w:rsid w:val="003E1C0E"/>
    <w:rsid w:val="003F4FF1"/>
    <w:rsid w:val="0046279A"/>
    <w:rsid w:val="00464A07"/>
    <w:rsid w:val="00465934"/>
    <w:rsid w:val="00465B98"/>
    <w:rsid w:val="00474244"/>
    <w:rsid w:val="0047494A"/>
    <w:rsid w:val="00481485"/>
    <w:rsid w:val="0049477E"/>
    <w:rsid w:val="004977F7"/>
    <w:rsid w:val="004B3027"/>
    <w:rsid w:val="004B760D"/>
    <w:rsid w:val="004C7BE7"/>
    <w:rsid w:val="004E010C"/>
    <w:rsid w:val="004E5441"/>
    <w:rsid w:val="005025AF"/>
    <w:rsid w:val="0050304B"/>
    <w:rsid w:val="005041DC"/>
    <w:rsid w:val="0050441F"/>
    <w:rsid w:val="00504E35"/>
    <w:rsid w:val="005130CA"/>
    <w:rsid w:val="0052573F"/>
    <w:rsid w:val="00531FA4"/>
    <w:rsid w:val="00543E7A"/>
    <w:rsid w:val="005534A0"/>
    <w:rsid w:val="00553D99"/>
    <w:rsid w:val="005556A0"/>
    <w:rsid w:val="0056285A"/>
    <w:rsid w:val="005737D9"/>
    <w:rsid w:val="00574008"/>
    <w:rsid w:val="0057478B"/>
    <w:rsid w:val="00574C0E"/>
    <w:rsid w:val="005770B7"/>
    <w:rsid w:val="005813BA"/>
    <w:rsid w:val="005862D2"/>
    <w:rsid w:val="00591449"/>
    <w:rsid w:val="005A254B"/>
    <w:rsid w:val="005B67B8"/>
    <w:rsid w:val="005C1667"/>
    <w:rsid w:val="005D5832"/>
    <w:rsid w:val="005E568D"/>
    <w:rsid w:val="005F40BE"/>
    <w:rsid w:val="005F4FC0"/>
    <w:rsid w:val="00602708"/>
    <w:rsid w:val="0060320B"/>
    <w:rsid w:val="00606740"/>
    <w:rsid w:val="00635AA1"/>
    <w:rsid w:val="0064076B"/>
    <w:rsid w:val="00652CF3"/>
    <w:rsid w:val="00662947"/>
    <w:rsid w:val="00663CC0"/>
    <w:rsid w:val="006651E1"/>
    <w:rsid w:val="00665E3F"/>
    <w:rsid w:val="00694D9A"/>
    <w:rsid w:val="006A2BF8"/>
    <w:rsid w:val="006A3B99"/>
    <w:rsid w:val="006A65BF"/>
    <w:rsid w:val="006B21D3"/>
    <w:rsid w:val="006C3606"/>
    <w:rsid w:val="006D3CEB"/>
    <w:rsid w:val="006D537E"/>
    <w:rsid w:val="006D76D2"/>
    <w:rsid w:val="006E5AEA"/>
    <w:rsid w:val="006E76F4"/>
    <w:rsid w:val="00701F39"/>
    <w:rsid w:val="007273A1"/>
    <w:rsid w:val="00730C49"/>
    <w:rsid w:val="00731304"/>
    <w:rsid w:val="007449B6"/>
    <w:rsid w:val="007505AB"/>
    <w:rsid w:val="00751E1E"/>
    <w:rsid w:val="00752D82"/>
    <w:rsid w:val="00753081"/>
    <w:rsid w:val="007545A2"/>
    <w:rsid w:val="00755373"/>
    <w:rsid w:val="00764727"/>
    <w:rsid w:val="007842D3"/>
    <w:rsid w:val="0079438D"/>
    <w:rsid w:val="007A354D"/>
    <w:rsid w:val="007A4B0C"/>
    <w:rsid w:val="007A598C"/>
    <w:rsid w:val="007C0164"/>
    <w:rsid w:val="00807FDC"/>
    <w:rsid w:val="008108AA"/>
    <w:rsid w:val="0081325A"/>
    <w:rsid w:val="0081541C"/>
    <w:rsid w:val="00816BF5"/>
    <w:rsid w:val="00845545"/>
    <w:rsid w:val="008619EC"/>
    <w:rsid w:val="00896E2E"/>
    <w:rsid w:val="008A7023"/>
    <w:rsid w:val="0090254E"/>
    <w:rsid w:val="00903D8C"/>
    <w:rsid w:val="00922B9F"/>
    <w:rsid w:val="00933548"/>
    <w:rsid w:val="00940439"/>
    <w:rsid w:val="00967892"/>
    <w:rsid w:val="009740DE"/>
    <w:rsid w:val="00980890"/>
    <w:rsid w:val="00987E2A"/>
    <w:rsid w:val="009A14BE"/>
    <w:rsid w:val="009B6BE5"/>
    <w:rsid w:val="009C23C6"/>
    <w:rsid w:val="009E1ADC"/>
    <w:rsid w:val="009E573D"/>
    <w:rsid w:val="009F48CE"/>
    <w:rsid w:val="00A015FD"/>
    <w:rsid w:val="00A01983"/>
    <w:rsid w:val="00A04929"/>
    <w:rsid w:val="00A24783"/>
    <w:rsid w:val="00A30B6A"/>
    <w:rsid w:val="00A473E1"/>
    <w:rsid w:val="00A62C51"/>
    <w:rsid w:val="00A95B72"/>
    <w:rsid w:val="00A95EC9"/>
    <w:rsid w:val="00AA52AB"/>
    <w:rsid w:val="00AB6E05"/>
    <w:rsid w:val="00AC6E79"/>
    <w:rsid w:val="00AE0D3B"/>
    <w:rsid w:val="00AF4073"/>
    <w:rsid w:val="00AF62F1"/>
    <w:rsid w:val="00AF7FDF"/>
    <w:rsid w:val="00B121E6"/>
    <w:rsid w:val="00B37778"/>
    <w:rsid w:val="00B512E0"/>
    <w:rsid w:val="00B52F86"/>
    <w:rsid w:val="00B7152D"/>
    <w:rsid w:val="00B921F1"/>
    <w:rsid w:val="00BC03DC"/>
    <w:rsid w:val="00BC3145"/>
    <w:rsid w:val="00BC55C1"/>
    <w:rsid w:val="00BE2A67"/>
    <w:rsid w:val="00BF79EA"/>
    <w:rsid w:val="00C0694D"/>
    <w:rsid w:val="00C24BB6"/>
    <w:rsid w:val="00C43705"/>
    <w:rsid w:val="00C51230"/>
    <w:rsid w:val="00C6150C"/>
    <w:rsid w:val="00C639EF"/>
    <w:rsid w:val="00C77F64"/>
    <w:rsid w:val="00C85FF7"/>
    <w:rsid w:val="00C95C3D"/>
    <w:rsid w:val="00CA4F1A"/>
    <w:rsid w:val="00CA4F7E"/>
    <w:rsid w:val="00CB0EFC"/>
    <w:rsid w:val="00CB7398"/>
    <w:rsid w:val="00D0328C"/>
    <w:rsid w:val="00D073FC"/>
    <w:rsid w:val="00D17DCB"/>
    <w:rsid w:val="00D423D4"/>
    <w:rsid w:val="00D474D4"/>
    <w:rsid w:val="00D54E24"/>
    <w:rsid w:val="00D60461"/>
    <w:rsid w:val="00D6092F"/>
    <w:rsid w:val="00D6267F"/>
    <w:rsid w:val="00D6571F"/>
    <w:rsid w:val="00D73C8D"/>
    <w:rsid w:val="00D82D62"/>
    <w:rsid w:val="00D831AB"/>
    <w:rsid w:val="00D87A4D"/>
    <w:rsid w:val="00D94FEE"/>
    <w:rsid w:val="00DB0641"/>
    <w:rsid w:val="00DC25B2"/>
    <w:rsid w:val="00DD103B"/>
    <w:rsid w:val="00DD4552"/>
    <w:rsid w:val="00DE25A6"/>
    <w:rsid w:val="00DE289A"/>
    <w:rsid w:val="00E101B4"/>
    <w:rsid w:val="00E23F9C"/>
    <w:rsid w:val="00E2726F"/>
    <w:rsid w:val="00E44A2E"/>
    <w:rsid w:val="00E56C7E"/>
    <w:rsid w:val="00E83C62"/>
    <w:rsid w:val="00EC14CB"/>
    <w:rsid w:val="00EC73F4"/>
    <w:rsid w:val="00ED4A78"/>
    <w:rsid w:val="00EE3FA7"/>
    <w:rsid w:val="00EE54D9"/>
    <w:rsid w:val="00EF1FF5"/>
    <w:rsid w:val="00EF30A0"/>
    <w:rsid w:val="00EF780B"/>
    <w:rsid w:val="00F07801"/>
    <w:rsid w:val="00F1652B"/>
    <w:rsid w:val="00F3303B"/>
    <w:rsid w:val="00F35DB5"/>
    <w:rsid w:val="00F37AE9"/>
    <w:rsid w:val="00F53076"/>
    <w:rsid w:val="00F6492C"/>
    <w:rsid w:val="00F64FCA"/>
    <w:rsid w:val="00F65F36"/>
    <w:rsid w:val="00F70DA8"/>
    <w:rsid w:val="00F72C79"/>
    <w:rsid w:val="00F91F12"/>
    <w:rsid w:val="00F9224D"/>
    <w:rsid w:val="00F97C58"/>
    <w:rsid w:val="00FA0C4C"/>
    <w:rsid w:val="00FD0A3B"/>
    <w:rsid w:val="00FD1351"/>
    <w:rsid w:val="00FF5C6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070842D0"/>
  <w15:chartTrackingRefBased/>
  <w15:docId w15:val="{B96DAB50-9CD3-834C-B9BD-290710810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Pr>
      <w:rFonts w:ascii="Arial" w:hAnsi="Arial"/>
      <w:lang w:val="de-DE" w:eastAsia="de-DE"/>
    </w:rPr>
  </w:style>
  <w:style w:type="paragraph" w:styleId="berschrift1">
    <w:name w:val="heading 1"/>
    <w:basedOn w:val="Standard"/>
    <w:next w:val="Standard"/>
    <w:qFormat/>
    <w:pPr>
      <w:keepNext/>
      <w:tabs>
        <w:tab w:val="center" w:pos="4536"/>
        <w:tab w:val="left" w:pos="9752"/>
      </w:tabs>
      <w:ind w:right="283"/>
      <w:outlineLvl w:val="0"/>
    </w:pPr>
    <w:rPr>
      <w:rFonts w:ascii="Univers" w:hAnsi="Univers"/>
      <w:b/>
      <w:spacing w:val="60"/>
      <w:sz w:val="40"/>
    </w:rPr>
  </w:style>
  <w:style w:type="paragraph" w:styleId="berschrift2">
    <w:name w:val="heading 2"/>
    <w:basedOn w:val="Standard"/>
    <w:next w:val="Standard"/>
    <w:qFormat/>
    <w:pPr>
      <w:keepNext/>
      <w:tabs>
        <w:tab w:val="center" w:pos="4536"/>
        <w:tab w:val="left" w:pos="9752"/>
      </w:tabs>
      <w:ind w:right="283" w:firstLine="708"/>
      <w:outlineLvl w:val="1"/>
    </w:pPr>
    <w:rPr>
      <w:rFonts w:ascii="Univers" w:hAnsi="Univers"/>
      <w:sz w:val="30"/>
    </w:rPr>
  </w:style>
  <w:style w:type="paragraph" w:styleId="berschrift3">
    <w:name w:val="heading 3"/>
    <w:basedOn w:val="Standard"/>
    <w:next w:val="Standard"/>
    <w:qFormat/>
    <w:pPr>
      <w:keepNext/>
      <w:spacing w:before="240" w:after="60"/>
      <w:outlineLvl w:val="2"/>
    </w:pPr>
    <w:rPr>
      <w:rFonts w:eastAsia="Times New Roman" w:cs="Arial"/>
      <w:b/>
      <w:bCs/>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
    <w:name w:val="Body Text"/>
    <w:basedOn w:val="Standard"/>
    <w:pPr>
      <w:tabs>
        <w:tab w:val="left" w:pos="3402"/>
        <w:tab w:val="left" w:pos="5103"/>
        <w:tab w:val="left" w:pos="9752"/>
      </w:tabs>
      <w:ind w:right="283"/>
      <w:jc w:val="both"/>
    </w:pPr>
    <w:rPr>
      <w:rFonts w:ascii="Univers" w:hAnsi="Univers"/>
    </w:rPr>
  </w:style>
  <w:style w:type="character" w:styleId="Hyperlink">
    <w:name w:val="Hyperlink"/>
    <w:rPr>
      <w:color w:val="0000FF"/>
      <w:u w:val="single"/>
    </w:rPr>
  </w:style>
  <w:style w:type="paragraph" w:styleId="Titel">
    <w:name w:val="Title"/>
    <w:basedOn w:val="Standard"/>
    <w:link w:val="TitelZchn"/>
    <w:qFormat/>
    <w:pPr>
      <w:jc w:val="center"/>
    </w:pPr>
    <w:rPr>
      <w:rFonts w:ascii="Univers" w:hAnsi="Univers"/>
      <w:b/>
      <w:snapToGrid w:val="0"/>
      <w:sz w:val="36"/>
    </w:rPr>
  </w:style>
  <w:style w:type="paragraph" w:styleId="Untertitel">
    <w:name w:val="Subtitle"/>
    <w:basedOn w:val="Standard"/>
    <w:link w:val="UntertitelZchn"/>
    <w:qFormat/>
    <w:pPr>
      <w:jc w:val="center"/>
    </w:pPr>
    <w:rPr>
      <w:rFonts w:cs="Arial"/>
      <w:b/>
      <w:snapToGrid w:val="0"/>
      <w:sz w:val="16"/>
      <w:szCs w:val="24"/>
    </w:rPr>
  </w:style>
  <w:style w:type="paragraph" w:styleId="Textkrper-Einzug2">
    <w:name w:val="Body Text Indent 2"/>
    <w:basedOn w:val="Standard"/>
    <w:link w:val="Textkrper-Einzug2Zchn"/>
    <w:uiPriority w:val="99"/>
    <w:semiHidden/>
    <w:unhideWhenUsed/>
    <w:rsid w:val="005B67B8"/>
    <w:pPr>
      <w:spacing w:after="120" w:line="480" w:lineRule="auto"/>
      <w:ind w:left="283"/>
    </w:pPr>
  </w:style>
  <w:style w:type="paragraph" w:styleId="Textkrper2">
    <w:name w:val="Body Text 2"/>
    <w:basedOn w:val="Standard"/>
    <w:pPr>
      <w:spacing w:after="120" w:line="480" w:lineRule="auto"/>
    </w:pPr>
  </w:style>
  <w:style w:type="paragraph" w:styleId="Sprechblasentext">
    <w:name w:val="Balloon Text"/>
    <w:basedOn w:val="Standard"/>
    <w:semiHidden/>
    <w:rPr>
      <w:rFonts w:ascii="Tahoma" w:hAnsi="Tahoma" w:cs="Tahoma"/>
      <w:sz w:val="16"/>
      <w:szCs w:val="16"/>
    </w:rPr>
  </w:style>
  <w:style w:type="character" w:styleId="Fett">
    <w:name w:val="Strong"/>
    <w:qFormat/>
    <w:rPr>
      <w:b/>
      <w:bCs/>
    </w:rPr>
  </w:style>
  <w:style w:type="paragraph" w:customStyle="1" w:styleId="WW-Corpodetexto3">
    <w:name w:val="WW-Corpo de texto 3"/>
    <w:basedOn w:val="Standard"/>
    <w:pPr>
      <w:ind w:right="-284"/>
    </w:pPr>
    <w:rPr>
      <w:rFonts w:eastAsia="Times New Roman"/>
      <w:sz w:val="16"/>
      <w:lang w:eastAsia="ar-SA"/>
    </w:rPr>
  </w:style>
  <w:style w:type="character" w:customStyle="1" w:styleId="Textkrper-Einzug2Zchn">
    <w:name w:val="Textkörper-Einzug 2 Zchn"/>
    <w:link w:val="Textkrper-Einzug2"/>
    <w:uiPriority w:val="99"/>
    <w:semiHidden/>
    <w:rsid w:val="005B67B8"/>
    <w:rPr>
      <w:rFonts w:ascii="Arial" w:hAnsi="Arial"/>
    </w:rPr>
  </w:style>
  <w:style w:type="paragraph" w:styleId="Kopfzeile">
    <w:name w:val="header"/>
    <w:basedOn w:val="Standard"/>
    <w:link w:val="KopfzeileZchn"/>
    <w:uiPriority w:val="99"/>
    <w:unhideWhenUsed/>
    <w:rsid w:val="00A04929"/>
    <w:pPr>
      <w:tabs>
        <w:tab w:val="center" w:pos="4536"/>
        <w:tab w:val="right" w:pos="9072"/>
      </w:tabs>
    </w:pPr>
  </w:style>
  <w:style w:type="character" w:customStyle="1" w:styleId="KopfzeileZchn">
    <w:name w:val="Kopfzeile Zchn"/>
    <w:link w:val="Kopfzeile"/>
    <w:uiPriority w:val="99"/>
    <w:rsid w:val="00A04929"/>
    <w:rPr>
      <w:rFonts w:ascii="Arial" w:hAnsi="Arial"/>
      <w:lang w:eastAsia="de-DE"/>
    </w:rPr>
  </w:style>
  <w:style w:type="paragraph" w:styleId="Fuzeile">
    <w:name w:val="footer"/>
    <w:basedOn w:val="Standard"/>
    <w:link w:val="FuzeileZchn"/>
    <w:uiPriority w:val="99"/>
    <w:unhideWhenUsed/>
    <w:rsid w:val="00A04929"/>
    <w:pPr>
      <w:tabs>
        <w:tab w:val="center" w:pos="4536"/>
        <w:tab w:val="right" w:pos="9072"/>
      </w:tabs>
    </w:pPr>
  </w:style>
  <w:style w:type="character" w:customStyle="1" w:styleId="FuzeileZchn">
    <w:name w:val="Fußzeile Zchn"/>
    <w:link w:val="Fuzeile"/>
    <w:uiPriority w:val="99"/>
    <w:rsid w:val="00A04929"/>
    <w:rPr>
      <w:rFonts w:ascii="Arial" w:hAnsi="Arial"/>
      <w:lang w:eastAsia="de-DE"/>
    </w:rPr>
  </w:style>
  <w:style w:type="character" w:customStyle="1" w:styleId="TitelZchn">
    <w:name w:val="Titel Zchn"/>
    <w:link w:val="Titel"/>
    <w:rsid w:val="006651E1"/>
    <w:rPr>
      <w:rFonts w:ascii="Univers" w:hAnsi="Univers"/>
      <w:b/>
      <w:snapToGrid w:val="0"/>
      <w:sz w:val="36"/>
    </w:rPr>
  </w:style>
  <w:style w:type="paragraph" w:styleId="StandardWeb">
    <w:name w:val="Normal (Web)"/>
    <w:basedOn w:val="Standard"/>
    <w:uiPriority w:val="99"/>
    <w:unhideWhenUsed/>
    <w:rsid w:val="006651E1"/>
    <w:pPr>
      <w:spacing w:before="100" w:beforeAutospacing="1" w:after="100" w:afterAutospacing="1"/>
    </w:pPr>
    <w:rPr>
      <w:rFonts w:ascii="Times New Roman" w:eastAsia="Times New Roman" w:hAnsi="Times New Roman"/>
      <w:sz w:val="24"/>
      <w:szCs w:val="24"/>
    </w:rPr>
  </w:style>
  <w:style w:type="character" w:customStyle="1" w:styleId="UntertitelZchn">
    <w:name w:val="Untertitel Zchn"/>
    <w:link w:val="Untertitel"/>
    <w:rsid w:val="006651E1"/>
    <w:rPr>
      <w:rFonts w:ascii="Arial" w:hAnsi="Arial" w:cs="Arial"/>
      <w:b/>
      <w:snapToGrid w:val="0"/>
      <w:sz w:val="16"/>
      <w:szCs w:val="24"/>
    </w:rPr>
  </w:style>
  <w:style w:type="paragraph" w:customStyle="1" w:styleId="Default">
    <w:name w:val="Default"/>
    <w:rsid w:val="000B5549"/>
    <w:pPr>
      <w:autoSpaceDE w:val="0"/>
      <w:autoSpaceDN w:val="0"/>
      <w:adjustRightInd w:val="0"/>
    </w:pPr>
    <w:rPr>
      <w:rFonts w:ascii="Arial" w:eastAsia="Yu Mincho" w:hAnsi="Arial" w:cs="Arial"/>
      <w:color w:val="000000"/>
      <w:sz w:val="24"/>
      <w:szCs w:val="24"/>
      <w:lang w:val="de-DE" w:eastAsia="en-US"/>
    </w:rPr>
  </w:style>
  <w:style w:type="character" w:customStyle="1" w:styleId="oypena">
    <w:name w:val="oypena"/>
    <w:basedOn w:val="Absatz-Standardschriftart"/>
    <w:rsid w:val="000B5549"/>
  </w:style>
  <w:style w:type="paragraph" w:customStyle="1" w:styleId="cvgsua">
    <w:name w:val="cvgsua"/>
    <w:basedOn w:val="Standard"/>
    <w:rsid w:val="000B5549"/>
    <w:pPr>
      <w:spacing w:before="100" w:beforeAutospacing="1" w:after="100" w:afterAutospacing="1"/>
    </w:pPr>
    <w:rPr>
      <w:rFonts w:ascii="MS PGothic" w:eastAsia="MS PGothic" w:hAnsi="MS PGothic" w:cs="MS PGothic"/>
      <w:sz w:val="24"/>
      <w:szCs w:val="24"/>
      <w:lang w:val="en-US" w:eastAsia="ja-JP"/>
    </w:rPr>
  </w:style>
  <w:style w:type="paragraph" w:styleId="Listenabsatz">
    <w:name w:val="List Paragraph"/>
    <w:basedOn w:val="Standard"/>
    <w:uiPriority w:val="34"/>
    <w:qFormat/>
    <w:rsid w:val="003B4C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326462">
      <w:bodyDiv w:val="1"/>
      <w:marLeft w:val="0"/>
      <w:marRight w:val="0"/>
      <w:marTop w:val="0"/>
      <w:marBottom w:val="0"/>
      <w:divBdr>
        <w:top w:val="none" w:sz="0" w:space="0" w:color="auto"/>
        <w:left w:val="none" w:sz="0" w:space="0" w:color="auto"/>
        <w:bottom w:val="none" w:sz="0" w:space="0" w:color="auto"/>
        <w:right w:val="none" w:sz="0" w:space="0" w:color="auto"/>
      </w:divBdr>
    </w:div>
    <w:div w:id="157430293">
      <w:bodyDiv w:val="1"/>
      <w:marLeft w:val="0"/>
      <w:marRight w:val="0"/>
      <w:marTop w:val="0"/>
      <w:marBottom w:val="0"/>
      <w:divBdr>
        <w:top w:val="none" w:sz="0" w:space="0" w:color="auto"/>
        <w:left w:val="none" w:sz="0" w:space="0" w:color="auto"/>
        <w:bottom w:val="none" w:sz="0" w:space="0" w:color="auto"/>
        <w:right w:val="none" w:sz="0" w:space="0" w:color="auto"/>
      </w:divBdr>
    </w:div>
    <w:div w:id="434593488">
      <w:bodyDiv w:val="1"/>
      <w:marLeft w:val="0"/>
      <w:marRight w:val="0"/>
      <w:marTop w:val="0"/>
      <w:marBottom w:val="0"/>
      <w:divBdr>
        <w:top w:val="none" w:sz="0" w:space="0" w:color="auto"/>
        <w:left w:val="none" w:sz="0" w:space="0" w:color="auto"/>
        <w:bottom w:val="none" w:sz="0" w:space="0" w:color="auto"/>
        <w:right w:val="none" w:sz="0" w:space="0" w:color="auto"/>
      </w:divBdr>
    </w:div>
    <w:div w:id="453444329">
      <w:bodyDiv w:val="1"/>
      <w:marLeft w:val="0"/>
      <w:marRight w:val="0"/>
      <w:marTop w:val="0"/>
      <w:marBottom w:val="0"/>
      <w:divBdr>
        <w:top w:val="none" w:sz="0" w:space="0" w:color="auto"/>
        <w:left w:val="none" w:sz="0" w:space="0" w:color="auto"/>
        <w:bottom w:val="none" w:sz="0" w:space="0" w:color="auto"/>
        <w:right w:val="none" w:sz="0" w:space="0" w:color="auto"/>
      </w:divBdr>
    </w:div>
    <w:div w:id="880240890">
      <w:bodyDiv w:val="1"/>
      <w:marLeft w:val="0"/>
      <w:marRight w:val="0"/>
      <w:marTop w:val="0"/>
      <w:marBottom w:val="0"/>
      <w:divBdr>
        <w:top w:val="none" w:sz="0" w:space="0" w:color="auto"/>
        <w:left w:val="none" w:sz="0" w:space="0" w:color="auto"/>
        <w:bottom w:val="none" w:sz="0" w:space="0" w:color="auto"/>
        <w:right w:val="none" w:sz="0" w:space="0" w:color="auto"/>
      </w:divBdr>
    </w:div>
    <w:div w:id="1075971944">
      <w:bodyDiv w:val="1"/>
      <w:marLeft w:val="0"/>
      <w:marRight w:val="0"/>
      <w:marTop w:val="0"/>
      <w:marBottom w:val="0"/>
      <w:divBdr>
        <w:top w:val="none" w:sz="0" w:space="0" w:color="auto"/>
        <w:left w:val="none" w:sz="0" w:space="0" w:color="auto"/>
        <w:bottom w:val="none" w:sz="0" w:space="0" w:color="auto"/>
        <w:right w:val="none" w:sz="0" w:space="0" w:color="auto"/>
      </w:divBdr>
    </w:div>
    <w:div w:id="1180968108">
      <w:bodyDiv w:val="1"/>
      <w:marLeft w:val="0"/>
      <w:marRight w:val="0"/>
      <w:marTop w:val="0"/>
      <w:marBottom w:val="0"/>
      <w:divBdr>
        <w:top w:val="none" w:sz="0" w:space="0" w:color="auto"/>
        <w:left w:val="none" w:sz="0" w:space="0" w:color="auto"/>
        <w:bottom w:val="none" w:sz="0" w:space="0" w:color="auto"/>
        <w:right w:val="none" w:sz="0" w:space="0" w:color="auto"/>
      </w:divBdr>
    </w:div>
    <w:div w:id="1316299694">
      <w:bodyDiv w:val="1"/>
      <w:marLeft w:val="0"/>
      <w:marRight w:val="0"/>
      <w:marTop w:val="0"/>
      <w:marBottom w:val="0"/>
      <w:divBdr>
        <w:top w:val="none" w:sz="0" w:space="0" w:color="auto"/>
        <w:left w:val="none" w:sz="0" w:space="0" w:color="auto"/>
        <w:bottom w:val="none" w:sz="0" w:space="0" w:color="auto"/>
        <w:right w:val="none" w:sz="0" w:space="0" w:color="auto"/>
      </w:divBdr>
    </w:div>
    <w:div w:id="1396976015">
      <w:bodyDiv w:val="1"/>
      <w:marLeft w:val="0"/>
      <w:marRight w:val="0"/>
      <w:marTop w:val="0"/>
      <w:marBottom w:val="0"/>
      <w:divBdr>
        <w:top w:val="none" w:sz="0" w:space="0" w:color="auto"/>
        <w:left w:val="none" w:sz="0" w:space="0" w:color="auto"/>
        <w:bottom w:val="none" w:sz="0" w:space="0" w:color="auto"/>
        <w:right w:val="none" w:sz="0" w:space="0" w:color="auto"/>
      </w:divBdr>
    </w:div>
    <w:div w:id="1562911899">
      <w:bodyDiv w:val="1"/>
      <w:marLeft w:val="0"/>
      <w:marRight w:val="0"/>
      <w:marTop w:val="0"/>
      <w:marBottom w:val="0"/>
      <w:divBdr>
        <w:top w:val="none" w:sz="0" w:space="0" w:color="auto"/>
        <w:left w:val="none" w:sz="0" w:space="0" w:color="auto"/>
        <w:bottom w:val="none" w:sz="0" w:space="0" w:color="auto"/>
        <w:right w:val="none" w:sz="0" w:space="0" w:color="auto"/>
      </w:divBdr>
    </w:div>
    <w:div w:id="1585650119">
      <w:bodyDiv w:val="1"/>
      <w:marLeft w:val="0"/>
      <w:marRight w:val="0"/>
      <w:marTop w:val="0"/>
      <w:marBottom w:val="0"/>
      <w:divBdr>
        <w:top w:val="none" w:sz="0" w:space="0" w:color="auto"/>
        <w:left w:val="none" w:sz="0" w:space="0" w:color="auto"/>
        <w:bottom w:val="none" w:sz="0" w:space="0" w:color="auto"/>
        <w:right w:val="none" w:sz="0" w:space="0" w:color="auto"/>
      </w:divBdr>
    </w:div>
    <w:div w:id="1643577962">
      <w:bodyDiv w:val="1"/>
      <w:marLeft w:val="0"/>
      <w:marRight w:val="0"/>
      <w:marTop w:val="0"/>
      <w:marBottom w:val="0"/>
      <w:divBdr>
        <w:top w:val="none" w:sz="0" w:space="0" w:color="auto"/>
        <w:left w:val="none" w:sz="0" w:space="0" w:color="auto"/>
        <w:bottom w:val="none" w:sz="0" w:space="0" w:color="auto"/>
        <w:right w:val="none" w:sz="0" w:space="0" w:color="auto"/>
      </w:divBdr>
    </w:div>
    <w:div w:id="1847015898">
      <w:bodyDiv w:val="1"/>
      <w:marLeft w:val="0"/>
      <w:marRight w:val="0"/>
      <w:marTop w:val="0"/>
      <w:marBottom w:val="0"/>
      <w:divBdr>
        <w:top w:val="none" w:sz="0" w:space="0" w:color="auto"/>
        <w:left w:val="none" w:sz="0" w:space="0" w:color="auto"/>
        <w:bottom w:val="none" w:sz="0" w:space="0" w:color="auto"/>
        <w:right w:val="none" w:sz="0" w:space="0" w:color="auto"/>
      </w:divBdr>
    </w:div>
    <w:div w:id="2143379034">
      <w:bodyDiv w:val="1"/>
      <w:marLeft w:val="0"/>
      <w:marRight w:val="0"/>
      <w:marTop w:val="0"/>
      <w:marBottom w:val="0"/>
      <w:divBdr>
        <w:top w:val="none" w:sz="0" w:space="0" w:color="auto"/>
        <w:left w:val="none" w:sz="0" w:space="0" w:color="auto"/>
        <w:bottom w:val="none" w:sz="0" w:space="0" w:color="auto"/>
        <w:right w:val="none" w:sz="0" w:space="0" w:color="auto"/>
      </w:divBdr>
      <w:divsChild>
        <w:div w:id="986016092">
          <w:marLeft w:val="0"/>
          <w:marRight w:val="0"/>
          <w:marTop w:val="0"/>
          <w:marBottom w:val="0"/>
          <w:divBdr>
            <w:top w:val="none" w:sz="0" w:space="0" w:color="auto"/>
            <w:left w:val="none" w:sz="0" w:space="0" w:color="auto"/>
            <w:bottom w:val="none" w:sz="0" w:space="0" w:color="auto"/>
            <w:right w:val="none" w:sz="0" w:space="0" w:color="auto"/>
          </w:divBdr>
        </w:div>
        <w:div w:id="1110517248">
          <w:marLeft w:val="0"/>
          <w:marRight w:val="0"/>
          <w:marTop w:val="0"/>
          <w:marBottom w:val="0"/>
          <w:divBdr>
            <w:top w:val="none" w:sz="0" w:space="0" w:color="auto"/>
            <w:left w:val="none" w:sz="0" w:space="0" w:color="auto"/>
            <w:bottom w:val="none" w:sz="0" w:space="0" w:color="auto"/>
            <w:right w:val="none" w:sz="0" w:space="0" w:color="auto"/>
          </w:divBdr>
          <w:divsChild>
            <w:div w:id="1336109245">
              <w:marLeft w:val="0"/>
              <w:marRight w:val="0"/>
              <w:marTop w:val="60"/>
              <w:marBottom w:val="0"/>
              <w:divBdr>
                <w:top w:val="none" w:sz="0" w:space="0" w:color="auto"/>
                <w:left w:val="none" w:sz="0" w:space="0" w:color="auto"/>
                <w:bottom w:val="none" w:sz="0" w:space="0" w:color="auto"/>
                <w:right w:val="none" w:sz="0" w:space="0" w:color="auto"/>
              </w:divBdr>
            </w:div>
          </w:divsChild>
        </w:div>
        <w:div w:id="1367099267">
          <w:marLeft w:val="0"/>
          <w:marRight w:val="0"/>
          <w:marTop w:val="0"/>
          <w:marBottom w:val="0"/>
          <w:divBdr>
            <w:top w:val="none" w:sz="0" w:space="0" w:color="auto"/>
            <w:left w:val="none" w:sz="0" w:space="0" w:color="auto"/>
            <w:bottom w:val="none" w:sz="0" w:space="0" w:color="auto"/>
            <w:right w:val="none" w:sz="0" w:space="0" w:color="auto"/>
          </w:divBdr>
          <w:divsChild>
            <w:div w:id="1564948459">
              <w:marLeft w:val="0"/>
              <w:marRight w:val="0"/>
              <w:marTop w:val="0"/>
              <w:marBottom w:val="0"/>
              <w:divBdr>
                <w:top w:val="none" w:sz="0" w:space="0" w:color="auto"/>
                <w:left w:val="none" w:sz="0" w:space="0" w:color="auto"/>
                <w:bottom w:val="none" w:sz="0" w:space="0" w:color="auto"/>
                <w:right w:val="none" w:sz="0" w:space="0" w:color="auto"/>
              </w:divBdr>
              <w:divsChild>
                <w:div w:id="249849612">
                  <w:marLeft w:val="0"/>
                  <w:marRight w:val="0"/>
                  <w:marTop w:val="0"/>
                  <w:marBottom w:val="0"/>
                  <w:divBdr>
                    <w:top w:val="none" w:sz="0" w:space="0" w:color="auto"/>
                    <w:left w:val="none" w:sz="0" w:space="0" w:color="auto"/>
                    <w:bottom w:val="none" w:sz="0" w:space="0" w:color="auto"/>
                    <w:right w:val="none" w:sz="0" w:space="0" w:color="auto"/>
                  </w:divBdr>
                  <w:divsChild>
                    <w:div w:id="727917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7524759">
          <w:marLeft w:val="0"/>
          <w:marRight w:val="0"/>
          <w:marTop w:val="0"/>
          <w:marBottom w:val="0"/>
          <w:divBdr>
            <w:top w:val="none" w:sz="0" w:space="0" w:color="auto"/>
            <w:left w:val="none" w:sz="0" w:space="0" w:color="auto"/>
            <w:bottom w:val="none" w:sz="0" w:space="0" w:color="auto"/>
            <w:right w:val="none" w:sz="0" w:space="0" w:color="auto"/>
          </w:divBdr>
          <w:divsChild>
            <w:div w:id="899947554">
              <w:marLeft w:val="0"/>
              <w:marRight w:val="0"/>
              <w:marTop w:val="0"/>
              <w:marBottom w:val="0"/>
              <w:divBdr>
                <w:top w:val="none" w:sz="0" w:space="0" w:color="auto"/>
                <w:left w:val="none" w:sz="0" w:space="0" w:color="auto"/>
                <w:bottom w:val="none" w:sz="0" w:space="0" w:color="auto"/>
                <w:right w:val="none" w:sz="0" w:space="0" w:color="auto"/>
              </w:divBdr>
              <w:divsChild>
                <w:div w:id="594291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4092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10.png"/><Relationship Id="rId18" Type="http://schemas.openxmlformats.org/officeDocument/2006/relationships/image" Target="media/image14.jpeg"/><Relationship Id="rId26" Type="http://schemas.openxmlformats.org/officeDocument/2006/relationships/image" Target="media/image22.jpeg"/><Relationship Id="rId39" Type="http://schemas.openxmlformats.org/officeDocument/2006/relationships/image" Target="media/image35.png"/><Relationship Id="rId21" Type="http://schemas.openxmlformats.org/officeDocument/2006/relationships/image" Target="media/image17.jpeg"/><Relationship Id="rId34" Type="http://schemas.openxmlformats.org/officeDocument/2006/relationships/image" Target="media/image30.jpeg"/><Relationship Id="rId42" Type="http://schemas.openxmlformats.org/officeDocument/2006/relationships/image" Target="media/image38.png"/><Relationship Id="rId47" Type="http://schemas.openxmlformats.org/officeDocument/2006/relationships/image" Target="media/image43.png"/><Relationship Id="rId50" Type="http://schemas.openxmlformats.org/officeDocument/2006/relationships/image" Target="media/image46.png"/><Relationship Id="rId55"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13.png"/><Relationship Id="rId29" Type="http://schemas.openxmlformats.org/officeDocument/2006/relationships/image" Target="media/image25.jpeg"/><Relationship Id="rId11" Type="http://schemas.openxmlformats.org/officeDocument/2006/relationships/image" Target="media/image8.png"/><Relationship Id="rId24" Type="http://schemas.openxmlformats.org/officeDocument/2006/relationships/image" Target="media/image20.png"/><Relationship Id="rId32" Type="http://schemas.openxmlformats.org/officeDocument/2006/relationships/image" Target="media/image28.jpeg"/><Relationship Id="rId37" Type="http://schemas.openxmlformats.org/officeDocument/2006/relationships/image" Target="media/image33.png"/><Relationship Id="rId40" Type="http://schemas.openxmlformats.org/officeDocument/2006/relationships/image" Target="media/image36.png"/><Relationship Id="rId45" Type="http://schemas.openxmlformats.org/officeDocument/2006/relationships/image" Target="media/image41.png"/><Relationship Id="rId53" Type="http://schemas.openxmlformats.org/officeDocument/2006/relationships/image" Target="media/image48.png"/><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image" Target="media/image15.jpeg"/><Relationship Id="rId31" Type="http://schemas.openxmlformats.org/officeDocument/2006/relationships/image" Target="media/image27.jpeg"/><Relationship Id="rId44" Type="http://schemas.openxmlformats.org/officeDocument/2006/relationships/image" Target="media/image40.png"/><Relationship Id="rId52" Type="http://schemas.openxmlformats.org/officeDocument/2006/relationships/image" Target="media/image4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1.jpeg"/><Relationship Id="rId22" Type="http://schemas.openxmlformats.org/officeDocument/2006/relationships/image" Target="media/image18.jpeg"/><Relationship Id="rId27" Type="http://schemas.openxmlformats.org/officeDocument/2006/relationships/image" Target="media/image23.jpeg"/><Relationship Id="rId30" Type="http://schemas.openxmlformats.org/officeDocument/2006/relationships/image" Target="media/image26.jpeg"/><Relationship Id="rId35" Type="http://schemas.openxmlformats.org/officeDocument/2006/relationships/image" Target="media/image31.jpeg"/><Relationship Id="rId43" Type="http://schemas.openxmlformats.org/officeDocument/2006/relationships/image" Target="media/image39.png"/><Relationship Id="rId48" Type="http://schemas.openxmlformats.org/officeDocument/2006/relationships/image" Target="media/image44.png"/><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isotronic.higher-g.com/fqa" TargetMode="External"/><Relationship Id="rId3" Type="http://schemas.openxmlformats.org/officeDocument/2006/relationships/customXml" Target="../customXml/item3.xml"/><Relationship Id="rId12" Type="http://schemas.openxmlformats.org/officeDocument/2006/relationships/image" Target="media/image9.png"/><Relationship Id="rId17" Type="http://schemas.openxmlformats.org/officeDocument/2006/relationships/image" Target="media/image120.png"/><Relationship Id="rId25" Type="http://schemas.openxmlformats.org/officeDocument/2006/relationships/image" Target="media/image21.jpeg"/><Relationship Id="rId33" Type="http://schemas.openxmlformats.org/officeDocument/2006/relationships/image" Target="media/image29.jpeg"/><Relationship Id="rId38" Type="http://schemas.openxmlformats.org/officeDocument/2006/relationships/image" Target="media/image34.png"/><Relationship Id="rId46" Type="http://schemas.openxmlformats.org/officeDocument/2006/relationships/image" Target="media/image42.png"/><Relationship Id="rId20" Type="http://schemas.openxmlformats.org/officeDocument/2006/relationships/image" Target="media/image16.jpeg"/><Relationship Id="rId41" Type="http://schemas.openxmlformats.org/officeDocument/2006/relationships/image" Target="media/image37.png"/><Relationship Id="rId54" Type="http://schemas.openxmlformats.org/officeDocument/2006/relationships/hyperlink" Target="mailto:info@higher-g.co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12.png"/><Relationship Id="rId23" Type="http://schemas.openxmlformats.org/officeDocument/2006/relationships/image" Target="media/image19.jpeg"/><Relationship Id="rId28" Type="http://schemas.openxmlformats.org/officeDocument/2006/relationships/image" Target="media/image24.jpeg"/><Relationship Id="rId36" Type="http://schemas.openxmlformats.org/officeDocument/2006/relationships/image" Target="media/image32.png"/><Relationship Id="rId49" Type="http://schemas.openxmlformats.org/officeDocument/2006/relationships/image" Target="media/image45.png"/></Relationships>
</file>

<file path=word/_rels/numbering.xml.rels><?xml version="1.0" encoding="UTF-8" standalone="yes"?>
<Relationships xmlns="http://schemas.openxmlformats.org/package/2006/relationships"><Relationship Id="rId3" Type="http://schemas.openxmlformats.org/officeDocument/2006/relationships/image" Target="media/image3.jpeg"/><Relationship Id="rId7" Type="http://schemas.openxmlformats.org/officeDocument/2006/relationships/image" Target="media/image7.jpe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6.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1d1a919-cdc6-44e1-b4b2-9c8632f48abd">
      <Terms xmlns="http://schemas.microsoft.com/office/infopath/2007/PartnerControls"/>
    </lcf76f155ced4ddcb4097134ff3c332f>
    <TaxCatchAll xmlns="e6fb5c11-53de-48ad-9a91-2b6db221d47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44F249CFBAADF74A98F15325F16D046D" ma:contentTypeVersion="12" ma:contentTypeDescription="Ein neues Dokument erstellen." ma:contentTypeScope="" ma:versionID="69f1255442430d54a26e9e881a7a4620">
  <xsd:schema xmlns:xsd="http://www.w3.org/2001/XMLSchema" xmlns:xs="http://www.w3.org/2001/XMLSchema" xmlns:p="http://schemas.microsoft.com/office/2006/metadata/properties" xmlns:ns2="c1d1a919-cdc6-44e1-b4b2-9c8632f48abd" xmlns:ns3="e6fb5c11-53de-48ad-9a91-2b6db221d47e" targetNamespace="http://schemas.microsoft.com/office/2006/metadata/properties" ma:root="true" ma:fieldsID="06e65cf9e528bf2d1ca78741b9f04095" ns2:_="" ns3:_="">
    <xsd:import namespace="c1d1a919-cdc6-44e1-b4b2-9c8632f48abd"/>
    <xsd:import namespace="e6fb5c11-53de-48ad-9a91-2b6db221d47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d1a919-cdc6-44e1-b4b2-9c8632f48a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Bildmarkierungen" ma:readOnly="false" ma:fieldId="{5cf76f15-5ced-4ddc-b409-7134ff3c332f}" ma:taxonomyMulti="true" ma:sspId="43aecfa6-b8ff-4814-8d52-41c1a64d114c"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6fb5c11-53de-48ad-9a91-2b6db221d47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77d825d-22c6-4d1c-9b44-12bb8496746a}" ma:internalName="TaxCatchAll" ma:showField="CatchAllData" ma:web="e6fb5c11-53de-48ad-9a91-2b6db221d4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039D4F0-4766-4137-AFAF-400E56054BCA}">
  <ds:schemaRefs>
    <ds:schemaRef ds:uri="http://schemas.microsoft.com/office/2006/metadata/properties"/>
    <ds:schemaRef ds:uri="http://schemas.microsoft.com/office/infopath/2007/PartnerControls"/>
    <ds:schemaRef ds:uri="c1d1a919-cdc6-44e1-b4b2-9c8632f48abd"/>
    <ds:schemaRef ds:uri="e6fb5c11-53de-48ad-9a91-2b6db221d47e"/>
  </ds:schemaRefs>
</ds:datastoreItem>
</file>

<file path=customXml/itemProps2.xml><?xml version="1.0" encoding="utf-8"?>
<ds:datastoreItem xmlns:ds="http://schemas.openxmlformats.org/officeDocument/2006/customXml" ds:itemID="{F605AA27-FB8D-49E0-BF81-6816861B05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d1a919-cdc6-44e1-b4b2-9c8632f48abd"/>
    <ds:schemaRef ds:uri="e6fb5c11-53de-48ad-9a91-2b6db221d4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D46C6D9-C9EC-4D0A-995B-2E8E70710F5D}">
  <ds:schemaRefs>
    <ds:schemaRef ds:uri="http://schemas.openxmlformats.org/officeDocument/2006/bibliography"/>
  </ds:schemaRefs>
</ds:datastoreItem>
</file>

<file path=customXml/itemProps4.xml><?xml version="1.0" encoding="utf-8"?>
<ds:datastoreItem xmlns:ds="http://schemas.openxmlformats.org/officeDocument/2006/customXml" ds:itemID="{29DC70F0-05C6-4E33-BC0A-2F5276E665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11080</Words>
  <Characters>69805</Characters>
  <Application>Microsoft Office Word</Application>
  <DocSecurity>0</DocSecurity>
  <Lines>581</Lines>
  <Paragraphs>161</Paragraphs>
  <ScaleCrop>false</ScaleCrop>
  <HeadingPairs>
    <vt:vector size="2" baseType="variant">
      <vt:variant>
        <vt:lpstr>Titel</vt:lpstr>
      </vt:variant>
      <vt:variant>
        <vt:i4>1</vt:i4>
      </vt:variant>
    </vt:vector>
  </HeadingPairs>
  <TitlesOfParts>
    <vt:vector size="1" baseType="lpstr">
      <vt:lpstr>Instructions d'emploi</vt:lpstr>
    </vt:vector>
  </TitlesOfParts>
  <Company>Isotronic</Company>
  <LinksUpToDate>false</LinksUpToDate>
  <CharactersWithSpaces>80724</CharactersWithSpaces>
  <SharedDoc>false</SharedDoc>
  <HLinks>
    <vt:vector size="12" baseType="variant">
      <vt:variant>
        <vt:i4>3604557</vt:i4>
      </vt:variant>
      <vt:variant>
        <vt:i4>9</vt:i4>
      </vt:variant>
      <vt:variant>
        <vt:i4>0</vt:i4>
      </vt:variant>
      <vt:variant>
        <vt:i4>5</vt:i4>
      </vt:variant>
      <vt:variant>
        <vt:lpwstr>mailto:info@higher-g.com</vt:lpwstr>
      </vt:variant>
      <vt:variant>
        <vt:lpwstr/>
      </vt:variant>
      <vt:variant>
        <vt:i4>2293857</vt:i4>
      </vt:variant>
      <vt:variant>
        <vt:i4>6</vt:i4>
      </vt:variant>
      <vt:variant>
        <vt:i4>0</vt:i4>
      </vt:variant>
      <vt:variant>
        <vt:i4>5</vt:i4>
      </vt:variant>
      <vt:variant>
        <vt:lpwstr>https://isotronic.higher-g.com/fqa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Instructions d'emploi</dc:title>
  <dc:subject/>
  <dc:creator>ISOTRONIC</dc:creator>
  <cp:keywords>plättchen gerät motorraum marderschock marder</cp:keywords>
  <dc:description>+/- 20%_x000d_Anzahl der Hochspannungsplättchen:	6 Stück_x000d_Spannung an den Plättchen:	300 – 700 V DC_x000d_Abklingdauer der Hochspannung_x000d_(bei abgeschaltetem Gerät):	max. 60 sec._x000d__x000d__x000d_Montage:_x000d__x000d_Das Marderschock-Gerät wird mit beiliegenden Blechschrauben oder Kabelbindern im Motorraum an der Karosserie befestigt. _x000d__x000d_Elektrischer Anschluß:_x000d__x000d_Das Gerät wird direkt an die Autobatterie angeschlossen. Die Plättchen sollten so verlegt werden, daß ein in den Motorraum eindringender Marder diese zwangsläufig berührt. Zusätzlich verfügt das Gerät über 6 Hochspannungsplättchen an 2 Kabeln, die über einen Kondensator im Gerät auf ca. 300 bis 700 Volt aufgeladen werden.</dc:description>
  <cp:lastModifiedBy>Lara Straatman</cp:lastModifiedBy>
  <cp:revision>6</cp:revision>
  <cp:lastPrinted>2024-07-11T13:30:00Z</cp:lastPrinted>
  <dcterms:created xsi:type="dcterms:W3CDTF">2025-05-21T08:17:00Z</dcterms:created>
  <dcterms:modified xsi:type="dcterms:W3CDTF">2026-03-23T10:21:00Z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0x01010044F249CFBAADF74A98F15325F16D046D</vt:lpwstr>
  </property>
  <property fmtid="{D5CDD505-2E9C-101B-9397-08002B2CF9AE}" pid="3" name="MediaServiceImageTags">
    <vt:lpwstr/>
  </property>
</Properties>
</file>